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96" w:rsidRPr="0086060A" w:rsidRDefault="00CB5496" w:rsidP="0086060A">
      <w:pPr>
        <w:pStyle w:val="2"/>
        <w:spacing w:after="0" w:line="276" w:lineRule="auto"/>
        <w:ind w:left="0"/>
        <w:contextualSpacing/>
        <w:jc w:val="center"/>
        <w:outlineLvl w:val="0"/>
        <w:rPr>
          <w:b/>
          <w:sz w:val="28"/>
          <w:szCs w:val="28"/>
          <w:lang w:val="ru-RU"/>
        </w:rPr>
      </w:pPr>
      <w:r w:rsidRPr="0086060A">
        <w:rPr>
          <w:b/>
          <w:sz w:val="28"/>
          <w:szCs w:val="28"/>
          <w:lang w:val="ru-RU"/>
        </w:rPr>
        <w:t>ДОКЛАД</w:t>
      </w:r>
    </w:p>
    <w:p w:rsidR="00CB5496" w:rsidRPr="0086060A" w:rsidRDefault="00CB5496" w:rsidP="0086060A">
      <w:pPr>
        <w:pStyle w:val="2"/>
        <w:spacing w:after="0" w:line="276" w:lineRule="auto"/>
        <w:ind w:left="0"/>
        <w:contextualSpacing/>
        <w:jc w:val="center"/>
        <w:outlineLvl w:val="0"/>
        <w:rPr>
          <w:b/>
          <w:sz w:val="28"/>
          <w:szCs w:val="28"/>
          <w:lang w:val="ru-RU"/>
        </w:rPr>
      </w:pPr>
      <w:r w:rsidRPr="0086060A">
        <w:rPr>
          <w:b/>
          <w:sz w:val="28"/>
          <w:szCs w:val="28"/>
          <w:lang w:val="ru-RU"/>
        </w:rPr>
        <w:t>главы Лысогорского муниципального района «Об итогах работы администрации Лысогорско</w:t>
      </w:r>
      <w:r w:rsidR="009868E5" w:rsidRPr="0086060A">
        <w:rPr>
          <w:b/>
          <w:sz w:val="28"/>
          <w:szCs w:val="28"/>
          <w:lang w:val="ru-RU"/>
        </w:rPr>
        <w:t>го муниципального района за 2020</w:t>
      </w:r>
      <w:r w:rsidRPr="0086060A">
        <w:rPr>
          <w:b/>
          <w:sz w:val="28"/>
          <w:szCs w:val="28"/>
          <w:lang w:val="ru-RU"/>
        </w:rPr>
        <w:t xml:space="preserve"> год»</w:t>
      </w:r>
    </w:p>
    <w:p w:rsidR="00CB5496" w:rsidRPr="0086060A" w:rsidRDefault="00CB5496" w:rsidP="0086060A">
      <w:pPr>
        <w:pStyle w:val="2"/>
        <w:spacing w:after="0" w:line="276" w:lineRule="auto"/>
        <w:ind w:left="0"/>
        <w:contextualSpacing/>
        <w:jc w:val="center"/>
        <w:outlineLvl w:val="0"/>
        <w:rPr>
          <w:b/>
          <w:i/>
          <w:sz w:val="28"/>
          <w:szCs w:val="28"/>
          <w:lang w:val="ru-RU"/>
        </w:rPr>
      </w:pPr>
      <w:r w:rsidRPr="0086060A">
        <w:rPr>
          <w:b/>
          <w:i/>
          <w:sz w:val="28"/>
          <w:szCs w:val="28"/>
          <w:lang w:val="ru-RU"/>
        </w:rPr>
        <w:t>(по вопросам местного значения Лысогорского МО)</w:t>
      </w:r>
    </w:p>
    <w:p w:rsidR="00CB5496" w:rsidRPr="0086060A" w:rsidRDefault="00CB5496" w:rsidP="0086060A">
      <w:pPr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5496" w:rsidRPr="0086060A" w:rsidRDefault="00CB5496" w:rsidP="0086060A">
      <w:pPr>
        <w:spacing w:after="0"/>
        <w:ind w:firstLine="284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86060A">
        <w:rPr>
          <w:rFonts w:ascii="Times New Roman" w:hAnsi="Times New Roman"/>
          <w:b/>
          <w:bCs/>
          <w:sz w:val="28"/>
          <w:szCs w:val="28"/>
        </w:rPr>
        <w:t>Добрый день, уважаемые жители  Лысых Гор!</w:t>
      </w:r>
    </w:p>
    <w:p w:rsidR="00CB5496" w:rsidRPr="0086060A" w:rsidRDefault="00CB5496" w:rsidP="0086060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B5496" w:rsidRPr="0086060A" w:rsidRDefault="00CB5496" w:rsidP="0086060A">
      <w:p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6060A">
        <w:rPr>
          <w:rFonts w:ascii="Times New Roman" w:hAnsi="Times New Roman"/>
          <w:color w:val="000000"/>
          <w:sz w:val="28"/>
          <w:szCs w:val="28"/>
        </w:rPr>
        <w:t>Сегодня вашему вниманию представляется отчет «О работе администрации Лысогорского муниципального образования</w:t>
      </w:r>
      <w:r w:rsidR="009868E5" w:rsidRPr="0086060A">
        <w:rPr>
          <w:rFonts w:ascii="Times New Roman" w:hAnsi="Times New Roman"/>
          <w:color w:val="000000"/>
          <w:sz w:val="28"/>
          <w:szCs w:val="28"/>
        </w:rPr>
        <w:t xml:space="preserve"> за 2020</w:t>
      </w:r>
      <w:r w:rsidRPr="0086060A">
        <w:rPr>
          <w:rFonts w:ascii="Times New Roman" w:hAnsi="Times New Roman"/>
          <w:color w:val="000000"/>
          <w:sz w:val="28"/>
          <w:szCs w:val="28"/>
        </w:rPr>
        <w:t xml:space="preserve"> год» (по решению вопросов местного значения Лысогорского муниципального образования)».</w:t>
      </w:r>
    </w:p>
    <w:p w:rsidR="00CB5496" w:rsidRPr="0086060A" w:rsidRDefault="00CB5496" w:rsidP="0086060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6060A">
        <w:rPr>
          <w:rFonts w:ascii="Times New Roman" w:eastAsia="Times New Roman" w:hAnsi="Times New Roman"/>
          <w:color w:val="000000"/>
          <w:sz w:val="28"/>
          <w:szCs w:val="28"/>
        </w:rPr>
        <w:t>На</w:t>
      </w:r>
      <w:r w:rsidR="004854C4" w:rsidRPr="0086060A">
        <w:rPr>
          <w:rFonts w:ascii="Times New Roman" w:eastAsia="Times New Roman" w:hAnsi="Times New Roman"/>
          <w:color w:val="000000"/>
          <w:sz w:val="28"/>
          <w:szCs w:val="28"/>
        </w:rPr>
        <w:t xml:space="preserve"> 1 января 2021 года на</w:t>
      </w:r>
      <w:r w:rsidRPr="0086060A">
        <w:rPr>
          <w:rFonts w:ascii="Times New Roman" w:eastAsia="Times New Roman" w:hAnsi="Times New Roman"/>
          <w:color w:val="000000"/>
          <w:sz w:val="28"/>
          <w:szCs w:val="28"/>
        </w:rPr>
        <w:t xml:space="preserve"> территори</w:t>
      </w:r>
      <w:r w:rsidR="00F455F4" w:rsidRPr="0086060A">
        <w:rPr>
          <w:rFonts w:ascii="Times New Roman" w:eastAsia="Times New Roman" w:hAnsi="Times New Roman"/>
          <w:color w:val="000000"/>
          <w:sz w:val="28"/>
          <w:szCs w:val="28"/>
        </w:rPr>
        <w:t xml:space="preserve">и </w:t>
      </w:r>
      <w:r w:rsidR="004854C4" w:rsidRPr="0086060A">
        <w:rPr>
          <w:rFonts w:ascii="Times New Roman" w:eastAsia="Times New Roman" w:hAnsi="Times New Roman"/>
          <w:color w:val="000000"/>
          <w:sz w:val="28"/>
          <w:szCs w:val="28"/>
        </w:rPr>
        <w:t>Лысых Гор</w:t>
      </w:r>
      <w:r w:rsidR="00F455F4" w:rsidRPr="0086060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6060A">
        <w:rPr>
          <w:rFonts w:ascii="Times New Roman" w:eastAsia="Times New Roman" w:hAnsi="Times New Roman"/>
          <w:color w:val="000000"/>
          <w:sz w:val="28"/>
          <w:szCs w:val="28"/>
        </w:rPr>
        <w:t xml:space="preserve">проживает </w:t>
      </w:r>
      <w:r w:rsidR="004854C4" w:rsidRPr="0086060A">
        <w:rPr>
          <w:rFonts w:ascii="Times New Roman" w:eastAsia="Times New Roman" w:hAnsi="Times New Roman"/>
          <w:color w:val="000000"/>
          <w:sz w:val="28"/>
          <w:szCs w:val="28"/>
        </w:rPr>
        <w:t>7 074</w:t>
      </w:r>
      <w:r w:rsidR="009868E5" w:rsidRPr="0086060A">
        <w:rPr>
          <w:rFonts w:ascii="Times New Roman" w:eastAsia="Times New Roman" w:hAnsi="Times New Roman"/>
          <w:color w:val="000000"/>
          <w:sz w:val="28"/>
          <w:szCs w:val="28"/>
        </w:rPr>
        <w:t xml:space="preserve"> человек,</w:t>
      </w:r>
      <w:r w:rsidRPr="0086060A">
        <w:rPr>
          <w:rFonts w:ascii="Times New Roman" w:eastAsia="Times New Roman" w:hAnsi="Times New Roman"/>
          <w:color w:val="000000"/>
          <w:sz w:val="28"/>
          <w:szCs w:val="28"/>
        </w:rPr>
        <w:t xml:space="preserve"> в том числе </w:t>
      </w:r>
      <w:r w:rsidR="00061BE5" w:rsidRPr="0086060A">
        <w:rPr>
          <w:rFonts w:ascii="Times New Roman" w:eastAsia="Times New Roman" w:hAnsi="Times New Roman"/>
          <w:color w:val="000000"/>
          <w:sz w:val="28"/>
          <w:szCs w:val="28"/>
        </w:rPr>
        <w:t>77</w:t>
      </w:r>
      <w:r w:rsidRPr="0086060A">
        <w:rPr>
          <w:rFonts w:ascii="Times New Roman" w:eastAsia="Times New Roman" w:hAnsi="Times New Roman"/>
          <w:color w:val="000000"/>
          <w:sz w:val="28"/>
          <w:szCs w:val="28"/>
        </w:rPr>
        <w:t xml:space="preserve">6 учащихся, </w:t>
      </w:r>
      <w:r w:rsidR="00F455F4" w:rsidRPr="0086060A">
        <w:rPr>
          <w:rFonts w:ascii="Times New Roman" w:eastAsia="Times New Roman" w:hAnsi="Times New Roman"/>
          <w:color w:val="000000"/>
          <w:sz w:val="28"/>
          <w:szCs w:val="28"/>
        </w:rPr>
        <w:t>312</w:t>
      </w:r>
      <w:r w:rsidRPr="0086060A">
        <w:rPr>
          <w:rFonts w:ascii="Times New Roman" w:eastAsia="Times New Roman" w:hAnsi="Times New Roman"/>
          <w:color w:val="000000"/>
          <w:sz w:val="28"/>
          <w:szCs w:val="28"/>
        </w:rPr>
        <w:t xml:space="preserve"> воспитанников дошкольных учреждений, трудоспособ</w:t>
      </w:r>
      <w:r w:rsidR="004854C4" w:rsidRPr="0086060A">
        <w:rPr>
          <w:rFonts w:ascii="Times New Roman" w:eastAsia="Times New Roman" w:hAnsi="Times New Roman"/>
          <w:color w:val="000000"/>
          <w:sz w:val="28"/>
          <w:szCs w:val="28"/>
        </w:rPr>
        <w:t>ного населения - 3 548</w:t>
      </w:r>
      <w:r w:rsidRPr="0086060A">
        <w:rPr>
          <w:rFonts w:ascii="Times New Roman" w:eastAsia="Times New Roman" w:hAnsi="Times New Roman"/>
          <w:color w:val="000000"/>
          <w:sz w:val="28"/>
          <w:szCs w:val="28"/>
        </w:rPr>
        <w:t xml:space="preserve"> чел</w:t>
      </w:r>
      <w:r w:rsidR="004854C4" w:rsidRPr="0086060A">
        <w:rPr>
          <w:rFonts w:ascii="Times New Roman" w:eastAsia="Times New Roman" w:hAnsi="Times New Roman"/>
          <w:color w:val="000000"/>
          <w:sz w:val="28"/>
          <w:szCs w:val="28"/>
        </w:rPr>
        <w:t>овек</w:t>
      </w:r>
      <w:r w:rsidRPr="0086060A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CB5496" w:rsidRPr="0086060A" w:rsidRDefault="00CB5496" w:rsidP="0086060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B5496" w:rsidRPr="0086060A" w:rsidRDefault="00CB5496" w:rsidP="0086060A">
      <w:pPr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6060A">
        <w:rPr>
          <w:rFonts w:ascii="Times New Roman" w:eastAsia="Times New Roman" w:hAnsi="Times New Roman"/>
          <w:color w:val="000000"/>
          <w:sz w:val="28"/>
          <w:szCs w:val="28"/>
        </w:rPr>
        <w:t xml:space="preserve">Все мероприятия по исполнению бюджета и реализации адресных программ выполнялись в рамках утвержденного депутатами бюджета на </w:t>
      </w:r>
      <w:r w:rsidR="009868E5" w:rsidRPr="0086060A">
        <w:rPr>
          <w:rFonts w:ascii="Times New Roman" w:eastAsia="Times New Roman" w:hAnsi="Times New Roman"/>
          <w:color w:val="000000"/>
          <w:sz w:val="28"/>
          <w:szCs w:val="28"/>
        </w:rPr>
        <w:t>2020</w:t>
      </w:r>
      <w:r w:rsidRPr="0086060A">
        <w:rPr>
          <w:rFonts w:ascii="Times New Roman" w:eastAsia="Times New Roman" w:hAnsi="Times New Roman"/>
          <w:color w:val="000000"/>
          <w:sz w:val="28"/>
          <w:szCs w:val="28"/>
        </w:rPr>
        <w:t xml:space="preserve"> год. </w:t>
      </w:r>
    </w:p>
    <w:p w:rsidR="004854C4" w:rsidRPr="0086060A" w:rsidRDefault="004854C4" w:rsidP="0086060A">
      <w:pPr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B5496" w:rsidRPr="0086060A" w:rsidRDefault="00CB5496" w:rsidP="0086060A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6060A">
        <w:rPr>
          <w:rFonts w:ascii="Times New Roman" w:hAnsi="Times New Roman"/>
          <w:b/>
          <w:sz w:val="28"/>
          <w:szCs w:val="28"/>
        </w:rPr>
        <w:t>МЕСТНЫЕ ИНИЦИАТИВЫ</w:t>
      </w:r>
    </w:p>
    <w:p w:rsidR="00CB5496" w:rsidRPr="0086060A" w:rsidRDefault="00CB5496" w:rsidP="0086060A">
      <w:pPr>
        <w:spacing w:after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86060A">
        <w:rPr>
          <w:rFonts w:ascii="Times New Roman" w:hAnsi="Times New Roman"/>
          <w:sz w:val="28"/>
          <w:szCs w:val="28"/>
        </w:rPr>
        <w:t>Лысогорское муниципальное образование</w:t>
      </w:r>
      <w:r w:rsidR="004854C4" w:rsidRPr="0086060A">
        <w:rPr>
          <w:rFonts w:ascii="Times New Roman" w:hAnsi="Times New Roman"/>
          <w:sz w:val="28"/>
          <w:szCs w:val="28"/>
        </w:rPr>
        <w:t xml:space="preserve"> в 2020 году</w:t>
      </w:r>
      <w:r w:rsidRPr="0086060A">
        <w:rPr>
          <w:rFonts w:ascii="Times New Roman" w:hAnsi="Times New Roman"/>
          <w:sz w:val="28"/>
          <w:szCs w:val="28"/>
        </w:rPr>
        <w:t xml:space="preserve"> приняло участие в конкурсном отборе муниципальных образований области для предоставления субсидии бюджетам городских и сельских поселений на реализацию проектов развития муниципальных образований области, основанных на местных инициативах.</w:t>
      </w:r>
    </w:p>
    <w:p w:rsidR="00CB5496" w:rsidRPr="0086060A" w:rsidRDefault="00CB5496" w:rsidP="0086060A">
      <w:pPr>
        <w:pStyle w:val="a5"/>
        <w:spacing w:line="276" w:lineRule="auto"/>
        <w:contextualSpacing/>
        <w:jc w:val="both"/>
        <w:rPr>
          <w:sz w:val="28"/>
          <w:szCs w:val="28"/>
          <w:lang w:val="ru-RU"/>
        </w:rPr>
      </w:pPr>
      <w:r w:rsidRPr="0086060A">
        <w:rPr>
          <w:sz w:val="28"/>
          <w:szCs w:val="28"/>
          <w:lang w:val="ru-RU"/>
        </w:rPr>
        <w:t>В конкурсную</w:t>
      </w:r>
      <w:r w:rsidR="006E3470" w:rsidRPr="0086060A">
        <w:rPr>
          <w:sz w:val="28"/>
          <w:szCs w:val="28"/>
          <w:lang w:val="ru-RU"/>
        </w:rPr>
        <w:t xml:space="preserve"> комиссию</w:t>
      </w:r>
      <w:r w:rsidRPr="0086060A">
        <w:rPr>
          <w:sz w:val="28"/>
          <w:szCs w:val="28"/>
          <w:lang w:val="ru-RU"/>
        </w:rPr>
        <w:t xml:space="preserve"> Правительства Саратовской области был представлен проект Лысогорского муниципального образования на </w:t>
      </w:r>
      <w:r w:rsidR="009868E5" w:rsidRPr="0086060A">
        <w:rPr>
          <w:sz w:val="28"/>
          <w:szCs w:val="28"/>
          <w:lang w:val="ru-RU"/>
        </w:rPr>
        <w:t>обустройство организованного водостока по ул. Железнодорожная</w:t>
      </w:r>
      <w:r w:rsidR="004854C4" w:rsidRPr="0086060A">
        <w:rPr>
          <w:sz w:val="28"/>
          <w:szCs w:val="28"/>
          <w:lang w:val="ru-RU"/>
        </w:rPr>
        <w:t xml:space="preserve"> на сумму в сумме 571 729,0 рублей, из которых </w:t>
      </w:r>
      <w:r w:rsidR="004854C4" w:rsidRPr="0086060A">
        <w:rPr>
          <w:sz w:val="28"/>
          <w:szCs w:val="28"/>
          <w:lang w:val="ru-RU" w:eastAsia="ru-RU"/>
        </w:rPr>
        <w:t>428 796,75 рублей – субсидии из областного бюджета.</w:t>
      </w:r>
    </w:p>
    <w:p w:rsidR="00CB5496" w:rsidRPr="0086060A" w:rsidRDefault="00CB5496" w:rsidP="0086060A">
      <w:pPr>
        <w:pStyle w:val="a5"/>
        <w:spacing w:line="276" w:lineRule="auto"/>
        <w:contextualSpacing/>
        <w:jc w:val="both"/>
        <w:rPr>
          <w:sz w:val="28"/>
          <w:szCs w:val="28"/>
          <w:lang w:val="ru-RU"/>
        </w:rPr>
      </w:pPr>
      <w:r w:rsidRPr="0086060A">
        <w:rPr>
          <w:sz w:val="28"/>
          <w:szCs w:val="28"/>
          <w:lang w:val="ru-RU"/>
        </w:rPr>
        <w:t xml:space="preserve">     </w:t>
      </w:r>
    </w:p>
    <w:p w:rsidR="00CB5496" w:rsidRPr="0086060A" w:rsidRDefault="00CB5496" w:rsidP="0086060A">
      <w:pPr>
        <w:pStyle w:val="3"/>
        <w:spacing w:after="0" w:line="276" w:lineRule="auto"/>
        <w:ind w:left="0"/>
        <w:contextualSpacing/>
        <w:jc w:val="center"/>
        <w:rPr>
          <w:b/>
          <w:sz w:val="28"/>
          <w:szCs w:val="28"/>
          <w:lang w:val="ru-RU"/>
        </w:rPr>
      </w:pPr>
      <w:r w:rsidRPr="0086060A">
        <w:rPr>
          <w:b/>
          <w:sz w:val="28"/>
          <w:szCs w:val="28"/>
          <w:lang w:val="ru-RU"/>
        </w:rPr>
        <w:t>ПРОГРАММА «КОМФОРТНАЯ СРЕДА»</w:t>
      </w:r>
    </w:p>
    <w:p w:rsidR="00CB5496" w:rsidRPr="0086060A" w:rsidRDefault="00F455F4" w:rsidP="0086060A">
      <w:pPr>
        <w:pStyle w:val="3"/>
        <w:spacing w:after="0" w:line="276" w:lineRule="auto"/>
        <w:ind w:left="0"/>
        <w:contextualSpacing/>
        <w:jc w:val="both"/>
        <w:rPr>
          <w:b/>
          <w:sz w:val="28"/>
          <w:szCs w:val="28"/>
          <w:lang w:val="ru-RU"/>
        </w:rPr>
      </w:pPr>
      <w:r w:rsidRPr="0086060A">
        <w:rPr>
          <w:sz w:val="28"/>
          <w:szCs w:val="28"/>
          <w:lang w:val="ru-RU"/>
        </w:rPr>
        <w:t xml:space="preserve">     </w:t>
      </w:r>
      <w:r w:rsidR="00CB5496" w:rsidRPr="0086060A">
        <w:rPr>
          <w:sz w:val="28"/>
          <w:szCs w:val="28"/>
          <w:lang w:val="ru-RU"/>
        </w:rPr>
        <w:t xml:space="preserve">С 2018 года на территории Саратовской области реализуется </w:t>
      </w:r>
      <w:r w:rsidR="00836C4A" w:rsidRPr="0086060A">
        <w:rPr>
          <w:sz w:val="28"/>
          <w:szCs w:val="28"/>
          <w:lang w:val="ru-RU"/>
        </w:rPr>
        <w:t xml:space="preserve">программа </w:t>
      </w:r>
      <w:r w:rsidR="00CB5496" w:rsidRPr="0086060A">
        <w:rPr>
          <w:sz w:val="28"/>
          <w:szCs w:val="28"/>
          <w:lang w:val="ru-RU"/>
        </w:rPr>
        <w:t>«Формирование современной комфортной городской среды»</w:t>
      </w:r>
      <w:r w:rsidRPr="0086060A">
        <w:rPr>
          <w:sz w:val="28"/>
          <w:szCs w:val="28"/>
          <w:lang w:val="ru-RU"/>
        </w:rPr>
        <w:t>.</w:t>
      </w:r>
    </w:p>
    <w:p w:rsidR="00CB5496" w:rsidRPr="0086060A" w:rsidRDefault="00F455F4" w:rsidP="0086060A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6060A">
        <w:rPr>
          <w:rFonts w:ascii="Times New Roman" w:hAnsi="Times New Roman"/>
          <w:sz w:val="28"/>
          <w:szCs w:val="28"/>
        </w:rPr>
        <w:t xml:space="preserve">      </w:t>
      </w:r>
      <w:r w:rsidR="00CB5496" w:rsidRPr="0086060A">
        <w:rPr>
          <w:rFonts w:ascii="Times New Roman" w:hAnsi="Times New Roman"/>
          <w:sz w:val="28"/>
          <w:szCs w:val="28"/>
        </w:rPr>
        <w:t xml:space="preserve">В </w:t>
      </w:r>
      <w:r w:rsidR="009868E5" w:rsidRPr="0086060A">
        <w:rPr>
          <w:rFonts w:ascii="Times New Roman" w:hAnsi="Times New Roman"/>
          <w:sz w:val="28"/>
          <w:szCs w:val="28"/>
        </w:rPr>
        <w:t>2020</w:t>
      </w:r>
      <w:r w:rsidR="00CB5496" w:rsidRPr="0086060A">
        <w:rPr>
          <w:rFonts w:ascii="Times New Roman" w:hAnsi="Times New Roman"/>
          <w:sz w:val="28"/>
          <w:szCs w:val="28"/>
        </w:rPr>
        <w:t xml:space="preserve"> году Лысогорский муниципальный район принимал участие в данном проекте.</w:t>
      </w:r>
    </w:p>
    <w:p w:rsidR="00836C4A" w:rsidRPr="0086060A" w:rsidRDefault="00F455F4" w:rsidP="0086060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6060A">
        <w:rPr>
          <w:rFonts w:ascii="Times New Roman" w:hAnsi="Times New Roman" w:cs="Times New Roman"/>
          <w:sz w:val="28"/>
          <w:szCs w:val="28"/>
        </w:rPr>
        <w:t xml:space="preserve">     </w:t>
      </w:r>
      <w:r w:rsidR="00836C4A" w:rsidRPr="0086060A">
        <w:rPr>
          <w:rFonts w:ascii="Times New Roman" w:hAnsi="Times New Roman" w:cs="Times New Roman"/>
          <w:sz w:val="28"/>
          <w:szCs w:val="28"/>
        </w:rPr>
        <w:t xml:space="preserve">В программу вошли: </w:t>
      </w:r>
    </w:p>
    <w:p w:rsidR="00F455F4" w:rsidRPr="0086060A" w:rsidRDefault="00836C4A" w:rsidP="0086060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6060A">
        <w:rPr>
          <w:rFonts w:ascii="Times New Roman" w:hAnsi="Times New Roman" w:cs="Times New Roman"/>
          <w:sz w:val="28"/>
          <w:szCs w:val="28"/>
        </w:rPr>
        <w:t xml:space="preserve">     О</w:t>
      </w:r>
      <w:r w:rsidR="00F455F4" w:rsidRPr="0086060A">
        <w:rPr>
          <w:rFonts w:ascii="Times New Roman" w:hAnsi="Times New Roman" w:cs="Times New Roman"/>
          <w:sz w:val="28"/>
          <w:szCs w:val="28"/>
        </w:rPr>
        <w:t>бщественная территория - сквер, посвященный 70-й годовщине Победы в Великой Отечественной войне, расположенный по адресу: р.п. Лысые Горы, зона улицы микрорайон «Олимпик</w:t>
      </w:r>
      <w:r w:rsidRPr="0086060A">
        <w:rPr>
          <w:rFonts w:ascii="Times New Roman" w:hAnsi="Times New Roman" w:cs="Times New Roman"/>
          <w:sz w:val="28"/>
          <w:szCs w:val="28"/>
        </w:rPr>
        <w:t xml:space="preserve">» - 3 этап </w:t>
      </w:r>
      <w:r w:rsidR="00F455F4" w:rsidRPr="0086060A">
        <w:rPr>
          <w:rFonts w:ascii="Times New Roman" w:hAnsi="Times New Roman" w:cs="Times New Roman"/>
          <w:sz w:val="28"/>
          <w:szCs w:val="28"/>
        </w:rPr>
        <w:t>(</w:t>
      </w:r>
      <w:r w:rsidRPr="0086060A">
        <w:rPr>
          <w:rFonts w:ascii="Times New Roman" w:hAnsi="Times New Roman" w:cs="Times New Roman"/>
          <w:sz w:val="28"/>
          <w:szCs w:val="28"/>
        </w:rPr>
        <w:t>были об</w:t>
      </w:r>
      <w:r w:rsidR="00F455F4" w:rsidRPr="0086060A">
        <w:rPr>
          <w:rFonts w:ascii="Times New Roman" w:hAnsi="Times New Roman" w:cs="Times New Roman"/>
          <w:sz w:val="28"/>
          <w:szCs w:val="28"/>
        </w:rPr>
        <w:t>у</w:t>
      </w:r>
      <w:r w:rsidRPr="0086060A">
        <w:rPr>
          <w:rFonts w:ascii="Times New Roman" w:hAnsi="Times New Roman" w:cs="Times New Roman"/>
          <w:sz w:val="28"/>
          <w:szCs w:val="28"/>
        </w:rPr>
        <w:t xml:space="preserve">строены  тротуары - 165 кв.м и установлены светильники </w:t>
      </w:r>
      <w:r w:rsidR="00F455F4" w:rsidRPr="0086060A">
        <w:rPr>
          <w:rFonts w:ascii="Times New Roman" w:hAnsi="Times New Roman" w:cs="Times New Roman"/>
          <w:sz w:val="28"/>
          <w:szCs w:val="28"/>
        </w:rPr>
        <w:t>- 3 шт.).</w:t>
      </w:r>
    </w:p>
    <w:p w:rsidR="00F455F4" w:rsidRPr="0086060A" w:rsidRDefault="00F455F4" w:rsidP="008606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60A">
        <w:rPr>
          <w:rFonts w:ascii="Times New Roman" w:hAnsi="Times New Roman" w:cs="Times New Roman"/>
          <w:sz w:val="28"/>
          <w:szCs w:val="28"/>
        </w:rPr>
        <w:lastRenderedPageBreak/>
        <w:t xml:space="preserve">     Дворовые территории, расположенные по адресам: р.п. Лысые Горы, ул. Первомайская, д.23 и ул. Первомайская, д.25.</w:t>
      </w:r>
    </w:p>
    <w:p w:rsidR="00F455F4" w:rsidRPr="0086060A" w:rsidRDefault="00F455F4" w:rsidP="008606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60A">
        <w:rPr>
          <w:rFonts w:ascii="Times New Roman" w:hAnsi="Times New Roman" w:cs="Times New Roman"/>
          <w:sz w:val="28"/>
          <w:szCs w:val="28"/>
        </w:rPr>
        <w:t xml:space="preserve">     Между министерством строительства и жилищно-коммунального хозяйства Саратовской области и администрацией Лысогорского муниципального района было заключено Соглашение о предоставлении субсидии из бюджета Саратовской области местному бюджету в размер</w:t>
      </w:r>
      <w:r w:rsidR="00241C1B" w:rsidRPr="0086060A">
        <w:rPr>
          <w:rFonts w:ascii="Times New Roman" w:hAnsi="Times New Roman" w:cs="Times New Roman"/>
          <w:sz w:val="28"/>
          <w:szCs w:val="28"/>
        </w:rPr>
        <w:t>е 1 млн</w:t>
      </w:r>
      <w:r w:rsidRPr="0086060A">
        <w:rPr>
          <w:rFonts w:ascii="Times New Roman" w:hAnsi="Times New Roman" w:cs="Times New Roman"/>
          <w:sz w:val="28"/>
          <w:szCs w:val="28"/>
        </w:rPr>
        <w:t>. 339 тыс. 670 рублей.</w:t>
      </w:r>
    </w:p>
    <w:p w:rsidR="00F455F4" w:rsidRPr="0086060A" w:rsidRDefault="00F455F4" w:rsidP="008606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60A">
        <w:rPr>
          <w:rFonts w:ascii="Times New Roman" w:hAnsi="Times New Roman" w:cs="Times New Roman"/>
          <w:sz w:val="28"/>
          <w:szCs w:val="28"/>
        </w:rPr>
        <w:t xml:space="preserve">     На благоустройство дворовых территорий был заключен муниципальный контракт с ООО «Арсстрой», г.Саратов, стоимость работ  составила 963 тыс. 410 рублей.</w:t>
      </w:r>
    </w:p>
    <w:p w:rsidR="00F455F4" w:rsidRPr="0086060A" w:rsidRDefault="00F455F4" w:rsidP="008606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60A">
        <w:rPr>
          <w:rFonts w:ascii="Times New Roman" w:hAnsi="Times New Roman" w:cs="Times New Roman"/>
          <w:sz w:val="28"/>
          <w:szCs w:val="28"/>
        </w:rPr>
        <w:t xml:space="preserve">     На благоустройство общественной территории был заключен муниципальный контракт с ООО «Арсстрой», г.Саратов, стоимость  работ составила 376 тыс. 259 рублей.</w:t>
      </w:r>
    </w:p>
    <w:p w:rsidR="00F455F4" w:rsidRPr="0086060A" w:rsidRDefault="00F455F4" w:rsidP="008606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60A">
        <w:rPr>
          <w:rFonts w:ascii="Times New Roman" w:hAnsi="Times New Roman" w:cs="Times New Roman"/>
          <w:sz w:val="28"/>
          <w:szCs w:val="28"/>
        </w:rPr>
        <w:t xml:space="preserve">     Работы в соответствии с муниципальными контрактами выполнены в срок и в полном объеме:</w:t>
      </w:r>
    </w:p>
    <w:p w:rsidR="00F455F4" w:rsidRPr="0086060A" w:rsidRDefault="00F455F4" w:rsidP="008606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60A">
        <w:rPr>
          <w:rFonts w:ascii="Times New Roman" w:hAnsi="Times New Roman" w:cs="Times New Roman"/>
          <w:sz w:val="28"/>
          <w:szCs w:val="28"/>
        </w:rPr>
        <w:t>- на общественной территории произведены:</w:t>
      </w:r>
    </w:p>
    <w:p w:rsidR="00F455F4" w:rsidRPr="0086060A" w:rsidRDefault="00F455F4" w:rsidP="008606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60A">
        <w:rPr>
          <w:rFonts w:ascii="Times New Roman" w:hAnsi="Times New Roman" w:cs="Times New Roman"/>
          <w:sz w:val="28"/>
          <w:szCs w:val="28"/>
        </w:rPr>
        <w:t>-устройство бетонных плитных тротуаров - 165 кв.м,</w:t>
      </w:r>
    </w:p>
    <w:p w:rsidR="00F455F4" w:rsidRPr="0086060A" w:rsidRDefault="00F455F4" w:rsidP="008606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60A">
        <w:rPr>
          <w:rFonts w:ascii="Times New Roman" w:hAnsi="Times New Roman" w:cs="Times New Roman"/>
          <w:sz w:val="28"/>
          <w:szCs w:val="28"/>
        </w:rPr>
        <w:t>- установка светильников - 3 шт.</w:t>
      </w:r>
    </w:p>
    <w:p w:rsidR="00F455F4" w:rsidRPr="0086060A" w:rsidRDefault="00F455F4" w:rsidP="008606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60A">
        <w:rPr>
          <w:rFonts w:ascii="Times New Roman" w:hAnsi="Times New Roman" w:cs="Times New Roman"/>
          <w:sz w:val="28"/>
          <w:szCs w:val="28"/>
        </w:rPr>
        <w:t xml:space="preserve">    - на дворовых территориях домов № 23 и № 25 по ул. Первомайская:</w:t>
      </w:r>
    </w:p>
    <w:p w:rsidR="00F455F4" w:rsidRPr="0086060A" w:rsidRDefault="00F455F4" w:rsidP="008606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60A">
        <w:rPr>
          <w:rFonts w:ascii="Times New Roman" w:hAnsi="Times New Roman" w:cs="Times New Roman"/>
          <w:sz w:val="28"/>
          <w:szCs w:val="28"/>
        </w:rPr>
        <w:t>-уложен бордюрный камень в количестве -280 шт.</w:t>
      </w:r>
    </w:p>
    <w:p w:rsidR="00F455F4" w:rsidRPr="0086060A" w:rsidRDefault="00F455F4" w:rsidP="008606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60A">
        <w:rPr>
          <w:rFonts w:ascii="Times New Roman" w:hAnsi="Times New Roman" w:cs="Times New Roman"/>
          <w:sz w:val="28"/>
          <w:szCs w:val="28"/>
        </w:rPr>
        <w:t>-установлены светильники в количестве - 6 шт.</w:t>
      </w:r>
    </w:p>
    <w:p w:rsidR="00F455F4" w:rsidRPr="0086060A" w:rsidRDefault="00F455F4" w:rsidP="008606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60A">
        <w:rPr>
          <w:rFonts w:ascii="Times New Roman" w:hAnsi="Times New Roman" w:cs="Times New Roman"/>
          <w:sz w:val="28"/>
          <w:szCs w:val="28"/>
        </w:rPr>
        <w:t>-установлены скамейки - 6 шт.</w:t>
      </w:r>
    </w:p>
    <w:p w:rsidR="00F455F4" w:rsidRPr="0086060A" w:rsidRDefault="00F455F4" w:rsidP="008606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60A">
        <w:rPr>
          <w:rFonts w:ascii="Times New Roman" w:hAnsi="Times New Roman" w:cs="Times New Roman"/>
          <w:sz w:val="28"/>
          <w:szCs w:val="28"/>
        </w:rPr>
        <w:t>-контейнеры для мусора - 4 шт.</w:t>
      </w:r>
    </w:p>
    <w:p w:rsidR="00F455F4" w:rsidRPr="0086060A" w:rsidRDefault="00F455F4" w:rsidP="008606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60A">
        <w:rPr>
          <w:rFonts w:ascii="Times New Roman" w:hAnsi="Times New Roman" w:cs="Times New Roman"/>
          <w:sz w:val="28"/>
          <w:szCs w:val="28"/>
        </w:rPr>
        <w:t>-асфальтовое покрытие площадью-350 кв.м.</w:t>
      </w:r>
    </w:p>
    <w:p w:rsidR="00F455F4" w:rsidRPr="0086060A" w:rsidRDefault="00F455F4" w:rsidP="008606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60A">
        <w:rPr>
          <w:rFonts w:ascii="Times New Roman" w:hAnsi="Times New Roman" w:cs="Times New Roman"/>
          <w:sz w:val="28"/>
          <w:szCs w:val="28"/>
        </w:rPr>
        <w:t xml:space="preserve">    Помимо этого, в 2020 году был выполнен ремонт крыш  многоквартирных домов: это дом № 2 и дом № 4 по улице Южная. </w:t>
      </w:r>
      <w:r w:rsidR="00301E5B" w:rsidRPr="0086060A">
        <w:rPr>
          <w:rFonts w:ascii="Times New Roman" w:hAnsi="Times New Roman" w:cs="Times New Roman"/>
          <w:sz w:val="28"/>
          <w:szCs w:val="28"/>
        </w:rPr>
        <w:t xml:space="preserve">     </w:t>
      </w:r>
      <w:r w:rsidRPr="0086060A">
        <w:rPr>
          <w:rFonts w:ascii="Times New Roman" w:hAnsi="Times New Roman" w:cs="Times New Roman"/>
          <w:sz w:val="28"/>
          <w:szCs w:val="28"/>
        </w:rPr>
        <w:t>Сметная стоимость составила:</w:t>
      </w:r>
    </w:p>
    <w:p w:rsidR="00F455F4" w:rsidRPr="0086060A" w:rsidRDefault="00F455F4" w:rsidP="008606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60A">
        <w:rPr>
          <w:rFonts w:ascii="Times New Roman" w:hAnsi="Times New Roman" w:cs="Times New Roman"/>
          <w:sz w:val="28"/>
          <w:szCs w:val="28"/>
        </w:rPr>
        <w:t xml:space="preserve">- ул. Южная, д.2 - 1 751 560    рублей;   </w:t>
      </w:r>
    </w:p>
    <w:p w:rsidR="00F455F4" w:rsidRPr="0086060A" w:rsidRDefault="00F455F4" w:rsidP="008606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60A">
        <w:rPr>
          <w:rFonts w:ascii="Times New Roman" w:hAnsi="Times New Roman" w:cs="Times New Roman"/>
          <w:sz w:val="28"/>
          <w:szCs w:val="28"/>
        </w:rPr>
        <w:t>- ул. Южная, д.4 - 1 754 200    рублей.</w:t>
      </w:r>
    </w:p>
    <w:p w:rsidR="00B51FCB" w:rsidRPr="0086060A" w:rsidRDefault="00B51FCB" w:rsidP="0086060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51FCB" w:rsidRPr="0086060A" w:rsidRDefault="00B51FCB" w:rsidP="0086060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60A">
        <w:rPr>
          <w:rFonts w:ascii="Times New Roman" w:hAnsi="Times New Roman" w:cs="Times New Roman"/>
          <w:b/>
          <w:sz w:val="28"/>
          <w:szCs w:val="28"/>
        </w:rPr>
        <w:t>ПРОГРАММА «КОМПЛЕКСНОЕ РАЗВИТИЕ СЕЛЬСКИХ ТЕРРИТОРИЙ»</w:t>
      </w:r>
    </w:p>
    <w:p w:rsidR="00B51FCB" w:rsidRPr="0086060A" w:rsidRDefault="00B51FCB" w:rsidP="008606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60A">
        <w:rPr>
          <w:rFonts w:ascii="Times New Roman" w:hAnsi="Times New Roman" w:cs="Times New Roman"/>
          <w:sz w:val="28"/>
          <w:szCs w:val="28"/>
        </w:rPr>
        <w:t xml:space="preserve">     В рамках программы была установлена детская игровая площадка на территории, прилегающей к многоквартирным домам, на ул. Железнодорожная. Сумма з</w:t>
      </w:r>
      <w:r w:rsidR="00756740" w:rsidRPr="0086060A">
        <w:rPr>
          <w:rFonts w:ascii="Times New Roman" w:hAnsi="Times New Roman" w:cs="Times New Roman"/>
          <w:sz w:val="28"/>
          <w:szCs w:val="28"/>
        </w:rPr>
        <w:t>атрат составила 332 353 рублей</w:t>
      </w:r>
      <w:r w:rsidR="00AB4EBE" w:rsidRPr="0086060A">
        <w:rPr>
          <w:rFonts w:ascii="Times New Roman" w:hAnsi="Times New Roman" w:cs="Times New Roman"/>
          <w:sz w:val="28"/>
          <w:szCs w:val="28"/>
        </w:rPr>
        <w:t>, из которых 232 647 рублей – средства областного бюджета, 90 000 рублей – из местного бюджета, 9 706 рублей – вклад жителей и предпринимателей.</w:t>
      </w:r>
    </w:p>
    <w:p w:rsidR="00DF21E0" w:rsidRPr="0086060A" w:rsidRDefault="00DF21E0" w:rsidP="0086060A">
      <w:pPr>
        <w:shd w:val="clear" w:color="auto" w:fill="FFFFFF"/>
        <w:tabs>
          <w:tab w:val="left" w:pos="5059"/>
        </w:tabs>
        <w:spacing w:after="0"/>
        <w:ind w:left="18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6060A">
        <w:rPr>
          <w:rFonts w:ascii="Times New Roman" w:eastAsia="Times New Roman" w:hAnsi="Times New Roman"/>
          <w:b/>
          <w:sz w:val="28"/>
          <w:szCs w:val="28"/>
        </w:rPr>
        <w:t>ДОРОГИ</w:t>
      </w:r>
    </w:p>
    <w:p w:rsidR="00CB5496" w:rsidRPr="0086060A" w:rsidRDefault="00DF21E0" w:rsidP="0086060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6060A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CB5496" w:rsidRPr="0086060A">
        <w:rPr>
          <w:rFonts w:ascii="Times New Roman" w:hAnsi="Times New Roman"/>
          <w:color w:val="000000"/>
          <w:sz w:val="28"/>
          <w:szCs w:val="28"/>
        </w:rPr>
        <w:t>Одним из важнейших направлений в работе администрации является дорожная деятельность.</w:t>
      </w:r>
    </w:p>
    <w:p w:rsidR="00CB5496" w:rsidRPr="0086060A" w:rsidRDefault="00DF21E0" w:rsidP="0086060A">
      <w:pPr>
        <w:pStyle w:val="a6"/>
        <w:spacing w:after="0"/>
        <w:ind w:left="0"/>
        <w:jc w:val="both"/>
        <w:rPr>
          <w:b/>
          <w:bCs/>
          <w:sz w:val="28"/>
          <w:szCs w:val="28"/>
        </w:rPr>
      </w:pPr>
      <w:r w:rsidRPr="0086060A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CB5496" w:rsidRPr="0086060A">
        <w:rPr>
          <w:rFonts w:ascii="Times New Roman" w:hAnsi="Times New Roman"/>
          <w:sz w:val="28"/>
          <w:szCs w:val="28"/>
        </w:rPr>
        <w:t>В поселке имеется дорожная сеть</w:t>
      </w:r>
      <w:r w:rsidRPr="0086060A">
        <w:rPr>
          <w:rFonts w:ascii="Times New Roman" w:hAnsi="Times New Roman"/>
          <w:sz w:val="28"/>
          <w:szCs w:val="28"/>
        </w:rPr>
        <w:t>,</w:t>
      </w:r>
      <w:r w:rsidR="00CB5496" w:rsidRPr="0086060A">
        <w:rPr>
          <w:rFonts w:ascii="Times New Roman" w:hAnsi="Times New Roman"/>
          <w:sz w:val="28"/>
          <w:szCs w:val="28"/>
        </w:rPr>
        <w:t xml:space="preserve"> протяжённостью 45,5 км.</w:t>
      </w:r>
    </w:p>
    <w:p w:rsidR="00CB5496" w:rsidRPr="0086060A" w:rsidRDefault="00CB5496" w:rsidP="0086060A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6060A">
        <w:rPr>
          <w:rFonts w:ascii="Times New Roman" w:hAnsi="Times New Roman"/>
          <w:sz w:val="28"/>
          <w:szCs w:val="28"/>
        </w:rPr>
        <w:t xml:space="preserve">    За прошедший год по её содержанию  проведены следующие мероприятия:</w:t>
      </w:r>
    </w:p>
    <w:p w:rsidR="00CB5496" w:rsidRPr="0086060A" w:rsidRDefault="00CB5496" w:rsidP="0086060A">
      <w:pPr>
        <w:spacing w:after="0"/>
        <w:contextualSpacing/>
        <w:jc w:val="both"/>
        <w:rPr>
          <w:rFonts w:ascii="Times New Roman" w:hAnsi="Times New Roman"/>
          <w:spacing w:val="1"/>
          <w:sz w:val="28"/>
          <w:szCs w:val="28"/>
        </w:rPr>
      </w:pPr>
      <w:r w:rsidRPr="0086060A">
        <w:rPr>
          <w:rFonts w:ascii="Times New Roman" w:hAnsi="Times New Roman"/>
          <w:spacing w:val="1"/>
          <w:sz w:val="28"/>
          <w:szCs w:val="28"/>
        </w:rPr>
        <w:t xml:space="preserve">     - в январе </w:t>
      </w:r>
      <w:r w:rsidR="009868E5" w:rsidRPr="0086060A">
        <w:rPr>
          <w:rFonts w:ascii="Times New Roman" w:hAnsi="Times New Roman"/>
          <w:spacing w:val="1"/>
          <w:sz w:val="28"/>
          <w:szCs w:val="28"/>
        </w:rPr>
        <w:t>2020</w:t>
      </w:r>
      <w:r w:rsidR="00E101E1" w:rsidRPr="0086060A">
        <w:rPr>
          <w:rFonts w:ascii="Times New Roman" w:hAnsi="Times New Roman"/>
          <w:spacing w:val="1"/>
          <w:sz w:val="28"/>
          <w:szCs w:val="28"/>
        </w:rPr>
        <w:t xml:space="preserve"> года был заключен</w:t>
      </w:r>
      <w:r w:rsidRPr="0086060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101E1" w:rsidRPr="0086060A">
        <w:rPr>
          <w:rFonts w:ascii="Times New Roman" w:hAnsi="Times New Roman"/>
          <w:spacing w:val="1"/>
          <w:sz w:val="28"/>
          <w:szCs w:val="28"/>
        </w:rPr>
        <w:t>муниципальный контракт</w:t>
      </w:r>
      <w:r w:rsidRPr="0086060A">
        <w:rPr>
          <w:rFonts w:ascii="Times New Roman" w:hAnsi="Times New Roman"/>
          <w:spacing w:val="1"/>
          <w:sz w:val="28"/>
          <w:szCs w:val="28"/>
        </w:rPr>
        <w:t xml:space="preserve"> на зимнее содержание автодорог на общую сумму </w:t>
      </w:r>
      <w:r w:rsidR="00E101E1" w:rsidRPr="0086060A">
        <w:rPr>
          <w:rFonts w:ascii="Times New Roman" w:hAnsi="Times New Roman"/>
          <w:spacing w:val="1"/>
          <w:sz w:val="28"/>
          <w:szCs w:val="28"/>
        </w:rPr>
        <w:t>600,0 тыс. рублей</w:t>
      </w:r>
      <w:r w:rsidRPr="0086060A">
        <w:rPr>
          <w:rFonts w:ascii="Times New Roman" w:hAnsi="Times New Roman"/>
          <w:spacing w:val="1"/>
          <w:sz w:val="28"/>
          <w:szCs w:val="28"/>
        </w:rPr>
        <w:t>;</w:t>
      </w:r>
    </w:p>
    <w:p w:rsidR="001D26C2" w:rsidRPr="0086060A" w:rsidRDefault="001D26C2" w:rsidP="0086060A">
      <w:pPr>
        <w:spacing w:after="0"/>
        <w:contextualSpacing/>
        <w:jc w:val="both"/>
        <w:rPr>
          <w:rFonts w:ascii="Times New Roman" w:hAnsi="Times New Roman"/>
          <w:spacing w:val="1"/>
          <w:sz w:val="28"/>
          <w:szCs w:val="28"/>
        </w:rPr>
      </w:pPr>
      <w:r w:rsidRPr="0086060A">
        <w:rPr>
          <w:rFonts w:ascii="Times New Roman" w:hAnsi="Times New Roman"/>
          <w:spacing w:val="1"/>
          <w:sz w:val="28"/>
          <w:szCs w:val="28"/>
        </w:rPr>
        <w:t xml:space="preserve">     - выполнены работы по устройству выравнивающего слоя на отдельных участках автомобильной дороги по автобусному маршруту на сумму 14 458 925,0 рублей (из них 10 460 620,0</w:t>
      </w:r>
      <w:r w:rsidR="00455C2A" w:rsidRPr="0086060A">
        <w:rPr>
          <w:rFonts w:ascii="Times New Roman" w:hAnsi="Times New Roman"/>
          <w:spacing w:val="1"/>
          <w:sz w:val="28"/>
          <w:szCs w:val="28"/>
        </w:rPr>
        <w:t xml:space="preserve"> рублей – субсидии из областного бюджета, 3 998 305,0 – собственные средства).</w:t>
      </w:r>
      <w:r w:rsidRPr="0086060A">
        <w:rPr>
          <w:rFonts w:ascii="Times New Roman" w:hAnsi="Times New Roman"/>
          <w:spacing w:val="1"/>
          <w:sz w:val="28"/>
          <w:szCs w:val="28"/>
        </w:rPr>
        <w:t xml:space="preserve"> </w:t>
      </w:r>
    </w:p>
    <w:p w:rsidR="00CB5496" w:rsidRPr="0086060A" w:rsidRDefault="00455C2A" w:rsidP="0086060A">
      <w:pPr>
        <w:spacing w:after="0"/>
        <w:contextualSpacing/>
        <w:jc w:val="both"/>
        <w:rPr>
          <w:rFonts w:ascii="Times New Roman" w:hAnsi="Times New Roman"/>
          <w:spacing w:val="1"/>
          <w:sz w:val="28"/>
          <w:szCs w:val="28"/>
        </w:rPr>
      </w:pPr>
      <w:r w:rsidRPr="0086060A">
        <w:rPr>
          <w:rFonts w:ascii="Times New Roman" w:hAnsi="Times New Roman"/>
          <w:spacing w:val="1"/>
          <w:sz w:val="28"/>
          <w:szCs w:val="28"/>
        </w:rPr>
        <w:t xml:space="preserve">     </w:t>
      </w:r>
      <w:r w:rsidR="00CB5496" w:rsidRPr="0086060A">
        <w:rPr>
          <w:rFonts w:ascii="Times New Roman" w:hAnsi="Times New Roman"/>
          <w:spacing w:val="1"/>
          <w:sz w:val="28"/>
          <w:szCs w:val="28"/>
        </w:rPr>
        <w:t>Приобретен</w:t>
      </w:r>
      <w:r w:rsidR="00F21C01" w:rsidRPr="0086060A">
        <w:rPr>
          <w:rFonts w:ascii="Times New Roman" w:hAnsi="Times New Roman"/>
          <w:spacing w:val="1"/>
          <w:sz w:val="28"/>
          <w:szCs w:val="28"/>
        </w:rPr>
        <w:t xml:space="preserve">ы и установлены 3 дорожных знака </w:t>
      </w:r>
      <w:r w:rsidR="00CB5496" w:rsidRPr="0086060A">
        <w:rPr>
          <w:rFonts w:ascii="Times New Roman" w:hAnsi="Times New Roman"/>
          <w:spacing w:val="1"/>
          <w:sz w:val="28"/>
          <w:szCs w:val="28"/>
        </w:rPr>
        <w:t xml:space="preserve">на сумму </w:t>
      </w:r>
      <w:r w:rsidR="00F21C01" w:rsidRPr="0086060A">
        <w:rPr>
          <w:rFonts w:ascii="Times New Roman" w:hAnsi="Times New Roman"/>
          <w:spacing w:val="1"/>
          <w:sz w:val="28"/>
          <w:szCs w:val="28"/>
        </w:rPr>
        <w:t>6 548 рублей</w:t>
      </w:r>
      <w:r w:rsidR="00CB5496" w:rsidRPr="0086060A">
        <w:rPr>
          <w:rFonts w:ascii="Times New Roman" w:hAnsi="Times New Roman"/>
          <w:spacing w:val="1"/>
          <w:sz w:val="28"/>
          <w:szCs w:val="28"/>
        </w:rPr>
        <w:t xml:space="preserve">: </w:t>
      </w:r>
    </w:p>
    <w:p w:rsidR="00CB5496" w:rsidRPr="0086060A" w:rsidRDefault="00CB5496" w:rsidP="0086060A">
      <w:pPr>
        <w:spacing w:after="0"/>
        <w:contextualSpacing/>
        <w:jc w:val="both"/>
        <w:rPr>
          <w:rFonts w:ascii="Times New Roman" w:hAnsi="Times New Roman"/>
          <w:spacing w:val="1"/>
          <w:sz w:val="28"/>
          <w:szCs w:val="28"/>
        </w:rPr>
      </w:pPr>
      <w:r w:rsidRPr="0086060A">
        <w:rPr>
          <w:rFonts w:ascii="Times New Roman" w:hAnsi="Times New Roman"/>
          <w:spacing w:val="1"/>
          <w:sz w:val="28"/>
          <w:szCs w:val="28"/>
        </w:rPr>
        <w:t xml:space="preserve">     -- «</w:t>
      </w:r>
      <w:r w:rsidR="00F21C01" w:rsidRPr="0086060A">
        <w:rPr>
          <w:rFonts w:ascii="Times New Roman" w:hAnsi="Times New Roman"/>
          <w:spacing w:val="1"/>
          <w:sz w:val="28"/>
          <w:szCs w:val="28"/>
        </w:rPr>
        <w:t>Осторожно, дети!» - 2</w:t>
      </w:r>
      <w:r w:rsidRPr="0086060A">
        <w:rPr>
          <w:rFonts w:ascii="Times New Roman" w:hAnsi="Times New Roman"/>
          <w:spacing w:val="1"/>
          <w:sz w:val="28"/>
          <w:szCs w:val="28"/>
        </w:rPr>
        <w:t xml:space="preserve"> шт.</w:t>
      </w:r>
    </w:p>
    <w:p w:rsidR="00455C2A" w:rsidRPr="0086060A" w:rsidRDefault="00CB5496" w:rsidP="0086060A">
      <w:pPr>
        <w:spacing w:after="0"/>
        <w:contextualSpacing/>
        <w:jc w:val="both"/>
        <w:rPr>
          <w:rFonts w:ascii="Times New Roman" w:hAnsi="Times New Roman"/>
          <w:spacing w:val="1"/>
          <w:sz w:val="28"/>
          <w:szCs w:val="28"/>
        </w:rPr>
      </w:pPr>
      <w:r w:rsidRPr="0086060A">
        <w:rPr>
          <w:rFonts w:ascii="Times New Roman" w:hAnsi="Times New Roman"/>
          <w:spacing w:val="1"/>
          <w:sz w:val="28"/>
          <w:szCs w:val="28"/>
        </w:rPr>
        <w:t xml:space="preserve">     -- «</w:t>
      </w:r>
      <w:r w:rsidR="00F21C01" w:rsidRPr="0086060A">
        <w:rPr>
          <w:rFonts w:ascii="Times New Roman" w:hAnsi="Times New Roman"/>
          <w:spacing w:val="1"/>
          <w:sz w:val="28"/>
          <w:szCs w:val="28"/>
        </w:rPr>
        <w:t>Движение запрещено» - 1</w:t>
      </w:r>
      <w:r w:rsidRPr="0086060A">
        <w:rPr>
          <w:rFonts w:ascii="Times New Roman" w:hAnsi="Times New Roman"/>
          <w:spacing w:val="1"/>
          <w:sz w:val="28"/>
          <w:szCs w:val="28"/>
        </w:rPr>
        <w:t xml:space="preserve"> шт.</w:t>
      </w:r>
    </w:p>
    <w:p w:rsidR="00CB5496" w:rsidRPr="0086060A" w:rsidRDefault="00CB5496" w:rsidP="0086060A">
      <w:pPr>
        <w:shd w:val="clear" w:color="auto" w:fill="FFFFFF"/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86060A">
        <w:rPr>
          <w:rFonts w:ascii="Times New Roman" w:hAnsi="Times New Roman"/>
          <w:b/>
          <w:bCs/>
          <w:sz w:val="28"/>
          <w:szCs w:val="28"/>
        </w:rPr>
        <w:t>БЛАГОУСТРОЙСТВО</w:t>
      </w:r>
    </w:p>
    <w:p w:rsidR="00CB5496" w:rsidRPr="0086060A" w:rsidRDefault="00455C2A" w:rsidP="0086060A">
      <w:pPr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6060A">
        <w:rPr>
          <w:rFonts w:ascii="Times New Roman" w:hAnsi="Times New Roman"/>
          <w:sz w:val="28"/>
          <w:szCs w:val="28"/>
        </w:rPr>
        <w:t xml:space="preserve">     </w:t>
      </w:r>
      <w:r w:rsidR="00CB5496" w:rsidRPr="0086060A">
        <w:rPr>
          <w:rFonts w:ascii="Times New Roman" w:hAnsi="Times New Roman"/>
          <w:sz w:val="28"/>
          <w:szCs w:val="28"/>
        </w:rPr>
        <w:t>Немаловажным вопросом местного значения</w:t>
      </w:r>
      <w:r w:rsidR="00CB5496" w:rsidRPr="0086060A">
        <w:rPr>
          <w:rFonts w:ascii="Times New Roman" w:hAnsi="Times New Roman"/>
          <w:color w:val="000000"/>
          <w:sz w:val="28"/>
          <w:szCs w:val="28"/>
        </w:rPr>
        <w:t xml:space="preserve"> остается благоустройство территории поселка.</w:t>
      </w:r>
    </w:p>
    <w:p w:rsidR="00455C2A" w:rsidRPr="0086060A" w:rsidRDefault="00455C2A" w:rsidP="0086060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6060A"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 w:rsidR="00CB5496" w:rsidRPr="0086060A">
        <w:rPr>
          <w:rFonts w:ascii="Times New Roman" w:hAnsi="Times New Roman"/>
          <w:bCs/>
          <w:color w:val="000000"/>
          <w:sz w:val="28"/>
          <w:szCs w:val="28"/>
        </w:rPr>
        <w:t>В феврале прошлого года был</w:t>
      </w:r>
      <w:r w:rsidRPr="0086060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B5496" w:rsidRPr="0086060A">
        <w:rPr>
          <w:rFonts w:ascii="Times New Roman" w:hAnsi="Times New Roman"/>
          <w:b/>
          <w:bCs/>
          <w:color w:val="000000"/>
          <w:sz w:val="28"/>
          <w:szCs w:val="28"/>
        </w:rPr>
        <w:t>з</w:t>
      </w:r>
      <w:r w:rsidR="00CB5496" w:rsidRPr="0086060A">
        <w:rPr>
          <w:rFonts w:ascii="Times New Roman" w:hAnsi="Times New Roman"/>
          <w:sz w:val="28"/>
          <w:szCs w:val="28"/>
        </w:rPr>
        <w:t xml:space="preserve">аключен муниципальный контракт с МУП «СанСервис» на </w:t>
      </w:r>
      <w:r w:rsidRPr="0086060A">
        <w:rPr>
          <w:rFonts w:ascii="Times New Roman" w:hAnsi="Times New Roman"/>
          <w:sz w:val="28"/>
          <w:szCs w:val="28"/>
        </w:rPr>
        <w:t xml:space="preserve">санитарное содержание территорий </w:t>
      </w:r>
      <w:r w:rsidR="00CB5496" w:rsidRPr="0086060A">
        <w:rPr>
          <w:rFonts w:ascii="Times New Roman" w:hAnsi="Times New Roman"/>
          <w:sz w:val="28"/>
          <w:szCs w:val="28"/>
        </w:rPr>
        <w:t>на сумму</w:t>
      </w:r>
      <w:r w:rsidRPr="0086060A">
        <w:rPr>
          <w:rFonts w:ascii="Times New Roman" w:hAnsi="Times New Roman"/>
          <w:sz w:val="28"/>
          <w:szCs w:val="28"/>
        </w:rPr>
        <w:t xml:space="preserve"> 676 290,0 рублей.</w:t>
      </w:r>
    </w:p>
    <w:p w:rsidR="00CB5496" w:rsidRPr="0086060A" w:rsidRDefault="00CB5496" w:rsidP="0086060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6060A">
        <w:rPr>
          <w:rFonts w:ascii="Times New Roman" w:hAnsi="Times New Roman"/>
          <w:sz w:val="28"/>
          <w:szCs w:val="28"/>
        </w:rPr>
        <w:t xml:space="preserve">     Осуществление деятельности по транспортированию ТКО на территории Лысогорского муниципального района </w:t>
      </w:r>
      <w:r w:rsidR="00455C2A" w:rsidRPr="0086060A">
        <w:rPr>
          <w:rFonts w:ascii="Times New Roman" w:hAnsi="Times New Roman"/>
          <w:sz w:val="28"/>
          <w:szCs w:val="28"/>
        </w:rPr>
        <w:t>осуществляет ООО «Поток»</w:t>
      </w:r>
      <w:r w:rsidR="00AB4EBE" w:rsidRPr="0086060A">
        <w:rPr>
          <w:rFonts w:ascii="Times New Roman" w:hAnsi="Times New Roman"/>
          <w:sz w:val="28"/>
          <w:szCs w:val="28"/>
        </w:rPr>
        <w:t>.</w:t>
      </w:r>
      <w:r w:rsidRPr="0086060A">
        <w:rPr>
          <w:rFonts w:ascii="Times New Roman" w:hAnsi="Times New Roman"/>
          <w:sz w:val="28"/>
          <w:szCs w:val="28"/>
        </w:rPr>
        <w:t xml:space="preserve"> </w:t>
      </w:r>
    </w:p>
    <w:p w:rsidR="00CB5496" w:rsidRPr="0086060A" w:rsidRDefault="00CB5496" w:rsidP="0086060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6060A">
        <w:rPr>
          <w:rFonts w:ascii="Times New Roman" w:hAnsi="Times New Roman"/>
          <w:sz w:val="28"/>
          <w:szCs w:val="28"/>
        </w:rPr>
        <w:t xml:space="preserve">     В р.п. Лысые Горы смонтированы 12 контейнерных площадок, установленных на бетонном основании. Площадки имеют ограждение из железного профиля для предотвращения разлетания</w:t>
      </w:r>
      <w:r w:rsidR="00455C2A" w:rsidRPr="0086060A">
        <w:rPr>
          <w:rFonts w:ascii="Times New Roman" w:hAnsi="Times New Roman"/>
          <w:sz w:val="28"/>
          <w:szCs w:val="28"/>
        </w:rPr>
        <w:t xml:space="preserve"> </w:t>
      </w:r>
      <w:r w:rsidRPr="0086060A">
        <w:rPr>
          <w:rFonts w:ascii="Times New Roman" w:hAnsi="Times New Roman"/>
          <w:sz w:val="28"/>
          <w:szCs w:val="28"/>
        </w:rPr>
        <w:t xml:space="preserve">мусора, а также установлены одиночные контейнеры в местах, необходимых для сбора твердых коммунальных отходов. </w:t>
      </w:r>
    </w:p>
    <w:p w:rsidR="00CB5496" w:rsidRPr="0086060A" w:rsidRDefault="00CB5496" w:rsidP="0086060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6060A">
        <w:rPr>
          <w:rFonts w:ascii="Times New Roman" w:hAnsi="Times New Roman"/>
          <w:sz w:val="28"/>
          <w:szCs w:val="28"/>
        </w:rPr>
        <w:t xml:space="preserve">     В </w:t>
      </w:r>
      <w:r w:rsidR="00455C2A" w:rsidRPr="0086060A">
        <w:rPr>
          <w:rFonts w:ascii="Times New Roman" w:hAnsi="Times New Roman"/>
          <w:sz w:val="28"/>
          <w:szCs w:val="28"/>
        </w:rPr>
        <w:t>2021 году приобретены 30</w:t>
      </w:r>
      <w:r w:rsidRPr="0086060A">
        <w:rPr>
          <w:rFonts w:ascii="Times New Roman" w:hAnsi="Times New Roman"/>
          <w:sz w:val="28"/>
          <w:szCs w:val="28"/>
        </w:rPr>
        <w:t xml:space="preserve"> контейнеров (</w:t>
      </w:r>
      <w:r w:rsidR="00455C2A" w:rsidRPr="0086060A">
        <w:rPr>
          <w:rFonts w:ascii="Times New Roman" w:hAnsi="Times New Roman"/>
          <w:sz w:val="28"/>
          <w:szCs w:val="28"/>
        </w:rPr>
        <w:t xml:space="preserve">для установки дополнительно и </w:t>
      </w:r>
      <w:r w:rsidRPr="0086060A">
        <w:rPr>
          <w:rFonts w:ascii="Times New Roman" w:hAnsi="Times New Roman"/>
          <w:sz w:val="28"/>
          <w:szCs w:val="28"/>
        </w:rPr>
        <w:t xml:space="preserve">на замену не соответствующим нормам СанПиН) на сумму </w:t>
      </w:r>
      <w:r w:rsidR="00455C2A" w:rsidRPr="0086060A">
        <w:rPr>
          <w:rFonts w:ascii="Times New Roman" w:hAnsi="Times New Roman"/>
          <w:sz w:val="28"/>
          <w:szCs w:val="28"/>
        </w:rPr>
        <w:t>139 317,40</w:t>
      </w:r>
      <w:r w:rsidRPr="0086060A">
        <w:rPr>
          <w:rFonts w:ascii="Times New Roman" w:hAnsi="Times New Roman"/>
          <w:sz w:val="28"/>
          <w:szCs w:val="28"/>
        </w:rPr>
        <w:t xml:space="preserve"> </w:t>
      </w:r>
      <w:r w:rsidR="00455C2A" w:rsidRPr="0086060A">
        <w:rPr>
          <w:rFonts w:ascii="Times New Roman" w:hAnsi="Times New Roman"/>
          <w:sz w:val="28"/>
          <w:szCs w:val="28"/>
        </w:rPr>
        <w:t>рублей</w:t>
      </w:r>
      <w:r w:rsidRPr="0086060A">
        <w:rPr>
          <w:rFonts w:ascii="Times New Roman" w:hAnsi="Times New Roman"/>
          <w:sz w:val="28"/>
          <w:szCs w:val="28"/>
        </w:rPr>
        <w:t>.</w:t>
      </w:r>
    </w:p>
    <w:p w:rsidR="00161DA7" w:rsidRPr="0086060A" w:rsidRDefault="00161DA7" w:rsidP="0086060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6060A">
        <w:rPr>
          <w:rFonts w:ascii="Times New Roman" w:hAnsi="Times New Roman"/>
          <w:sz w:val="28"/>
          <w:szCs w:val="28"/>
        </w:rPr>
        <w:t xml:space="preserve">     Всего установлено 242 контейнера, ко всем контейнерам имеются подъездные пути. </w:t>
      </w:r>
    </w:p>
    <w:p w:rsidR="00CB5496" w:rsidRPr="0086060A" w:rsidRDefault="00CB5496" w:rsidP="0086060A">
      <w:pPr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6060A">
        <w:rPr>
          <w:rFonts w:ascii="Times New Roman" w:hAnsi="Times New Roman"/>
          <w:color w:val="000000"/>
          <w:sz w:val="28"/>
          <w:szCs w:val="28"/>
        </w:rPr>
        <w:t xml:space="preserve">    В поселке регулярно проводились субботники по благоустройству территории населенных пунктов. Приводились в порядок придомовые территории, улицы, парки, высаживались цветы. На содержание цветников заключен муниципальный контракт на сумму 300 тыс. руб.</w:t>
      </w:r>
    </w:p>
    <w:p w:rsidR="00CB5496" w:rsidRPr="0086060A" w:rsidRDefault="00CB5496" w:rsidP="0086060A">
      <w:pPr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6060A">
        <w:rPr>
          <w:rFonts w:ascii="Times New Roman" w:hAnsi="Times New Roman"/>
          <w:color w:val="000000"/>
          <w:sz w:val="28"/>
          <w:szCs w:val="28"/>
        </w:rPr>
        <w:t xml:space="preserve">     К празднованию Пасхи были привед</w:t>
      </w:r>
      <w:r w:rsidR="00161DA7" w:rsidRPr="0086060A">
        <w:rPr>
          <w:rFonts w:ascii="Times New Roman" w:hAnsi="Times New Roman"/>
          <w:color w:val="000000"/>
          <w:sz w:val="28"/>
          <w:szCs w:val="28"/>
        </w:rPr>
        <w:t>ены в порядок места захоронения</w:t>
      </w:r>
      <w:r w:rsidRPr="0086060A">
        <w:rPr>
          <w:rFonts w:ascii="Times New Roman" w:hAnsi="Times New Roman"/>
          <w:color w:val="000000"/>
          <w:sz w:val="28"/>
          <w:szCs w:val="28"/>
        </w:rPr>
        <w:t xml:space="preserve">. На текущее содержание кладбищ был заключен контракт с МУП «СанСервис» на </w:t>
      </w:r>
      <w:r w:rsidR="00161DA7" w:rsidRPr="0086060A">
        <w:rPr>
          <w:rFonts w:ascii="Times New Roman" w:hAnsi="Times New Roman"/>
          <w:color w:val="000000"/>
          <w:sz w:val="28"/>
          <w:szCs w:val="28"/>
        </w:rPr>
        <w:t>137 653,78</w:t>
      </w:r>
      <w:r w:rsidRPr="0086060A">
        <w:rPr>
          <w:rFonts w:ascii="Times New Roman" w:hAnsi="Times New Roman"/>
          <w:color w:val="000000"/>
          <w:sz w:val="28"/>
          <w:szCs w:val="28"/>
        </w:rPr>
        <w:t xml:space="preserve"> рублей.</w:t>
      </w:r>
    </w:p>
    <w:p w:rsidR="00CB5496" w:rsidRPr="0086060A" w:rsidRDefault="00CB5496" w:rsidP="0086060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6060A">
        <w:rPr>
          <w:rFonts w:ascii="Times New Roman" w:hAnsi="Times New Roman"/>
          <w:sz w:val="28"/>
          <w:szCs w:val="28"/>
        </w:rPr>
        <w:t xml:space="preserve">     Расходы на выполнение работ по окашиванию сорной растительности составили </w:t>
      </w:r>
      <w:r w:rsidR="00161DA7" w:rsidRPr="0086060A">
        <w:rPr>
          <w:rFonts w:ascii="Times New Roman" w:hAnsi="Times New Roman"/>
          <w:sz w:val="28"/>
          <w:szCs w:val="28"/>
        </w:rPr>
        <w:t>167 453,0</w:t>
      </w:r>
      <w:r w:rsidRPr="0086060A">
        <w:rPr>
          <w:rFonts w:ascii="Times New Roman" w:hAnsi="Times New Roman"/>
          <w:sz w:val="28"/>
          <w:szCs w:val="28"/>
        </w:rPr>
        <w:t xml:space="preserve"> руб</w:t>
      </w:r>
      <w:r w:rsidR="00161DA7" w:rsidRPr="0086060A">
        <w:rPr>
          <w:rFonts w:ascii="Times New Roman" w:hAnsi="Times New Roman"/>
          <w:sz w:val="28"/>
          <w:szCs w:val="28"/>
        </w:rPr>
        <w:t>лей</w:t>
      </w:r>
      <w:r w:rsidRPr="0086060A">
        <w:rPr>
          <w:rFonts w:ascii="Times New Roman" w:hAnsi="Times New Roman"/>
          <w:sz w:val="28"/>
          <w:szCs w:val="28"/>
        </w:rPr>
        <w:t xml:space="preserve">. </w:t>
      </w:r>
    </w:p>
    <w:p w:rsidR="00CB5496" w:rsidRPr="0086060A" w:rsidRDefault="00CB5496" w:rsidP="0086060A">
      <w:pPr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6060A">
        <w:rPr>
          <w:rFonts w:ascii="Times New Roman" w:hAnsi="Times New Roman"/>
          <w:color w:val="000000"/>
          <w:sz w:val="28"/>
          <w:szCs w:val="28"/>
        </w:rPr>
        <w:t xml:space="preserve">     Активно в вопросе благоустройства участвует население, с каждым годом растет число домовладений с благоустроенной придомовой территорией. </w:t>
      </w:r>
    </w:p>
    <w:p w:rsidR="00CB5496" w:rsidRPr="0086060A" w:rsidRDefault="00CB5496" w:rsidP="0086060A">
      <w:pPr>
        <w:pStyle w:val="a5"/>
        <w:spacing w:line="276" w:lineRule="auto"/>
        <w:contextualSpacing/>
        <w:jc w:val="both"/>
        <w:rPr>
          <w:sz w:val="28"/>
          <w:szCs w:val="28"/>
          <w:lang w:val="ru-RU"/>
        </w:rPr>
      </w:pPr>
      <w:r w:rsidRPr="0086060A">
        <w:rPr>
          <w:sz w:val="28"/>
          <w:szCs w:val="28"/>
          <w:lang w:val="ru-RU" w:eastAsia="ru-RU"/>
        </w:rPr>
        <w:lastRenderedPageBreak/>
        <w:t xml:space="preserve">     Тем не</w:t>
      </w:r>
      <w:r w:rsidRPr="0086060A">
        <w:rPr>
          <w:sz w:val="28"/>
          <w:szCs w:val="28"/>
          <w:lang w:val="ru-RU"/>
        </w:rPr>
        <w:t xml:space="preserve"> менее, сотрудниками администрации в течение года проводились регулярные рейды по соблюдению населением са</w:t>
      </w:r>
      <w:r w:rsidR="003A34E1" w:rsidRPr="0086060A">
        <w:rPr>
          <w:sz w:val="28"/>
          <w:szCs w:val="28"/>
          <w:lang w:val="ru-RU"/>
        </w:rPr>
        <w:t>нитарного порядка. Составлено 16</w:t>
      </w:r>
      <w:r w:rsidRPr="0086060A">
        <w:rPr>
          <w:sz w:val="28"/>
          <w:szCs w:val="28"/>
          <w:lang w:val="ru-RU"/>
        </w:rPr>
        <w:t xml:space="preserve"> п</w:t>
      </w:r>
      <w:r w:rsidR="003A34E1" w:rsidRPr="0086060A">
        <w:rPr>
          <w:sz w:val="28"/>
          <w:szCs w:val="28"/>
          <w:lang w:val="ru-RU"/>
        </w:rPr>
        <w:t>ротоколов</w:t>
      </w:r>
      <w:r w:rsidRPr="0086060A">
        <w:rPr>
          <w:sz w:val="28"/>
          <w:szCs w:val="28"/>
          <w:lang w:val="ru-RU"/>
        </w:rPr>
        <w:t xml:space="preserve"> об административных правонарушениях, вынесено штрафов на сумму </w:t>
      </w:r>
      <w:r w:rsidR="003A34E1" w:rsidRPr="0086060A">
        <w:rPr>
          <w:sz w:val="28"/>
          <w:szCs w:val="28"/>
          <w:lang w:val="ru-RU"/>
        </w:rPr>
        <w:t>13</w:t>
      </w:r>
      <w:r w:rsidRPr="0086060A">
        <w:rPr>
          <w:sz w:val="28"/>
          <w:szCs w:val="28"/>
          <w:lang w:val="ru-RU"/>
        </w:rPr>
        <w:t xml:space="preserve"> тыс. рублей в соответствии  с Законом Саратовской области от 29 июля 2009 года № 104-ЗСО «Об административных правонарушениях на территории Саратовской области». </w:t>
      </w:r>
    </w:p>
    <w:p w:rsidR="003A34E1" w:rsidRPr="0086060A" w:rsidRDefault="003A34E1" w:rsidP="0086060A">
      <w:pPr>
        <w:pStyle w:val="a5"/>
        <w:spacing w:line="276" w:lineRule="auto"/>
        <w:contextualSpacing/>
        <w:jc w:val="both"/>
        <w:rPr>
          <w:sz w:val="28"/>
          <w:szCs w:val="28"/>
          <w:lang w:val="ru-RU"/>
        </w:rPr>
      </w:pPr>
    </w:p>
    <w:p w:rsidR="00CB5496" w:rsidRPr="0086060A" w:rsidRDefault="00CB5496" w:rsidP="0086060A">
      <w:pPr>
        <w:pStyle w:val="a7"/>
        <w:tabs>
          <w:tab w:val="left" w:pos="0"/>
        </w:tabs>
        <w:spacing w:after="0" w:line="276" w:lineRule="auto"/>
        <w:ind w:left="0"/>
        <w:contextualSpacing/>
        <w:jc w:val="center"/>
        <w:rPr>
          <w:b/>
          <w:bCs/>
          <w:sz w:val="28"/>
          <w:szCs w:val="28"/>
          <w:lang w:val="ru-RU"/>
        </w:rPr>
      </w:pPr>
      <w:r w:rsidRPr="0086060A">
        <w:rPr>
          <w:b/>
          <w:bCs/>
          <w:sz w:val="28"/>
          <w:szCs w:val="28"/>
          <w:lang w:val="ru-RU"/>
        </w:rPr>
        <w:t>УЛИЧНОЕ ОСВЕЩЕНИЕ</w:t>
      </w:r>
    </w:p>
    <w:p w:rsidR="00CB5496" w:rsidRPr="0086060A" w:rsidRDefault="00CB5496" w:rsidP="0086060A">
      <w:pPr>
        <w:pStyle w:val="a7"/>
        <w:tabs>
          <w:tab w:val="left" w:pos="0"/>
        </w:tabs>
        <w:spacing w:after="0" w:line="276" w:lineRule="auto"/>
        <w:ind w:left="0"/>
        <w:contextualSpacing/>
        <w:jc w:val="both"/>
        <w:rPr>
          <w:sz w:val="28"/>
          <w:szCs w:val="28"/>
          <w:lang w:val="ru-RU"/>
        </w:rPr>
      </w:pPr>
      <w:r w:rsidRPr="0086060A">
        <w:rPr>
          <w:bCs/>
          <w:sz w:val="28"/>
          <w:szCs w:val="28"/>
          <w:lang w:val="ru-RU"/>
        </w:rPr>
        <w:t xml:space="preserve">     В </w:t>
      </w:r>
      <w:r w:rsidR="009868E5" w:rsidRPr="0086060A">
        <w:rPr>
          <w:bCs/>
          <w:sz w:val="28"/>
          <w:szCs w:val="28"/>
          <w:lang w:val="ru-RU"/>
        </w:rPr>
        <w:t>2020</w:t>
      </w:r>
      <w:r w:rsidRPr="0086060A">
        <w:rPr>
          <w:bCs/>
          <w:sz w:val="28"/>
          <w:szCs w:val="28"/>
          <w:lang w:val="ru-RU"/>
        </w:rPr>
        <w:t xml:space="preserve"> году была продолжена работа по организации уличного освещения Лысых Гор.</w:t>
      </w:r>
    </w:p>
    <w:p w:rsidR="00756740" w:rsidRPr="0086060A" w:rsidRDefault="003A34E1" w:rsidP="0086060A">
      <w:pPr>
        <w:pStyle w:val="a7"/>
        <w:tabs>
          <w:tab w:val="left" w:pos="0"/>
        </w:tabs>
        <w:spacing w:after="0" w:line="276" w:lineRule="auto"/>
        <w:ind w:left="0"/>
        <w:contextualSpacing/>
        <w:jc w:val="both"/>
        <w:rPr>
          <w:sz w:val="28"/>
          <w:szCs w:val="28"/>
          <w:lang w:val="ru-RU"/>
        </w:rPr>
      </w:pPr>
      <w:r w:rsidRPr="0086060A">
        <w:rPr>
          <w:sz w:val="28"/>
          <w:szCs w:val="28"/>
          <w:lang w:val="ru-RU"/>
        </w:rPr>
        <w:t xml:space="preserve">     </w:t>
      </w:r>
      <w:r w:rsidR="00CB5496" w:rsidRPr="0086060A">
        <w:rPr>
          <w:sz w:val="28"/>
          <w:szCs w:val="28"/>
          <w:lang w:val="ru-RU"/>
        </w:rPr>
        <w:t>Администрацией Лысогорского района был</w:t>
      </w:r>
      <w:r w:rsidRPr="0086060A">
        <w:rPr>
          <w:sz w:val="28"/>
          <w:szCs w:val="28"/>
          <w:lang w:val="ru-RU"/>
        </w:rPr>
        <w:t>и приобретены</w:t>
      </w:r>
      <w:r w:rsidR="00CB5496" w:rsidRPr="0086060A">
        <w:rPr>
          <w:sz w:val="28"/>
          <w:szCs w:val="28"/>
          <w:lang w:val="ru-RU"/>
        </w:rPr>
        <w:t xml:space="preserve"> </w:t>
      </w:r>
      <w:r w:rsidR="00756740" w:rsidRPr="0086060A">
        <w:rPr>
          <w:sz w:val="28"/>
          <w:szCs w:val="28"/>
          <w:lang w:val="ru-RU"/>
        </w:rPr>
        <w:t>97</w:t>
      </w:r>
      <w:r w:rsidR="00CB5496" w:rsidRPr="0086060A">
        <w:rPr>
          <w:sz w:val="28"/>
          <w:szCs w:val="28"/>
          <w:lang w:val="ru-RU"/>
        </w:rPr>
        <w:t xml:space="preserve"> светодиодных энергосберегающих светильников.</w:t>
      </w:r>
      <w:bookmarkStart w:id="0" w:name="_GoBack"/>
      <w:bookmarkEnd w:id="0"/>
      <w:r w:rsidRPr="0086060A">
        <w:rPr>
          <w:sz w:val="28"/>
          <w:szCs w:val="28"/>
          <w:lang w:val="ru-RU"/>
        </w:rPr>
        <w:t xml:space="preserve">      </w:t>
      </w:r>
    </w:p>
    <w:p w:rsidR="00CB5496" w:rsidRPr="0086060A" w:rsidRDefault="00CB5496" w:rsidP="0086060A">
      <w:pPr>
        <w:pStyle w:val="a7"/>
        <w:tabs>
          <w:tab w:val="left" w:pos="0"/>
        </w:tabs>
        <w:spacing w:after="0" w:line="276" w:lineRule="auto"/>
        <w:ind w:left="0"/>
        <w:contextualSpacing/>
        <w:jc w:val="both"/>
        <w:rPr>
          <w:sz w:val="28"/>
          <w:szCs w:val="28"/>
          <w:lang w:val="ru-RU"/>
        </w:rPr>
      </w:pPr>
      <w:r w:rsidRPr="0086060A">
        <w:rPr>
          <w:sz w:val="28"/>
          <w:szCs w:val="28"/>
          <w:lang w:val="ru-RU"/>
        </w:rPr>
        <w:t>Также были приобретены необходимые электроматериалы (провод СИП).</w:t>
      </w:r>
    </w:p>
    <w:p w:rsidR="00CB5496" w:rsidRPr="0086060A" w:rsidRDefault="00CB5496" w:rsidP="0086060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6060A">
        <w:rPr>
          <w:rFonts w:ascii="Times New Roman" w:hAnsi="Times New Roman"/>
          <w:sz w:val="28"/>
          <w:szCs w:val="28"/>
        </w:rPr>
        <w:t xml:space="preserve">     Работа по замене неработающих светильников на территории поселка ведется регулярно, в том числе по обращениям жителей.   </w:t>
      </w:r>
    </w:p>
    <w:p w:rsidR="00CB5496" w:rsidRPr="0086060A" w:rsidRDefault="00CB5496" w:rsidP="0086060A">
      <w:pPr>
        <w:pStyle w:val="3"/>
        <w:spacing w:after="0" w:line="276" w:lineRule="auto"/>
        <w:ind w:left="0"/>
        <w:contextualSpacing/>
        <w:jc w:val="both"/>
        <w:rPr>
          <w:sz w:val="28"/>
          <w:szCs w:val="28"/>
          <w:lang w:val="ru-RU"/>
        </w:rPr>
      </w:pPr>
      <w:r w:rsidRPr="0086060A">
        <w:rPr>
          <w:sz w:val="28"/>
          <w:szCs w:val="28"/>
          <w:lang w:val="ru-RU"/>
        </w:rPr>
        <w:t xml:space="preserve">     Также был заключен муниципальный контракт на выполнение работ по содержанию системы уличного освещения на сумму </w:t>
      </w:r>
      <w:r w:rsidR="003A34E1" w:rsidRPr="0086060A">
        <w:rPr>
          <w:sz w:val="28"/>
          <w:szCs w:val="28"/>
          <w:lang w:val="ru-RU"/>
        </w:rPr>
        <w:t>234 822,0 рублей</w:t>
      </w:r>
      <w:r w:rsidRPr="0086060A">
        <w:rPr>
          <w:sz w:val="28"/>
          <w:szCs w:val="28"/>
          <w:lang w:val="ru-RU"/>
        </w:rPr>
        <w:t xml:space="preserve">. </w:t>
      </w:r>
    </w:p>
    <w:p w:rsidR="00CB5496" w:rsidRPr="0086060A" w:rsidRDefault="00CB5496" w:rsidP="0086060A">
      <w:pPr>
        <w:pStyle w:val="3"/>
        <w:spacing w:after="0" w:line="276" w:lineRule="auto"/>
        <w:ind w:left="0"/>
        <w:contextualSpacing/>
        <w:jc w:val="both"/>
        <w:rPr>
          <w:sz w:val="28"/>
          <w:szCs w:val="28"/>
          <w:lang w:val="ru-RU"/>
        </w:rPr>
      </w:pPr>
      <w:r w:rsidRPr="0086060A">
        <w:rPr>
          <w:sz w:val="28"/>
          <w:szCs w:val="28"/>
          <w:lang w:val="ru-RU"/>
        </w:rPr>
        <w:t xml:space="preserve">     В текущем году работа по уличному освещению будет продолжена.</w:t>
      </w:r>
    </w:p>
    <w:p w:rsidR="00D33942" w:rsidRPr="0086060A" w:rsidRDefault="00D33942" w:rsidP="0086060A">
      <w:pPr>
        <w:pStyle w:val="3"/>
        <w:spacing w:after="0" w:line="276" w:lineRule="auto"/>
        <w:ind w:left="0"/>
        <w:contextualSpacing/>
        <w:jc w:val="center"/>
        <w:rPr>
          <w:b/>
          <w:sz w:val="28"/>
          <w:szCs w:val="28"/>
          <w:lang w:val="ru-RU"/>
        </w:rPr>
      </w:pPr>
      <w:r w:rsidRPr="0086060A">
        <w:rPr>
          <w:b/>
          <w:sz w:val="28"/>
          <w:szCs w:val="28"/>
          <w:lang w:val="ru-RU"/>
        </w:rPr>
        <w:t>ОБРАЗОВАНИЕ</w:t>
      </w:r>
    </w:p>
    <w:p w:rsidR="00D33942" w:rsidRPr="0086060A" w:rsidRDefault="00D33942" w:rsidP="0086060A">
      <w:pPr>
        <w:pStyle w:val="3"/>
        <w:spacing w:after="0" w:line="276" w:lineRule="auto"/>
        <w:ind w:left="0"/>
        <w:contextualSpacing/>
        <w:jc w:val="both"/>
        <w:rPr>
          <w:sz w:val="28"/>
          <w:szCs w:val="28"/>
          <w:lang w:val="ru-RU"/>
        </w:rPr>
      </w:pPr>
      <w:r w:rsidRPr="0086060A">
        <w:rPr>
          <w:sz w:val="28"/>
          <w:szCs w:val="28"/>
          <w:lang w:val="ru-RU"/>
        </w:rPr>
        <w:t xml:space="preserve">     1 сентября 2020 года начал свою работу Центр «Точка роста» на базе школы № 2 р.п. Лысые Горы. </w:t>
      </w:r>
    </w:p>
    <w:p w:rsidR="00D33942" w:rsidRPr="0086060A" w:rsidRDefault="00D33942" w:rsidP="0086060A">
      <w:pPr>
        <w:pStyle w:val="3"/>
        <w:spacing w:after="0" w:line="276" w:lineRule="auto"/>
        <w:ind w:left="0"/>
        <w:contextualSpacing/>
        <w:jc w:val="both"/>
        <w:rPr>
          <w:sz w:val="28"/>
          <w:szCs w:val="28"/>
          <w:lang w:val="ru-RU"/>
        </w:rPr>
      </w:pPr>
      <w:r w:rsidRPr="0086060A">
        <w:rPr>
          <w:sz w:val="28"/>
          <w:szCs w:val="28"/>
          <w:lang w:val="ru-RU"/>
        </w:rPr>
        <w:t xml:space="preserve">     «Точки роста» организованы в рамках федерального проекта «Современная школа» национального проекта «Образование». Одна из его целей – это создание материально-технической базы для занятий. Их создание позволит детям на современном цифровом уровне изучать технологию, информатику, ОБЖ, а также посещать профильные кружки и секции во внеурочное время, заниматься проектной деятельностью. Для этого приобретено все необходимое: 3</w:t>
      </w:r>
      <w:r w:rsidRPr="0086060A">
        <w:rPr>
          <w:sz w:val="28"/>
          <w:szCs w:val="28"/>
        </w:rPr>
        <w:t>D</w:t>
      </w:r>
      <w:r w:rsidRPr="0086060A">
        <w:rPr>
          <w:sz w:val="28"/>
          <w:szCs w:val="28"/>
          <w:lang w:val="ru-RU"/>
        </w:rPr>
        <w:t>-принтер, ноутбуки, квадрокоптеры, наборы по робототехнике, манекены для отработки приемов искусственной вентиляции легких, различные инструменты и другое оборудование. В специально отведенном помещении сделан ремонт и выполнены работы по приведению его в соответствие с фир</w:t>
      </w:r>
      <w:r w:rsidR="00F15065" w:rsidRPr="0086060A">
        <w:rPr>
          <w:sz w:val="28"/>
          <w:szCs w:val="28"/>
          <w:lang w:val="ru-RU"/>
        </w:rPr>
        <w:t>менным стилем Центра: установлены</w:t>
      </w:r>
      <w:r w:rsidRPr="0086060A">
        <w:rPr>
          <w:sz w:val="28"/>
          <w:szCs w:val="28"/>
          <w:lang w:val="ru-RU"/>
        </w:rPr>
        <w:t xml:space="preserve"> метал</w:t>
      </w:r>
      <w:r w:rsidR="00F15065" w:rsidRPr="0086060A">
        <w:rPr>
          <w:sz w:val="28"/>
          <w:szCs w:val="28"/>
          <w:lang w:val="ru-RU"/>
        </w:rPr>
        <w:t>лические входные двери, проведены</w:t>
      </w:r>
      <w:r w:rsidRPr="0086060A">
        <w:rPr>
          <w:sz w:val="28"/>
          <w:szCs w:val="28"/>
          <w:lang w:val="ru-RU"/>
        </w:rPr>
        <w:t xml:space="preserve"> электромонтажные работы и эстетический ремонт с применением современных материалов.</w:t>
      </w:r>
      <w:r w:rsidR="00F15065" w:rsidRPr="0086060A">
        <w:rPr>
          <w:sz w:val="28"/>
          <w:szCs w:val="28"/>
          <w:lang w:val="ru-RU"/>
        </w:rPr>
        <w:t xml:space="preserve"> З</w:t>
      </w:r>
      <w:r w:rsidRPr="0086060A">
        <w:rPr>
          <w:sz w:val="28"/>
          <w:szCs w:val="28"/>
          <w:lang w:val="ru-RU"/>
        </w:rPr>
        <w:t>аниматься в «Точке роста» смогут все желающие дети с 1 по 11 класс.</w:t>
      </w:r>
    </w:p>
    <w:p w:rsidR="00CB5496" w:rsidRPr="0086060A" w:rsidRDefault="00CB5496" w:rsidP="0086060A">
      <w:pPr>
        <w:pStyle w:val="3"/>
        <w:spacing w:after="0" w:line="276" w:lineRule="auto"/>
        <w:ind w:left="0"/>
        <w:contextualSpacing/>
        <w:jc w:val="both"/>
        <w:rPr>
          <w:sz w:val="28"/>
          <w:szCs w:val="28"/>
          <w:lang w:val="ru-RU"/>
        </w:rPr>
      </w:pPr>
    </w:p>
    <w:p w:rsidR="00CB5496" w:rsidRPr="0086060A" w:rsidRDefault="003A34E1" w:rsidP="0086060A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060A">
        <w:rPr>
          <w:rFonts w:ascii="Times New Roman" w:hAnsi="Times New Roman"/>
          <w:b/>
          <w:bCs/>
          <w:sz w:val="28"/>
          <w:szCs w:val="28"/>
        </w:rPr>
        <w:t>ЗАДАЧИ НА 2021</w:t>
      </w:r>
      <w:r w:rsidR="00CB5496" w:rsidRPr="0086060A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CB5496" w:rsidRPr="0086060A" w:rsidRDefault="003A34E1" w:rsidP="0086060A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6060A">
        <w:rPr>
          <w:rFonts w:ascii="Times New Roman" w:hAnsi="Times New Roman" w:cs="Times New Roman"/>
          <w:color w:val="000000"/>
          <w:sz w:val="28"/>
          <w:szCs w:val="28"/>
        </w:rPr>
        <w:t xml:space="preserve">     Коро</w:t>
      </w:r>
      <w:r w:rsidR="00CB5496" w:rsidRPr="0086060A">
        <w:rPr>
          <w:rFonts w:ascii="Times New Roman" w:hAnsi="Times New Roman" w:cs="Times New Roman"/>
          <w:color w:val="000000"/>
          <w:sz w:val="28"/>
          <w:szCs w:val="28"/>
        </w:rPr>
        <w:t>тко оста</w:t>
      </w:r>
      <w:r w:rsidRPr="0086060A">
        <w:rPr>
          <w:rFonts w:ascii="Times New Roman" w:hAnsi="Times New Roman"/>
          <w:color w:val="000000"/>
          <w:sz w:val="28"/>
          <w:szCs w:val="28"/>
        </w:rPr>
        <w:t>новлюсь на основных задачах 2021</w:t>
      </w:r>
      <w:r w:rsidR="00CB5496" w:rsidRPr="0086060A">
        <w:rPr>
          <w:rFonts w:ascii="Times New Roman" w:hAnsi="Times New Roman" w:cs="Times New Roman"/>
          <w:color w:val="000000"/>
          <w:sz w:val="28"/>
          <w:szCs w:val="28"/>
        </w:rPr>
        <w:t xml:space="preserve"> года:</w:t>
      </w:r>
    </w:p>
    <w:p w:rsidR="00CB5496" w:rsidRPr="0086060A" w:rsidRDefault="00CB5496" w:rsidP="0086060A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060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В области благоустройства населенного пункта запланировано выполнить работы и провести следующие мероприятия:</w:t>
      </w:r>
    </w:p>
    <w:p w:rsidR="00CB5496" w:rsidRPr="0086060A" w:rsidRDefault="00CB5496" w:rsidP="008606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60A">
        <w:rPr>
          <w:rFonts w:ascii="Times New Roman" w:hAnsi="Times New Roman" w:cs="Times New Roman"/>
          <w:sz w:val="28"/>
          <w:szCs w:val="28"/>
        </w:rPr>
        <w:t>- уничто</w:t>
      </w:r>
      <w:r w:rsidRPr="0086060A">
        <w:rPr>
          <w:rFonts w:ascii="Times New Roman" w:hAnsi="Times New Roman"/>
          <w:sz w:val="28"/>
          <w:szCs w:val="28"/>
        </w:rPr>
        <w:t>жение сорной растительности (500</w:t>
      </w:r>
      <w:r w:rsidRPr="0086060A">
        <w:rPr>
          <w:rFonts w:ascii="Times New Roman" w:hAnsi="Times New Roman" w:cs="Times New Roman"/>
          <w:sz w:val="28"/>
          <w:szCs w:val="28"/>
        </w:rPr>
        <w:t xml:space="preserve"> тысяч рублей);</w:t>
      </w:r>
    </w:p>
    <w:p w:rsidR="00CB5496" w:rsidRPr="0086060A" w:rsidRDefault="00CB5496" w:rsidP="008606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60A">
        <w:rPr>
          <w:rFonts w:ascii="Times New Roman" w:hAnsi="Times New Roman" w:cs="Times New Roman"/>
          <w:sz w:val="28"/>
          <w:szCs w:val="28"/>
        </w:rPr>
        <w:t>- устройство и содержание цветников, клумб (300 тысяч рублей);</w:t>
      </w:r>
    </w:p>
    <w:p w:rsidR="00CB5496" w:rsidRPr="0086060A" w:rsidRDefault="00CB5496" w:rsidP="0086060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6060A">
        <w:rPr>
          <w:rFonts w:ascii="Times New Roman" w:hAnsi="Times New Roman"/>
          <w:sz w:val="28"/>
          <w:szCs w:val="28"/>
        </w:rPr>
        <w:t>- содержание мест захоронения (300 тысяч рублей);</w:t>
      </w:r>
    </w:p>
    <w:p w:rsidR="005B6BC6" w:rsidRPr="0086060A" w:rsidRDefault="005B6BC6" w:rsidP="008606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60A">
        <w:rPr>
          <w:rFonts w:ascii="Times New Roman" w:hAnsi="Times New Roman"/>
          <w:sz w:val="28"/>
          <w:szCs w:val="28"/>
        </w:rPr>
        <w:t>- приобретение контейнеров для сбора ТКО;</w:t>
      </w:r>
    </w:p>
    <w:p w:rsidR="00CB5496" w:rsidRPr="0086060A" w:rsidRDefault="00CB5496" w:rsidP="008606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60A">
        <w:rPr>
          <w:rFonts w:ascii="Times New Roman" w:hAnsi="Times New Roman" w:cs="Times New Roman"/>
          <w:sz w:val="28"/>
          <w:szCs w:val="28"/>
        </w:rPr>
        <w:t xml:space="preserve">     В текущем году </w:t>
      </w:r>
      <w:r w:rsidR="005B6BC6" w:rsidRPr="0086060A">
        <w:rPr>
          <w:rFonts w:ascii="Times New Roman" w:hAnsi="Times New Roman" w:cs="Times New Roman"/>
          <w:sz w:val="28"/>
          <w:szCs w:val="28"/>
        </w:rPr>
        <w:t>планируется приобрести 120 энергосберегающих светильников</w:t>
      </w:r>
      <w:r w:rsidRPr="0086060A">
        <w:rPr>
          <w:rFonts w:ascii="Times New Roman" w:hAnsi="Times New Roman" w:cs="Times New Roman"/>
          <w:sz w:val="28"/>
          <w:szCs w:val="28"/>
        </w:rPr>
        <w:t xml:space="preserve"> уличного освещения и необходимые электроматериалы</w:t>
      </w:r>
      <w:r w:rsidR="005B6BC6" w:rsidRPr="0086060A">
        <w:rPr>
          <w:rFonts w:ascii="Times New Roman" w:hAnsi="Times New Roman" w:cs="Times New Roman"/>
          <w:sz w:val="28"/>
          <w:szCs w:val="28"/>
        </w:rPr>
        <w:t xml:space="preserve">, для </w:t>
      </w:r>
      <w:r w:rsidRPr="0086060A">
        <w:rPr>
          <w:rFonts w:ascii="Times New Roman" w:hAnsi="Times New Roman" w:cs="Times New Roman"/>
          <w:sz w:val="28"/>
          <w:szCs w:val="28"/>
        </w:rPr>
        <w:t>монтаж</w:t>
      </w:r>
      <w:r w:rsidR="005B6BC6" w:rsidRPr="0086060A">
        <w:rPr>
          <w:rFonts w:ascii="Times New Roman" w:hAnsi="Times New Roman" w:cs="Times New Roman"/>
          <w:sz w:val="28"/>
          <w:szCs w:val="28"/>
        </w:rPr>
        <w:t>а</w:t>
      </w:r>
      <w:r w:rsidRPr="0086060A">
        <w:rPr>
          <w:rFonts w:ascii="Times New Roman" w:hAnsi="Times New Roman" w:cs="Times New Roman"/>
          <w:sz w:val="28"/>
          <w:szCs w:val="28"/>
        </w:rPr>
        <w:t xml:space="preserve"> на улицах поселка, а также замену неисправных </w:t>
      </w:r>
      <w:r w:rsidR="005B6BC6" w:rsidRPr="0086060A">
        <w:rPr>
          <w:rFonts w:ascii="Times New Roman" w:hAnsi="Times New Roman" w:cs="Times New Roman"/>
          <w:sz w:val="28"/>
          <w:szCs w:val="28"/>
        </w:rPr>
        <w:t>фонарей</w:t>
      </w:r>
      <w:r w:rsidRPr="008606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5496" w:rsidRPr="0086060A" w:rsidRDefault="00CB5496" w:rsidP="0086060A">
      <w:pPr>
        <w:pStyle w:val="a7"/>
        <w:tabs>
          <w:tab w:val="left" w:pos="0"/>
        </w:tabs>
        <w:spacing w:after="0" w:line="276" w:lineRule="auto"/>
        <w:ind w:left="0"/>
        <w:contextualSpacing/>
        <w:jc w:val="both"/>
        <w:rPr>
          <w:b/>
          <w:bCs/>
          <w:sz w:val="28"/>
          <w:szCs w:val="28"/>
          <w:lang w:val="ru-RU"/>
        </w:rPr>
      </w:pPr>
      <w:r w:rsidRPr="0086060A">
        <w:rPr>
          <w:sz w:val="28"/>
          <w:szCs w:val="28"/>
          <w:lang w:val="ru-RU"/>
        </w:rPr>
        <w:t xml:space="preserve">    </w:t>
      </w:r>
      <w:r w:rsidRPr="0086060A">
        <w:rPr>
          <w:b/>
          <w:bCs/>
          <w:sz w:val="28"/>
          <w:szCs w:val="28"/>
          <w:lang w:val="ru-RU"/>
        </w:rPr>
        <w:t xml:space="preserve"> В сфере дорожного хозяйства запланированы работы:</w:t>
      </w:r>
    </w:p>
    <w:p w:rsidR="00CB5496" w:rsidRPr="0086060A" w:rsidRDefault="00CB5496" w:rsidP="0086060A">
      <w:pPr>
        <w:pStyle w:val="a7"/>
        <w:tabs>
          <w:tab w:val="left" w:pos="0"/>
        </w:tabs>
        <w:spacing w:after="0" w:line="276" w:lineRule="auto"/>
        <w:ind w:left="0"/>
        <w:contextualSpacing/>
        <w:jc w:val="both"/>
        <w:rPr>
          <w:sz w:val="28"/>
          <w:szCs w:val="28"/>
          <w:lang w:val="ru-RU"/>
        </w:rPr>
      </w:pPr>
      <w:r w:rsidRPr="0086060A">
        <w:rPr>
          <w:bCs/>
          <w:sz w:val="28"/>
          <w:szCs w:val="28"/>
          <w:lang w:val="ru-RU"/>
        </w:rPr>
        <w:t>- по зимнему содержанию</w:t>
      </w:r>
      <w:r w:rsidRPr="0086060A">
        <w:rPr>
          <w:sz w:val="28"/>
          <w:szCs w:val="28"/>
          <w:lang w:val="ru-RU"/>
        </w:rPr>
        <w:t xml:space="preserve"> автодорог поселка</w:t>
      </w:r>
      <w:r w:rsidR="00CB61DD" w:rsidRPr="0086060A">
        <w:rPr>
          <w:sz w:val="28"/>
          <w:szCs w:val="28"/>
          <w:lang w:val="ru-RU"/>
        </w:rPr>
        <w:t xml:space="preserve"> (1 млн. рублей)</w:t>
      </w:r>
      <w:r w:rsidRPr="0086060A">
        <w:rPr>
          <w:sz w:val="28"/>
          <w:szCs w:val="28"/>
          <w:lang w:val="ru-RU"/>
        </w:rPr>
        <w:t xml:space="preserve">; </w:t>
      </w:r>
    </w:p>
    <w:p w:rsidR="00CB5496" w:rsidRPr="0086060A" w:rsidRDefault="00CB5496" w:rsidP="0086060A">
      <w:pPr>
        <w:pStyle w:val="a7"/>
        <w:tabs>
          <w:tab w:val="left" w:pos="0"/>
        </w:tabs>
        <w:spacing w:after="0" w:line="276" w:lineRule="auto"/>
        <w:ind w:left="0"/>
        <w:contextualSpacing/>
        <w:jc w:val="both"/>
        <w:rPr>
          <w:sz w:val="28"/>
          <w:szCs w:val="28"/>
          <w:lang w:val="ru-RU"/>
        </w:rPr>
      </w:pPr>
      <w:r w:rsidRPr="0086060A">
        <w:rPr>
          <w:sz w:val="28"/>
          <w:szCs w:val="28"/>
          <w:lang w:val="ru-RU"/>
        </w:rPr>
        <w:t xml:space="preserve">- по проведению </w:t>
      </w:r>
      <w:r w:rsidR="00CB61DD" w:rsidRPr="0086060A">
        <w:rPr>
          <w:sz w:val="28"/>
          <w:szCs w:val="28"/>
          <w:lang w:val="ru-RU"/>
        </w:rPr>
        <w:t xml:space="preserve">ямочного </w:t>
      </w:r>
      <w:r w:rsidRPr="0086060A">
        <w:rPr>
          <w:sz w:val="28"/>
          <w:szCs w:val="28"/>
          <w:lang w:val="ru-RU"/>
        </w:rPr>
        <w:t>ремонта автодорог</w:t>
      </w:r>
      <w:r w:rsidR="00CB61DD" w:rsidRPr="0086060A">
        <w:rPr>
          <w:sz w:val="28"/>
          <w:szCs w:val="28"/>
          <w:lang w:val="ru-RU"/>
        </w:rPr>
        <w:t>, имеющих твердое покрытие (783 493 рублей);</w:t>
      </w:r>
    </w:p>
    <w:p w:rsidR="00CB61DD" w:rsidRPr="0086060A" w:rsidRDefault="00CB61DD" w:rsidP="0086060A">
      <w:pPr>
        <w:pStyle w:val="a7"/>
        <w:tabs>
          <w:tab w:val="left" w:pos="0"/>
        </w:tabs>
        <w:spacing w:after="0" w:line="276" w:lineRule="auto"/>
        <w:ind w:left="0"/>
        <w:contextualSpacing/>
        <w:jc w:val="both"/>
        <w:rPr>
          <w:sz w:val="28"/>
          <w:szCs w:val="28"/>
          <w:lang w:val="ru-RU"/>
        </w:rPr>
      </w:pPr>
      <w:r w:rsidRPr="0086060A">
        <w:rPr>
          <w:sz w:val="28"/>
          <w:szCs w:val="28"/>
          <w:lang w:val="ru-RU"/>
        </w:rPr>
        <w:t>- по устройству выравнивающего слоя на участке автодороги по автобусному маршруту (от дома №17 до дома №47 по ул. Железнодорожная), протяженностью 750 метров (3,5 млн. рублей)</w:t>
      </w:r>
      <w:r w:rsidR="00AF4A09" w:rsidRPr="0086060A">
        <w:rPr>
          <w:sz w:val="28"/>
          <w:szCs w:val="28"/>
          <w:lang w:val="ru-RU"/>
        </w:rPr>
        <w:t>;</w:t>
      </w:r>
    </w:p>
    <w:p w:rsidR="00AF4A09" w:rsidRPr="0086060A" w:rsidRDefault="00AF4A09" w:rsidP="0086060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6060A">
        <w:rPr>
          <w:rFonts w:ascii="Times New Roman" w:eastAsia="Times New Roman" w:hAnsi="Times New Roman" w:cs="Times New Roman"/>
          <w:sz w:val="28"/>
          <w:szCs w:val="28"/>
          <w:lang w:eastAsia="en-US"/>
        </w:rPr>
        <w:t>- по приобретению и установке дорожных знаков (44 знака «Пешеходный переход» на 11 переходов, иные знаки по предписаниям ГИБДД и прокуратуры района) – 200 000 рублей.</w:t>
      </w:r>
    </w:p>
    <w:p w:rsidR="00E81510" w:rsidRPr="0086060A" w:rsidRDefault="00E81510" w:rsidP="0086060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81510" w:rsidRPr="0086060A" w:rsidRDefault="00E81510" w:rsidP="0086060A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60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В рамках программы «Комплексное развитие сельских территорий»</w:t>
      </w:r>
      <w:r w:rsidRPr="008606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планируется выполнить работы по </w:t>
      </w:r>
      <w:r w:rsidRPr="0086060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6060A"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r w:rsidRPr="0086060A">
        <w:rPr>
          <w:rFonts w:ascii="Times New Roman" w:hAnsi="Times New Roman" w:cs="Times New Roman"/>
          <w:color w:val="000000"/>
          <w:sz w:val="28"/>
          <w:szCs w:val="28"/>
        </w:rPr>
        <w:t>стройству</w:t>
      </w:r>
      <w:r w:rsidRPr="00860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тротуара с устройством организованного</w:t>
      </w:r>
      <w:r w:rsidRPr="008606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060A">
        <w:rPr>
          <w:rFonts w:ascii="Times New Roman" w:eastAsia="Times New Roman" w:hAnsi="Times New Roman" w:cs="Times New Roman"/>
          <w:color w:val="000000"/>
          <w:sz w:val="28"/>
          <w:szCs w:val="28"/>
        </w:rPr>
        <w:t>водостока по улице Советская</w:t>
      </w:r>
      <w:r w:rsidRPr="008606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3942" w:rsidRPr="0086060A" w:rsidRDefault="00D33942" w:rsidP="0086060A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1C01" w:rsidRPr="0086060A" w:rsidRDefault="00D33942" w:rsidP="0086060A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60A">
        <w:rPr>
          <w:rFonts w:ascii="Times New Roman" w:hAnsi="Times New Roman" w:cs="Times New Roman"/>
          <w:color w:val="000000"/>
          <w:sz w:val="28"/>
          <w:szCs w:val="28"/>
        </w:rPr>
        <w:t xml:space="preserve">     В рамках программы «Комфортная городская среда» в 2021 году планируется</w:t>
      </w:r>
      <w:r w:rsidR="00F21C01" w:rsidRPr="0086060A">
        <w:rPr>
          <w:rFonts w:ascii="Times New Roman" w:hAnsi="Times New Roman" w:cs="Times New Roman"/>
          <w:color w:val="000000"/>
          <w:sz w:val="28"/>
          <w:szCs w:val="28"/>
        </w:rPr>
        <w:t xml:space="preserve"> выполнить 3-й этап обустройства сквера, посвященного 70-летию Победы в Великой Отечественной войне, планируется закончить строительство пешеходной дорожки.</w:t>
      </w:r>
    </w:p>
    <w:p w:rsidR="00D33942" w:rsidRPr="0086060A" w:rsidRDefault="00F21C01" w:rsidP="0086060A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60A">
        <w:rPr>
          <w:rFonts w:ascii="Times New Roman" w:hAnsi="Times New Roman" w:cs="Times New Roman"/>
          <w:color w:val="000000"/>
          <w:sz w:val="28"/>
          <w:szCs w:val="28"/>
        </w:rPr>
        <w:t xml:space="preserve">     Также в рамках программы планируется выполнить работы по благоустройству дворовой территории многоквартирного дома №16 в пер. Железнодорожный. </w:t>
      </w:r>
      <w:r w:rsidR="00D33942" w:rsidRPr="008606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21C01" w:rsidRPr="0086060A" w:rsidRDefault="00F21C01" w:rsidP="0086060A">
      <w:pPr>
        <w:spacing w:after="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CB5496" w:rsidRPr="0086060A" w:rsidRDefault="00F21C01" w:rsidP="0086060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6060A">
        <w:rPr>
          <w:rFonts w:ascii="Times New Roman" w:hAnsi="Times New Roman"/>
          <w:bCs/>
          <w:sz w:val="28"/>
          <w:szCs w:val="28"/>
        </w:rPr>
        <w:t xml:space="preserve">     Помимо этого,</w:t>
      </w:r>
      <w:r w:rsidR="00CB5496" w:rsidRPr="0086060A">
        <w:rPr>
          <w:rFonts w:ascii="Times New Roman" w:hAnsi="Times New Roman"/>
          <w:bCs/>
          <w:sz w:val="28"/>
          <w:szCs w:val="28"/>
        </w:rPr>
        <w:t xml:space="preserve"> администрация района участвует </w:t>
      </w:r>
      <w:r w:rsidR="00CB5496" w:rsidRPr="0086060A">
        <w:rPr>
          <w:rFonts w:ascii="Times New Roman" w:hAnsi="Times New Roman" w:cs="Times New Roman"/>
          <w:sz w:val="28"/>
          <w:szCs w:val="28"/>
        </w:rPr>
        <w:t>в конкурсном отборе муниципальных образований области для предоставления субсидии бюджетам городских и сельских поселений на реализацию проектов развития муниципальных образований области, основанных на местных инициатива</w:t>
      </w:r>
      <w:r w:rsidR="00CB5496" w:rsidRPr="0086060A">
        <w:rPr>
          <w:rFonts w:ascii="Times New Roman" w:hAnsi="Times New Roman"/>
          <w:sz w:val="28"/>
          <w:szCs w:val="28"/>
        </w:rPr>
        <w:t xml:space="preserve">х, в рамках которого планируется </w:t>
      </w:r>
      <w:r w:rsidR="003A34E1" w:rsidRPr="0086060A">
        <w:rPr>
          <w:rFonts w:ascii="Times New Roman" w:hAnsi="Times New Roman"/>
          <w:sz w:val="28"/>
          <w:szCs w:val="28"/>
        </w:rPr>
        <w:t>продолжить</w:t>
      </w:r>
      <w:r w:rsidR="00CB5496" w:rsidRPr="0086060A">
        <w:rPr>
          <w:rFonts w:ascii="Times New Roman" w:hAnsi="Times New Roman"/>
          <w:sz w:val="28"/>
          <w:szCs w:val="28"/>
        </w:rPr>
        <w:t xml:space="preserve"> работы по обустройству организованного водостока на ул. Железнодорожная</w:t>
      </w:r>
      <w:r w:rsidR="005B6BC6" w:rsidRPr="0086060A">
        <w:rPr>
          <w:rFonts w:ascii="Times New Roman" w:hAnsi="Times New Roman"/>
          <w:sz w:val="28"/>
          <w:szCs w:val="28"/>
        </w:rPr>
        <w:t xml:space="preserve"> (на противоположной стороне дороги)</w:t>
      </w:r>
      <w:r w:rsidR="00CB5496" w:rsidRPr="0086060A">
        <w:rPr>
          <w:rFonts w:ascii="Times New Roman" w:hAnsi="Times New Roman"/>
          <w:sz w:val="28"/>
          <w:szCs w:val="28"/>
        </w:rPr>
        <w:t xml:space="preserve">. </w:t>
      </w:r>
    </w:p>
    <w:p w:rsidR="00AB4EBE" w:rsidRPr="0086060A" w:rsidRDefault="00AB4EBE" w:rsidP="0086060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CB5496" w:rsidRDefault="00CB5496" w:rsidP="008606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60A">
        <w:rPr>
          <w:rFonts w:ascii="Times New Roman" w:hAnsi="Times New Roman"/>
          <w:sz w:val="28"/>
          <w:szCs w:val="28"/>
        </w:rPr>
        <w:t xml:space="preserve">     В заключение хочется поблагодарить депутатов муниципального образования и жителей Лысых Гор за активную жизненную позицию и участие в решении проблемных вопросов поселка. Мы </w:t>
      </w:r>
      <w:r w:rsidRPr="0086060A">
        <w:rPr>
          <w:rFonts w:ascii="Times New Roman" w:hAnsi="Times New Roman" w:cs="Times New Roman"/>
          <w:sz w:val="28"/>
          <w:szCs w:val="28"/>
        </w:rPr>
        <w:t>уверены в том, что и в этом году вместе сделаем немало для процветания родного края.</w:t>
      </w:r>
    </w:p>
    <w:p w:rsidR="0086060A" w:rsidRDefault="0086060A" w:rsidP="008606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060A" w:rsidRPr="0086060A" w:rsidRDefault="0086060A" w:rsidP="0086060A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CB5496" w:rsidRPr="0086060A" w:rsidRDefault="00CB5496" w:rsidP="0086060A">
      <w:pPr>
        <w:pStyle w:val="3"/>
        <w:spacing w:after="0" w:line="276" w:lineRule="auto"/>
        <w:ind w:left="0"/>
        <w:contextualSpacing/>
        <w:jc w:val="both"/>
        <w:rPr>
          <w:sz w:val="28"/>
          <w:szCs w:val="28"/>
          <w:lang w:val="ru-RU"/>
        </w:rPr>
      </w:pPr>
    </w:p>
    <w:p w:rsidR="00CB5496" w:rsidRPr="0086060A" w:rsidRDefault="00CB5496" w:rsidP="0086060A">
      <w:pPr>
        <w:pStyle w:val="3"/>
        <w:spacing w:after="0" w:line="276" w:lineRule="auto"/>
        <w:ind w:left="0"/>
        <w:contextualSpacing/>
        <w:jc w:val="both"/>
        <w:rPr>
          <w:sz w:val="28"/>
          <w:szCs w:val="28"/>
          <w:lang w:val="ru-RU"/>
        </w:rPr>
      </w:pPr>
    </w:p>
    <w:p w:rsidR="00425F88" w:rsidRPr="0086060A" w:rsidRDefault="00425F88" w:rsidP="0086060A">
      <w:pPr>
        <w:spacing w:after="0"/>
        <w:contextualSpacing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060A" w:rsidRPr="0086060A" w:rsidRDefault="0086060A">
      <w:pPr>
        <w:spacing w:after="0"/>
        <w:contextualSpacing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86060A" w:rsidRPr="0086060A" w:rsidSect="00D70CA4">
      <w:headerReference w:type="default" r:id="rId6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A82" w:rsidRDefault="00A30A82" w:rsidP="00517228">
      <w:pPr>
        <w:spacing w:after="0" w:line="240" w:lineRule="auto"/>
      </w:pPr>
      <w:r>
        <w:separator/>
      </w:r>
    </w:p>
  </w:endnote>
  <w:endnote w:type="continuationSeparator" w:id="1">
    <w:p w:rsidR="00A30A82" w:rsidRDefault="00A30A82" w:rsidP="00517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A82" w:rsidRDefault="00A30A82" w:rsidP="00517228">
      <w:pPr>
        <w:spacing w:after="0" w:line="240" w:lineRule="auto"/>
      </w:pPr>
      <w:r>
        <w:separator/>
      </w:r>
    </w:p>
  </w:footnote>
  <w:footnote w:type="continuationSeparator" w:id="1">
    <w:p w:rsidR="00A30A82" w:rsidRDefault="00A30A82" w:rsidP="00517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DFF" w:rsidRPr="008D6DFF" w:rsidRDefault="00A30A82" w:rsidP="008D6DFF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4762"/>
    <w:rsid w:val="00031B8F"/>
    <w:rsid w:val="00061BE5"/>
    <w:rsid w:val="000F1F64"/>
    <w:rsid w:val="00161DA7"/>
    <w:rsid w:val="001D26C2"/>
    <w:rsid w:val="00213451"/>
    <w:rsid w:val="00241C1B"/>
    <w:rsid w:val="00291996"/>
    <w:rsid w:val="002C3DCD"/>
    <w:rsid w:val="00301E5B"/>
    <w:rsid w:val="003108D2"/>
    <w:rsid w:val="00315199"/>
    <w:rsid w:val="003A34E1"/>
    <w:rsid w:val="00404483"/>
    <w:rsid w:val="00425F88"/>
    <w:rsid w:val="00451076"/>
    <w:rsid w:val="00455C2A"/>
    <w:rsid w:val="004854C4"/>
    <w:rsid w:val="004C7A29"/>
    <w:rsid w:val="00517228"/>
    <w:rsid w:val="005664F7"/>
    <w:rsid w:val="005B6BC6"/>
    <w:rsid w:val="00654762"/>
    <w:rsid w:val="00665FAF"/>
    <w:rsid w:val="00680B66"/>
    <w:rsid w:val="006E3470"/>
    <w:rsid w:val="00722292"/>
    <w:rsid w:val="0075662C"/>
    <w:rsid w:val="00756740"/>
    <w:rsid w:val="007862B5"/>
    <w:rsid w:val="00836C4A"/>
    <w:rsid w:val="0086060A"/>
    <w:rsid w:val="0089329D"/>
    <w:rsid w:val="00960EE2"/>
    <w:rsid w:val="009868E5"/>
    <w:rsid w:val="00A032B4"/>
    <w:rsid w:val="00A30A82"/>
    <w:rsid w:val="00A956D6"/>
    <w:rsid w:val="00AB4EBE"/>
    <w:rsid w:val="00AF4A09"/>
    <w:rsid w:val="00B31047"/>
    <w:rsid w:val="00B51FCB"/>
    <w:rsid w:val="00B70983"/>
    <w:rsid w:val="00B728C1"/>
    <w:rsid w:val="00BB56A8"/>
    <w:rsid w:val="00C74E7D"/>
    <w:rsid w:val="00CB5496"/>
    <w:rsid w:val="00CB61DD"/>
    <w:rsid w:val="00CD283F"/>
    <w:rsid w:val="00D33942"/>
    <w:rsid w:val="00DA37DC"/>
    <w:rsid w:val="00DF21E0"/>
    <w:rsid w:val="00E101E1"/>
    <w:rsid w:val="00E81510"/>
    <w:rsid w:val="00F15065"/>
    <w:rsid w:val="00F21C01"/>
    <w:rsid w:val="00F45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5496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B549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CB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CB5496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CB549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B549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3">
    <w:name w:val="Body Text Indent 3"/>
    <w:basedOn w:val="a"/>
    <w:link w:val="30"/>
    <w:uiPriority w:val="99"/>
    <w:unhideWhenUsed/>
    <w:rsid w:val="00CB549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B5496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a7">
    <w:name w:val="Body Text Indent"/>
    <w:basedOn w:val="a"/>
    <w:link w:val="a8"/>
    <w:uiPriority w:val="99"/>
    <w:semiHidden/>
    <w:unhideWhenUsed/>
    <w:rsid w:val="00CB549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B5496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35</cp:revision>
  <cp:lastPrinted>2021-02-24T12:20:00Z</cp:lastPrinted>
  <dcterms:created xsi:type="dcterms:W3CDTF">2020-03-02T08:49:00Z</dcterms:created>
  <dcterms:modified xsi:type="dcterms:W3CDTF">2021-08-27T11:24:00Z</dcterms:modified>
</cp:coreProperties>
</file>