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84599" w:rsidP="00A84599">
      <w:pPr>
        <w:jc w:val="center"/>
        <w:rPr>
          <w:rFonts w:ascii="Century Schoolbook" w:hAnsi="Century Schoolbook"/>
          <w:b/>
          <w:sz w:val="32"/>
          <w:szCs w:val="32"/>
        </w:rPr>
      </w:pPr>
      <w:r w:rsidRPr="00A84599">
        <w:rPr>
          <w:rFonts w:ascii="Century Schoolbook" w:hAnsi="Century Schoolbook"/>
          <w:b/>
          <w:sz w:val="32"/>
          <w:szCs w:val="32"/>
        </w:rPr>
        <w:t>ИНФОРМАЦИЯ</w:t>
      </w:r>
    </w:p>
    <w:p w:rsidR="00A84599" w:rsidRDefault="00A84599" w:rsidP="00A84599">
      <w:pPr>
        <w:jc w:val="center"/>
        <w:rPr>
          <w:rFonts w:ascii="Century Schoolbook" w:hAnsi="Century Schoolbook"/>
          <w:b/>
          <w:sz w:val="32"/>
          <w:szCs w:val="32"/>
        </w:rPr>
      </w:pPr>
      <w:r>
        <w:rPr>
          <w:rFonts w:ascii="Century Schoolbook" w:hAnsi="Century Schoolbook"/>
          <w:b/>
          <w:sz w:val="32"/>
          <w:szCs w:val="32"/>
        </w:rPr>
        <w:t>о деятельности МБУК «ЦКС» за 2013 год и основные направления в 2014 г.</w:t>
      </w:r>
    </w:p>
    <w:p w:rsidR="00A84599" w:rsidRPr="00900DD4" w:rsidRDefault="00A84599" w:rsidP="00900DD4">
      <w:pPr>
        <w:ind w:firstLine="709"/>
        <w:jc w:val="both"/>
        <w:rPr>
          <w:rFonts w:ascii="Century Schoolbook" w:hAnsi="Century Schoolbook"/>
          <w:sz w:val="32"/>
          <w:szCs w:val="32"/>
        </w:rPr>
      </w:pPr>
      <w:r w:rsidRPr="00900DD4">
        <w:rPr>
          <w:rFonts w:ascii="Century Schoolbook" w:hAnsi="Century Schoolbook"/>
          <w:sz w:val="32"/>
          <w:szCs w:val="32"/>
        </w:rPr>
        <w:t xml:space="preserve">На территории Лысогорского района действуют 24 </w:t>
      </w:r>
      <w:proofErr w:type="gramStart"/>
      <w:r w:rsidRPr="00900DD4">
        <w:rPr>
          <w:rFonts w:ascii="Century Schoolbook" w:hAnsi="Century Schoolbook"/>
          <w:sz w:val="32"/>
          <w:szCs w:val="32"/>
        </w:rPr>
        <w:t>клубных</w:t>
      </w:r>
      <w:proofErr w:type="gramEnd"/>
      <w:r w:rsidRPr="00900DD4">
        <w:rPr>
          <w:rFonts w:ascii="Century Schoolbook" w:hAnsi="Century Schoolbook"/>
          <w:sz w:val="32"/>
          <w:szCs w:val="32"/>
        </w:rPr>
        <w:t xml:space="preserve"> учреждения.</w:t>
      </w:r>
    </w:p>
    <w:p w:rsidR="00A84599" w:rsidRPr="00900DD4" w:rsidRDefault="00A84599" w:rsidP="00900DD4">
      <w:pPr>
        <w:ind w:firstLine="709"/>
        <w:jc w:val="both"/>
        <w:rPr>
          <w:rFonts w:ascii="Century Schoolbook" w:hAnsi="Century Schoolbook"/>
          <w:sz w:val="32"/>
          <w:szCs w:val="32"/>
        </w:rPr>
      </w:pPr>
      <w:proofErr w:type="spellStart"/>
      <w:r w:rsidRPr="00900DD4">
        <w:rPr>
          <w:rFonts w:ascii="Century Schoolbook" w:hAnsi="Century Schoolbook"/>
          <w:sz w:val="32"/>
          <w:szCs w:val="32"/>
        </w:rPr>
        <w:t>Культурно-досуговая</w:t>
      </w:r>
      <w:proofErr w:type="spellEnd"/>
      <w:r w:rsidRPr="00900DD4">
        <w:rPr>
          <w:rFonts w:ascii="Century Schoolbook" w:hAnsi="Century Schoolbook"/>
          <w:sz w:val="32"/>
          <w:szCs w:val="32"/>
        </w:rPr>
        <w:t xml:space="preserve"> деятельность – особая сфера жизни каждого человека. Именно она при правильной организации создает каждому человеку возможность реализовать свои творческие возможности.</w:t>
      </w:r>
    </w:p>
    <w:p w:rsidR="00A84599" w:rsidRPr="00900DD4" w:rsidRDefault="00A84599" w:rsidP="00900DD4">
      <w:pPr>
        <w:ind w:firstLine="709"/>
        <w:jc w:val="both"/>
        <w:rPr>
          <w:rFonts w:ascii="Century Schoolbook" w:hAnsi="Century Schoolbook"/>
          <w:sz w:val="32"/>
          <w:szCs w:val="32"/>
        </w:rPr>
      </w:pPr>
      <w:r w:rsidRPr="00900DD4">
        <w:rPr>
          <w:rFonts w:ascii="Century Schoolbook" w:hAnsi="Century Schoolbook"/>
          <w:sz w:val="32"/>
          <w:szCs w:val="32"/>
        </w:rPr>
        <w:t>Одним из важнейших напр</w:t>
      </w:r>
      <w:r w:rsidR="00522038">
        <w:rPr>
          <w:rFonts w:ascii="Century Schoolbook" w:hAnsi="Century Schoolbook"/>
          <w:sz w:val="32"/>
          <w:szCs w:val="32"/>
        </w:rPr>
        <w:t>а</w:t>
      </w:r>
      <w:r w:rsidRPr="00900DD4">
        <w:rPr>
          <w:rFonts w:ascii="Century Schoolbook" w:hAnsi="Century Schoolbook"/>
          <w:sz w:val="32"/>
          <w:szCs w:val="32"/>
        </w:rPr>
        <w:t>влений в работе учреждений культуры являлось формирование гражданственности, социально значимых, патриотических ценностей, без наличия которых нельзя говорить о воспитании человека, гражданина и патриота своей страны.</w:t>
      </w:r>
    </w:p>
    <w:p w:rsidR="00A84599" w:rsidRPr="00900DD4" w:rsidRDefault="00A84599" w:rsidP="00900DD4">
      <w:pPr>
        <w:ind w:firstLine="709"/>
        <w:jc w:val="both"/>
        <w:rPr>
          <w:rFonts w:ascii="Century Schoolbook" w:hAnsi="Century Schoolbook"/>
          <w:sz w:val="32"/>
          <w:szCs w:val="32"/>
        </w:rPr>
      </w:pPr>
      <w:r w:rsidRPr="00900DD4">
        <w:rPr>
          <w:rFonts w:ascii="Century Schoolbook" w:hAnsi="Century Schoolbook"/>
          <w:sz w:val="32"/>
          <w:szCs w:val="32"/>
        </w:rPr>
        <w:t>В этом направлении были проведены мероприятия: концерт-встреча</w:t>
      </w:r>
      <w:r w:rsidR="00EB03A0" w:rsidRPr="00900DD4">
        <w:rPr>
          <w:rFonts w:ascii="Century Schoolbook" w:hAnsi="Century Schoolbook"/>
          <w:sz w:val="32"/>
          <w:szCs w:val="32"/>
        </w:rPr>
        <w:t xml:space="preserve"> молодежи района с воинами-интернационалистами и участниками боевых действий «Листая страницы минувших войн».</w:t>
      </w:r>
    </w:p>
    <w:p w:rsidR="00EB03A0" w:rsidRPr="00900DD4" w:rsidRDefault="00EB03A0" w:rsidP="00900DD4">
      <w:pPr>
        <w:ind w:firstLine="709"/>
        <w:jc w:val="both"/>
        <w:rPr>
          <w:rFonts w:ascii="Century Schoolbook" w:hAnsi="Century Schoolbook"/>
          <w:sz w:val="32"/>
          <w:szCs w:val="32"/>
        </w:rPr>
      </w:pPr>
      <w:r w:rsidRPr="00900DD4">
        <w:rPr>
          <w:rFonts w:ascii="Century Schoolbook" w:hAnsi="Century Schoolbook"/>
          <w:sz w:val="32"/>
          <w:szCs w:val="32"/>
        </w:rPr>
        <w:t xml:space="preserve">В год празднования 68 годовщины Великой Победы были проведены во всех учреждениях культуры тематические программы, а также на базе РДК было подготовлено театрализованное представление «Дорогами Победы». </w:t>
      </w:r>
    </w:p>
    <w:p w:rsidR="00EB03A0" w:rsidRPr="00900DD4" w:rsidRDefault="00EB03A0" w:rsidP="00900DD4">
      <w:pPr>
        <w:ind w:firstLine="709"/>
        <w:jc w:val="both"/>
        <w:rPr>
          <w:rFonts w:ascii="Century Schoolbook" w:hAnsi="Century Schoolbook"/>
          <w:sz w:val="32"/>
          <w:szCs w:val="32"/>
        </w:rPr>
      </w:pPr>
      <w:r w:rsidRPr="00900DD4">
        <w:rPr>
          <w:rFonts w:ascii="Century Schoolbook" w:hAnsi="Century Schoolbook"/>
          <w:sz w:val="32"/>
          <w:szCs w:val="32"/>
        </w:rPr>
        <w:t xml:space="preserve">Отдельной строкой в работе учреждений культуры проходит </w:t>
      </w:r>
      <w:r w:rsidR="00522038" w:rsidRPr="00900DD4">
        <w:rPr>
          <w:rFonts w:ascii="Century Schoolbook" w:hAnsi="Century Schoolbook"/>
          <w:sz w:val="32"/>
          <w:szCs w:val="32"/>
        </w:rPr>
        <w:t>пропаганда</w:t>
      </w:r>
      <w:r w:rsidRPr="00900DD4">
        <w:rPr>
          <w:rFonts w:ascii="Century Schoolbook" w:hAnsi="Century Schoolbook"/>
          <w:sz w:val="32"/>
          <w:szCs w:val="32"/>
        </w:rPr>
        <w:t xml:space="preserve"> здорового образа жизни. Были проведены мероприятия: «Один день без табака», «Курить не модно»</w:t>
      </w:r>
      <w:r w:rsidR="00522038">
        <w:rPr>
          <w:rFonts w:ascii="Century Schoolbook" w:hAnsi="Century Schoolbook"/>
          <w:sz w:val="32"/>
          <w:szCs w:val="32"/>
        </w:rPr>
        <w:t xml:space="preserve">, </w:t>
      </w:r>
      <w:proofErr w:type="gramStart"/>
      <w:r w:rsidR="00522038">
        <w:rPr>
          <w:rFonts w:ascii="Century Schoolbook" w:hAnsi="Century Schoolbook"/>
          <w:sz w:val="32"/>
          <w:szCs w:val="32"/>
        </w:rPr>
        <w:t>приуроченное</w:t>
      </w:r>
      <w:proofErr w:type="gramEnd"/>
      <w:r w:rsidR="00522038">
        <w:rPr>
          <w:rFonts w:ascii="Century Schoolbook" w:hAnsi="Century Schoolbook"/>
          <w:sz w:val="32"/>
          <w:szCs w:val="32"/>
        </w:rPr>
        <w:t xml:space="preserve"> к</w:t>
      </w:r>
      <w:r w:rsidRPr="00900DD4">
        <w:rPr>
          <w:rFonts w:ascii="Century Schoolbook" w:hAnsi="Century Schoolbook"/>
          <w:sz w:val="32"/>
          <w:szCs w:val="32"/>
        </w:rPr>
        <w:t xml:space="preserve"> Всемирному дню без табака.</w:t>
      </w:r>
    </w:p>
    <w:p w:rsidR="00EB03A0" w:rsidRPr="00900DD4" w:rsidRDefault="00EB03A0" w:rsidP="00900DD4">
      <w:pPr>
        <w:ind w:firstLine="709"/>
        <w:jc w:val="both"/>
        <w:rPr>
          <w:rFonts w:ascii="Century Schoolbook" w:hAnsi="Century Schoolbook"/>
          <w:sz w:val="32"/>
          <w:szCs w:val="32"/>
        </w:rPr>
      </w:pPr>
      <w:r w:rsidRPr="00900DD4">
        <w:rPr>
          <w:rFonts w:ascii="Century Schoolbook" w:hAnsi="Century Schoolbook"/>
          <w:sz w:val="32"/>
          <w:szCs w:val="32"/>
        </w:rPr>
        <w:t xml:space="preserve">В Международный день борьбы с наркотиками – 26 июня, прошел второй районный фестиваль молодежных субкультур </w:t>
      </w:r>
      <w:r w:rsidRPr="00900DD4">
        <w:rPr>
          <w:rFonts w:ascii="Century Schoolbook" w:hAnsi="Century Schoolbook"/>
          <w:sz w:val="32"/>
          <w:szCs w:val="32"/>
        </w:rPr>
        <w:lastRenderedPageBreak/>
        <w:t>«Ты выбираешь сам», в котором приняли участие 70 % клубных учреждений района.</w:t>
      </w:r>
    </w:p>
    <w:p w:rsidR="00EB03A0" w:rsidRPr="00900DD4" w:rsidRDefault="00420F8C" w:rsidP="00900DD4">
      <w:pPr>
        <w:ind w:firstLine="709"/>
        <w:jc w:val="both"/>
        <w:rPr>
          <w:rFonts w:ascii="Century Schoolbook" w:hAnsi="Century Schoolbook"/>
          <w:sz w:val="32"/>
          <w:szCs w:val="32"/>
        </w:rPr>
      </w:pPr>
      <w:r w:rsidRPr="00900DD4">
        <w:rPr>
          <w:rFonts w:ascii="Century Schoolbook" w:hAnsi="Century Schoolbook"/>
          <w:sz w:val="32"/>
          <w:szCs w:val="32"/>
        </w:rPr>
        <w:t>Также на протяжении всего года в учреждениях культуры работали клубные формирования  и любительские объединения для детей, подростков и молодежи. Проводились конкурсные, игровые, тематические, театрализованные программы, посиделки, массовые гулянья на народные праздники.</w:t>
      </w:r>
    </w:p>
    <w:p w:rsidR="00420F8C" w:rsidRPr="00900DD4" w:rsidRDefault="00420F8C" w:rsidP="00900DD4">
      <w:pPr>
        <w:ind w:firstLine="709"/>
        <w:jc w:val="both"/>
        <w:rPr>
          <w:rFonts w:ascii="Century Schoolbook" w:hAnsi="Century Schoolbook"/>
          <w:sz w:val="32"/>
          <w:szCs w:val="32"/>
        </w:rPr>
      </w:pPr>
      <w:r w:rsidRPr="00900DD4">
        <w:rPr>
          <w:rFonts w:ascii="Century Schoolbook" w:hAnsi="Century Schoolbook"/>
          <w:sz w:val="32"/>
          <w:szCs w:val="32"/>
        </w:rPr>
        <w:t xml:space="preserve">С целью формирования экологической культуры населения, улучшения уровня благоустройства и экологического состояния территории Лысогорского района был проведен </w:t>
      </w:r>
      <w:r w:rsidRPr="00900DD4">
        <w:rPr>
          <w:rFonts w:ascii="Century Schoolbook" w:hAnsi="Century Schoolbook"/>
          <w:sz w:val="32"/>
          <w:szCs w:val="32"/>
          <w:lang w:val="en-US"/>
        </w:rPr>
        <w:t>I</w:t>
      </w:r>
      <w:r w:rsidRPr="00900DD4">
        <w:rPr>
          <w:rFonts w:ascii="Century Schoolbook" w:hAnsi="Century Schoolbook"/>
          <w:sz w:val="32"/>
          <w:szCs w:val="32"/>
        </w:rPr>
        <w:t xml:space="preserve"> районный фестиваль-конкурс «Цветочная феерия». Участниками и </w:t>
      </w:r>
      <w:r w:rsidR="00522038" w:rsidRPr="00900DD4">
        <w:rPr>
          <w:rFonts w:ascii="Century Schoolbook" w:hAnsi="Century Schoolbook"/>
          <w:sz w:val="32"/>
          <w:szCs w:val="32"/>
        </w:rPr>
        <w:t>зрителями,</w:t>
      </w:r>
      <w:r w:rsidRPr="00900DD4">
        <w:rPr>
          <w:rFonts w:ascii="Century Schoolbook" w:hAnsi="Century Schoolbook"/>
          <w:sz w:val="32"/>
          <w:szCs w:val="32"/>
        </w:rPr>
        <w:t xml:space="preserve"> которого стали около 1000 человек, 500 из которых дети.</w:t>
      </w:r>
    </w:p>
    <w:p w:rsidR="00420F8C" w:rsidRPr="00900DD4" w:rsidRDefault="00420F8C" w:rsidP="00900DD4">
      <w:pPr>
        <w:ind w:firstLine="709"/>
        <w:jc w:val="both"/>
        <w:rPr>
          <w:rFonts w:ascii="Century Schoolbook" w:hAnsi="Century Schoolbook"/>
          <w:sz w:val="32"/>
          <w:szCs w:val="32"/>
        </w:rPr>
      </w:pPr>
      <w:r w:rsidRPr="00900DD4">
        <w:rPr>
          <w:rFonts w:ascii="Century Schoolbook" w:hAnsi="Century Schoolbook"/>
          <w:sz w:val="32"/>
          <w:szCs w:val="32"/>
        </w:rPr>
        <w:t>Клубные работники повышают свою квалификацию на семинарах, организованных районным Домом культуры, а также Саратовским областным центром народного творчества</w:t>
      </w:r>
      <w:r w:rsidR="00B43BEA" w:rsidRPr="00900DD4">
        <w:rPr>
          <w:rFonts w:ascii="Century Schoolbook" w:hAnsi="Century Schoolbook"/>
          <w:sz w:val="32"/>
          <w:szCs w:val="32"/>
        </w:rPr>
        <w:t>.</w:t>
      </w:r>
    </w:p>
    <w:p w:rsidR="00B43BEA" w:rsidRPr="00900DD4" w:rsidRDefault="00B43BEA" w:rsidP="00900DD4">
      <w:pPr>
        <w:ind w:firstLine="709"/>
        <w:jc w:val="both"/>
        <w:rPr>
          <w:rFonts w:ascii="Century Schoolbook" w:hAnsi="Century Schoolbook"/>
          <w:sz w:val="32"/>
          <w:szCs w:val="32"/>
        </w:rPr>
      </w:pPr>
      <w:r w:rsidRPr="00900DD4">
        <w:rPr>
          <w:rFonts w:ascii="Century Schoolbook" w:hAnsi="Century Schoolbook"/>
          <w:sz w:val="32"/>
          <w:szCs w:val="32"/>
        </w:rPr>
        <w:t>Коллективы художественной самодеятельности принимали участие в районных, областных, Всероссийских конкурсах</w:t>
      </w:r>
      <w:r w:rsidR="00E84FAE" w:rsidRPr="00900DD4">
        <w:rPr>
          <w:rFonts w:ascii="Century Schoolbook" w:hAnsi="Century Schoolbook"/>
          <w:sz w:val="32"/>
          <w:szCs w:val="32"/>
        </w:rPr>
        <w:t>. Наиболее значимые:</w:t>
      </w:r>
    </w:p>
    <w:p w:rsidR="00E84FAE" w:rsidRPr="00900DD4" w:rsidRDefault="00E84FAE" w:rsidP="00E84FAE">
      <w:pPr>
        <w:pStyle w:val="a3"/>
        <w:numPr>
          <w:ilvl w:val="0"/>
          <w:numId w:val="1"/>
        </w:numPr>
        <w:jc w:val="both"/>
        <w:rPr>
          <w:rFonts w:ascii="Century Schoolbook" w:hAnsi="Century Schoolbook"/>
          <w:sz w:val="32"/>
          <w:szCs w:val="32"/>
        </w:rPr>
      </w:pPr>
      <w:r w:rsidRPr="00900DD4">
        <w:rPr>
          <w:rFonts w:ascii="Century Schoolbook" w:hAnsi="Century Schoolbook"/>
          <w:sz w:val="32"/>
          <w:szCs w:val="32"/>
        </w:rPr>
        <w:t>Областной фестиваль-конкурс театральных коллективов, посвященный 150-летию со дня рождения К.С. Станиславского, участвовал народный театр кукол «Колобок»</w:t>
      </w:r>
    </w:p>
    <w:p w:rsidR="00E84FAE" w:rsidRPr="00900DD4" w:rsidRDefault="00E84FAE" w:rsidP="00E84FAE">
      <w:pPr>
        <w:pStyle w:val="a3"/>
        <w:numPr>
          <w:ilvl w:val="0"/>
          <w:numId w:val="1"/>
        </w:numPr>
        <w:jc w:val="both"/>
        <w:rPr>
          <w:rFonts w:ascii="Century Schoolbook" w:hAnsi="Century Schoolbook"/>
          <w:sz w:val="32"/>
          <w:szCs w:val="32"/>
        </w:rPr>
      </w:pPr>
      <w:r w:rsidRPr="00900DD4">
        <w:rPr>
          <w:rFonts w:ascii="Century Schoolbook" w:hAnsi="Century Schoolbook"/>
          <w:sz w:val="32"/>
          <w:szCs w:val="32"/>
        </w:rPr>
        <w:t>Хореографический ансамбль «Русские узоры» принял участие во Всероссийском конкурсе в г</w:t>
      </w:r>
      <w:proofErr w:type="gramStart"/>
      <w:r w:rsidRPr="00900DD4">
        <w:rPr>
          <w:rFonts w:ascii="Century Schoolbook" w:hAnsi="Century Schoolbook"/>
          <w:sz w:val="32"/>
          <w:szCs w:val="32"/>
        </w:rPr>
        <w:t>.П</w:t>
      </w:r>
      <w:proofErr w:type="gramEnd"/>
      <w:r w:rsidRPr="00900DD4">
        <w:rPr>
          <w:rFonts w:ascii="Century Schoolbook" w:hAnsi="Century Schoolbook"/>
          <w:sz w:val="32"/>
          <w:szCs w:val="32"/>
        </w:rPr>
        <w:t xml:space="preserve">ятигорске, стал обладателем Диплома Лауреата  </w:t>
      </w:r>
      <w:r w:rsidRPr="00900DD4">
        <w:rPr>
          <w:rFonts w:ascii="Century Schoolbook" w:hAnsi="Century Schoolbook"/>
          <w:sz w:val="32"/>
          <w:szCs w:val="32"/>
          <w:lang w:val="en-US"/>
        </w:rPr>
        <w:t>III</w:t>
      </w:r>
      <w:r w:rsidRPr="00900DD4">
        <w:rPr>
          <w:rFonts w:ascii="Century Schoolbook" w:hAnsi="Century Schoolbook"/>
          <w:sz w:val="32"/>
          <w:szCs w:val="32"/>
        </w:rPr>
        <w:t xml:space="preserve"> степени.</w:t>
      </w:r>
    </w:p>
    <w:p w:rsidR="00E84FAE" w:rsidRPr="00900DD4" w:rsidRDefault="00E84FAE" w:rsidP="00E84FAE">
      <w:pPr>
        <w:pStyle w:val="a3"/>
        <w:numPr>
          <w:ilvl w:val="0"/>
          <w:numId w:val="1"/>
        </w:numPr>
        <w:jc w:val="both"/>
        <w:rPr>
          <w:rFonts w:ascii="Century Schoolbook" w:hAnsi="Century Schoolbook"/>
          <w:sz w:val="32"/>
          <w:szCs w:val="32"/>
        </w:rPr>
      </w:pPr>
      <w:r w:rsidRPr="00900DD4">
        <w:rPr>
          <w:rFonts w:ascii="Century Schoolbook" w:hAnsi="Century Schoolbook"/>
          <w:sz w:val="32"/>
          <w:szCs w:val="32"/>
        </w:rPr>
        <w:t>Танцевальный ансамбль «</w:t>
      </w:r>
      <w:proofErr w:type="spellStart"/>
      <w:r w:rsidRPr="00900DD4">
        <w:rPr>
          <w:rFonts w:ascii="Century Schoolbook" w:hAnsi="Century Schoolbook"/>
          <w:sz w:val="32"/>
          <w:szCs w:val="32"/>
        </w:rPr>
        <w:t>Инфинити</w:t>
      </w:r>
      <w:proofErr w:type="spellEnd"/>
      <w:r w:rsidRPr="00900DD4">
        <w:rPr>
          <w:rFonts w:ascii="Century Schoolbook" w:hAnsi="Century Schoolbook"/>
          <w:sz w:val="32"/>
          <w:szCs w:val="32"/>
        </w:rPr>
        <w:t xml:space="preserve">» принял участие в областном конкурсе современного танца «Ритмы нового века», где был награжден Дипломом </w:t>
      </w:r>
      <w:r w:rsidRPr="00900DD4">
        <w:rPr>
          <w:rFonts w:ascii="Century Schoolbook" w:hAnsi="Century Schoolbook"/>
          <w:sz w:val="32"/>
          <w:szCs w:val="32"/>
          <w:lang w:val="en-US"/>
        </w:rPr>
        <w:t>II</w:t>
      </w:r>
      <w:r w:rsidRPr="00900DD4">
        <w:rPr>
          <w:rFonts w:ascii="Century Schoolbook" w:hAnsi="Century Schoolbook"/>
          <w:sz w:val="32"/>
          <w:szCs w:val="32"/>
        </w:rPr>
        <w:t xml:space="preserve"> степени.</w:t>
      </w:r>
    </w:p>
    <w:p w:rsidR="00E84FAE" w:rsidRPr="00900DD4" w:rsidRDefault="00E84FAE" w:rsidP="00E84FAE">
      <w:pPr>
        <w:pStyle w:val="a3"/>
        <w:numPr>
          <w:ilvl w:val="0"/>
          <w:numId w:val="1"/>
        </w:numPr>
        <w:jc w:val="both"/>
        <w:rPr>
          <w:rFonts w:ascii="Century Schoolbook" w:hAnsi="Century Schoolbook"/>
          <w:sz w:val="32"/>
          <w:szCs w:val="32"/>
        </w:rPr>
      </w:pPr>
      <w:r w:rsidRPr="00900DD4">
        <w:rPr>
          <w:rFonts w:ascii="Century Schoolbook" w:hAnsi="Century Schoolbook"/>
          <w:sz w:val="32"/>
          <w:szCs w:val="32"/>
        </w:rPr>
        <w:lastRenderedPageBreak/>
        <w:t xml:space="preserve">Народный ансамбль русской песни «Зоренька» принял участие в областном конкурсе «Родники Поволжья», где был награжден Дипломом </w:t>
      </w:r>
      <w:r w:rsidRPr="00900DD4">
        <w:rPr>
          <w:rFonts w:ascii="Century Schoolbook" w:hAnsi="Century Schoolbook"/>
          <w:sz w:val="32"/>
          <w:szCs w:val="32"/>
          <w:lang w:val="en-US"/>
        </w:rPr>
        <w:t>II</w:t>
      </w:r>
      <w:r w:rsidRPr="00900DD4">
        <w:rPr>
          <w:rFonts w:ascii="Century Schoolbook" w:hAnsi="Century Schoolbook"/>
          <w:sz w:val="32"/>
          <w:szCs w:val="32"/>
        </w:rPr>
        <w:t xml:space="preserve"> степени.</w:t>
      </w:r>
    </w:p>
    <w:p w:rsidR="00E84FAE" w:rsidRPr="00900DD4" w:rsidRDefault="00E84FAE" w:rsidP="00E84FAE">
      <w:pPr>
        <w:pStyle w:val="a3"/>
        <w:jc w:val="both"/>
        <w:rPr>
          <w:rFonts w:ascii="Century Schoolbook" w:hAnsi="Century Schoolbook"/>
          <w:sz w:val="32"/>
          <w:szCs w:val="32"/>
        </w:rPr>
      </w:pPr>
      <w:r w:rsidRPr="00900DD4">
        <w:rPr>
          <w:rFonts w:ascii="Century Schoolbook" w:hAnsi="Century Schoolbook"/>
          <w:sz w:val="32"/>
          <w:szCs w:val="32"/>
        </w:rPr>
        <w:t>В октябре 2013 г. на базе РДК прошел заключительный тур областного конкурса эстрадной песни «Золотой микрофон».</w:t>
      </w:r>
    </w:p>
    <w:p w:rsidR="00E84FAE" w:rsidRPr="00900DD4" w:rsidRDefault="00E84FAE" w:rsidP="00E84FAE">
      <w:pPr>
        <w:pStyle w:val="a3"/>
        <w:ind w:hanging="720"/>
        <w:jc w:val="both"/>
        <w:rPr>
          <w:rFonts w:ascii="Century Schoolbook" w:hAnsi="Century Schoolbook"/>
          <w:sz w:val="32"/>
          <w:szCs w:val="32"/>
        </w:rPr>
      </w:pPr>
      <w:r w:rsidRPr="00900DD4">
        <w:rPr>
          <w:rFonts w:ascii="Century Schoolbook" w:hAnsi="Century Schoolbook"/>
          <w:sz w:val="32"/>
          <w:szCs w:val="32"/>
        </w:rPr>
        <w:t xml:space="preserve">На этом конкурсе обладателем Диплома </w:t>
      </w:r>
      <w:r w:rsidRPr="00900DD4">
        <w:rPr>
          <w:rFonts w:ascii="Century Schoolbook" w:hAnsi="Century Schoolbook"/>
          <w:sz w:val="32"/>
          <w:szCs w:val="32"/>
          <w:lang w:val="en-US"/>
        </w:rPr>
        <w:t>I</w:t>
      </w:r>
      <w:r w:rsidRPr="00900DD4">
        <w:rPr>
          <w:rFonts w:ascii="Century Schoolbook" w:hAnsi="Century Schoolbook"/>
          <w:sz w:val="32"/>
          <w:szCs w:val="32"/>
        </w:rPr>
        <w:t xml:space="preserve"> степени стал </w:t>
      </w:r>
      <w:proofErr w:type="spellStart"/>
      <w:r w:rsidRPr="00900DD4">
        <w:rPr>
          <w:rFonts w:ascii="Century Schoolbook" w:hAnsi="Century Schoolbook"/>
          <w:sz w:val="32"/>
          <w:szCs w:val="32"/>
        </w:rPr>
        <w:t>Ю.Тюсин</w:t>
      </w:r>
      <w:proofErr w:type="spellEnd"/>
      <w:r w:rsidRPr="00900DD4">
        <w:rPr>
          <w:rFonts w:ascii="Century Schoolbook" w:hAnsi="Century Schoolbook"/>
          <w:sz w:val="32"/>
          <w:szCs w:val="32"/>
        </w:rPr>
        <w:t xml:space="preserve"> (РДК), дипломом </w:t>
      </w:r>
      <w:r w:rsidRPr="00900DD4">
        <w:rPr>
          <w:rFonts w:ascii="Century Schoolbook" w:hAnsi="Century Schoolbook"/>
          <w:sz w:val="32"/>
          <w:szCs w:val="32"/>
          <w:lang w:val="en-US"/>
        </w:rPr>
        <w:t>II</w:t>
      </w:r>
      <w:r w:rsidRPr="00900DD4">
        <w:rPr>
          <w:rFonts w:ascii="Century Schoolbook" w:hAnsi="Century Schoolbook"/>
          <w:sz w:val="32"/>
          <w:szCs w:val="32"/>
        </w:rPr>
        <w:t xml:space="preserve"> степени Т.Беляев</w:t>
      </w:r>
      <w:proofErr w:type="gramStart"/>
      <w:r w:rsidRPr="00900DD4">
        <w:rPr>
          <w:rFonts w:ascii="Century Schoolbook" w:hAnsi="Century Schoolbook"/>
          <w:sz w:val="32"/>
          <w:szCs w:val="32"/>
        </w:rPr>
        <w:t>а</w:t>
      </w:r>
      <w:r w:rsidR="00127BDA" w:rsidRPr="00900DD4">
        <w:rPr>
          <w:rFonts w:ascii="Century Schoolbook" w:hAnsi="Century Schoolbook"/>
          <w:sz w:val="32"/>
          <w:szCs w:val="32"/>
        </w:rPr>
        <w:t>(</w:t>
      </w:r>
      <w:proofErr w:type="gramEnd"/>
      <w:r w:rsidR="00127BDA" w:rsidRPr="00900DD4">
        <w:rPr>
          <w:rFonts w:ascii="Century Schoolbook" w:hAnsi="Century Schoolbook"/>
          <w:sz w:val="32"/>
          <w:szCs w:val="32"/>
        </w:rPr>
        <w:t xml:space="preserve">Урицкий СДК), Дипломом Лауреата – </w:t>
      </w:r>
      <w:proofErr w:type="spellStart"/>
      <w:r w:rsidR="00127BDA" w:rsidRPr="00900DD4">
        <w:rPr>
          <w:rFonts w:ascii="Century Schoolbook" w:hAnsi="Century Schoolbook"/>
          <w:sz w:val="32"/>
          <w:szCs w:val="32"/>
        </w:rPr>
        <w:t>Е.Тюсина</w:t>
      </w:r>
      <w:proofErr w:type="spellEnd"/>
      <w:r w:rsidR="00127BDA" w:rsidRPr="00900DD4">
        <w:rPr>
          <w:rFonts w:ascii="Century Schoolbook" w:hAnsi="Century Schoolbook"/>
          <w:sz w:val="32"/>
          <w:szCs w:val="32"/>
        </w:rPr>
        <w:t xml:space="preserve"> (РДК).</w:t>
      </w:r>
    </w:p>
    <w:p w:rsidR="00127BDA" w:rsidRPr="00900DD4" w:rsidRDefault="00127BDA" w:rsidP="00127BDA">
      <w:pPr>
        <w:pStyle w:val="a3"/>
        <w:numPr>
          <w:ilvl w:val="0"/>
          <w:numId w:val="1"/>
        </w:numPr>
        <w:jc w:val="both"/>
        <w:rPr>
          <w:rFonts w:ascii="Century Schoolbook" w:hAnsi="Century Schoolbook"/>
          <w:sz w:val="32"/>
          <w:szCs w:val="32"/>
        </w:rPr>
      </w:pPr>
      <w:r w:rsidRPr="00900DD4">
        <w:rPr>
          <w:rFonts w:ascii="Century Schoolbook" w:hAnsi="Century Schoolbook"/>
          <w:sz w:val="32"/>
          <w:szCs w:val="32"/>
        </w:rPr>
        <w:t xml:space="preserve">На областном конкурсе «Что посеешь то и пожнешь»» Дипломом </w:t>
      </w:r>
      <w:r w:rsidRPr="00900DD4">
        <w:rPr>
          <w:rFonts w:ascii="Century Schoolbook" w:hAnsi="Century Schoolbook"/>
          <w:sz w:val="32"/>
          <w:szCs w:val="32"/>
          <w:lang w:val="en-US"/>
        </w:rPr>
        <w:t>II</w:t>
      </w:r>
      <w:r w:rsidRPr="00900DD4">
        <w:rPr>
          <w:rFonts w:ascii="Century Schoolbook" w:hAnsi="Century Schoolbook"/>
          <w:sz w:val="32"/>
          <w:szCs w:val="32"/>
        </w:rPr>
        <w:t xml:space="preserve"> степени был награжден ансамбль «Вдохновение» Шереметьевского СДК. А также в областном конкурсе «Играй гармонь, звени частушка» принимал участие Шереметьевский СДК, где был награжден Дипломом</w:t>
      </w:r>
      <w:r w:rsidR="00522038">
        <w:rPr>
          <w:rFonts w:ascii="Century Schoolbook" w:hAnsi="Century Schoolbook"/>
          <w:sz w:val="32"/>
          <w:szCs w:val="32"/>
        </w:rPr>
        <w:t xml:space="preserve"> </w:t>
      </w:r>
      <w:r w:rsidRPr="00900DD4">
        <w:rPr>
          <w:rFonts w:ascii="Century Schoolbook" w:hAnsi="Century Schoolbook"/>
          <w:sz w:val="32"/>
          <w:szCs w:val="32"/>
        </w:rPr>
        <w:t>за участие.</w:t>
      </w:r>
    </w:p>
    <w:p w:rsidR="00127BDA" w:rsidRPr="00900DD4" w:rsidRDefault="00127BDA" w:rsidP="00127BDA">
      <w:pPr>
        <w:pStyle w:val="a3"/>
        <w:jc w:val="both"/>
        <w:rPr>
          <w:rFonts w:ascii="Century Schoolbook" w:hAnsi="Century Schoolbook"/>
          <w:sz w:val="32"/>
          <w:szCs w:val="32"/>
        </w:rPr>
      </w:pPr>
      <w:r w:rsidRPr="00900DD4">
        <w:rPr>
          <w:rFonts w:ascii="Century Schoolbook" w:hAnsi="Century Schoolbook"/>
          <w:sz w:val="32"/>
          <w:szCs w:val="32"/>
        </w:rPr>
        <w:t xml:space="preserve">И переходя к материально-техническому оснащению учреждений, хочется сказать, что Шереметьевский СДК был полностью отремонтирован, за активное участие в районных и областных смотрах для этого учреждения были </w:t>
      </w:r>
      <w:r w:rsidR="00522038" w:rsidRPr="00900DD4">
        <w:rPr>
          <w:rFonts w:ascii="Century Schoolbook" w:hAnsi="Century Schoolbook"/>
          <w:sz w:val="32"/>
          <w:szCs w:val="32"/>
        </w:rPr>
        <w:t>приобретены</w:t>
      </w:r>
      <w:r w:rsidRPr="00900DD4">
        <w:rPr>
          <w:rFonts w:ascii="Century Schoolbook" w:hAnsi="Century Schoolbook"/>
          <w:sz w:val="32"/>
          <w:szCs w:val="32"/>
        </w:rPr>
        <w:t xml:space="preserve"> кресла, акустическая и звуковая аппаратура, а также в этом году газифицировали это учреждение.</w:t>
      </w:r>
    </w:p>
    <w:p w:rsidR="00127BDA" w:rsidRPr="00900DD4" w:rsidRDefault="00127BDA" w:rsidP="00127BDA">
      <w:pPr>
        <w:pStyle w:val="a3"/>
        <w:jc w:val="both"/>
        <w:rPr>
          <w:rFonts w:ascii="Century Schoolbook" w:hAnsi="Century Schoolbook"/>
          <w:sz w:val="32"/>
          <w:szCs w:val="32"/>
        </w:rPr>
      </w:pPr>
      <w:r w:rsidRPr="00900DD4">
        <w:rPr>
          <w:rFonts w:ascii="Century Schoolbook" w:hAnsi="Century Schoolbook"/>
          <w:sz w:val="32"/>
          <w:szCs w:val="32"/>
        </w:rPr>
        <w:t>Также проведены ремонты:</w:t>
      </w:r>
    </w:p>
    <w:p w:rsidR="00675027" w:rsidRPr="00900DD4" w:rsidRDefault="00675027" w:rsidP="00675027">
      <w:pPr>
        <w:pStyle w:val="a3"/>
        <w:numPr>
          <w:ilvl w:val="0"/>
          <w:numId w:val="3"/>
        </w:numPr>
        <w:jc w:val="both"/>
        <w:rPr>
          <w:rFonts w:ascii="Century Schoolbook" w:hAnsi="Century Schoolbook"/>
          <w:sz w:val="32"/>
          <w:szCs w:val="32"/>
        </w:rPr>
      </w:pPr>
      <w:proofErr w:type="spellStart"/>
      <w:r w:rsidRPr="00900DD4">
        <w:rPr>
          <w:rFonts w:ascii="Century Schoolbook" w:hAnsi="Century Schoolbook"/>
          <w:sz w:val="32"/>
          <w:szCs w:val="32"/>
        </w:rPr>
        <w:t>Большекопенский</w:t>
      </w:r>
      <w:proofErr w:type="spellEnd"/>
      <w:r w:rsidRPr="00900DD4">
        <w:rPr>
          <w:rFonts w:ascii="Century Schoolbook" w:hAnsi="Century Schoolbook"/>
          <w:sz w:val="32"/>
          <w:szCs w:val="32"/>
        </w:rPr>
        <w:t xml:space="preserve"> СДК – 307967,03</w:t>
      </w:r>
    </w:p>
    <w:p w:rsidR="00675027" w:rsidRPr="00900DD4" w:rsidRDefault="00675027" w:rsidP="00675027">
      <w:pPr>
        <w:pStyle w:val="a3"/>
        <w:numPr>
          <w:ilvl w:val="0"/>
          <w:numId w:val="3"/>
        </w:numPr>
        <w:jc w:val="both"/>
        <w:rPr>
          <w:rFonts w:ascii="Century Schoolbook" w:hAnsi="Century Schoolbook"/>
          <w:sz w:val="32"/>
          <w:szCs w:val="32"/>
        </w:rPr>
      </w:pPr>
      <w:proofErr w:type="spellStart"/>
      <w:r w:rsidRPr="00900DD4">
        <w:rPr>
          <w:rFonts w:ascii="Century Schoolbook" w:hAnsi="Century Schoolbook"/>
          <w:sz w:val="32"/>
          <w:szCs w:val="32"/>
        </w:rPr>
        <w:t>Большедмитриевский</w:t>
      </w:r>
      <w:proofErr w:type="spellEnd"/>
      <w:r w:rsidRPr="00900DD4">
        <w:rPr>
          <w:rFonts w:ascii="Century Schoolbook" w:hAnsi="Century Schoolbook"/>
          <w:sz w:val="32"/>
          <w:szCs w:val="32"/>
        </w:rPr>
        <w:t xml:space="preserve"> СДК – 694533,35</w:t>
      </w:r>
    </w:p>
    <w:p w:rsidR="00675027" w:rsidRPr="00900DD4" w:rsidRDefault="00675027" w:rsidP="00675027">
      <w:pPr>
        <w:pStyle w:val="a3"/>
        <w:numPr>
          <w:ilvl w:val="0"/>
          <w:numId w:val="3"/>
        </w:numPr>
        <w:jc w:val="both"/>
        <w:rPr>
          <w:rFonts w:ascii="Century Schoolbook" w:hAnsi="Century Schoolbook"/>
          <w:sz w:val="32"/>
          <w:szCs w:val="32"/>
        </w:rPr>
      </w:pPr>
      <w:proofErr w:type="spellStart"/>
      <w:r w:rsidRPr="00900DD4">
        <w:rPr>
          <w:rFonts w:ascii="Century Schoolbook" w:hAnsi="Century Schoolbook"/>
          <w:sz w:val="32"/>
          <w:szCs w:val="32"/>
        </w:rPr>
        <w:t>Двоенский</w:t>
      </w:r>
      <w:proofErr w:type="spellEnd"/>
      <w:r w:rsidRPr="00900DD4">
        <w:rPr>
          <w:rFonts w:ascii="Century Schoolbook" w:hAnsi="Century Schoolbook"/>
          <w:sz w:val="32"/>
          <w:szCs w:val="32"/>
        </w:rPr>
        <w:t xml:space="preserve"> СДК – 186227,12</w:t>
      </w:r>
    </w:p>
    <w:p w:rsidR="00675027" w:rsidRPr="00900DD4" w:rsidRDefault="00675027" w:rsidP="00675027">
      <w:pPr>
        <w:pStyle w:val="a3"/>
        <w:numPr>
          <w:ilvl w:val="0"/>
          <w:numId w:val="3"/>
        </w:numPr>
        <w:jc w:val="both"/>
        <w:rPr>
          <w:rFonts w:ascii="Century Schoolbook" w:hAnsi="Century Schoolbook"/>
          <w:sz w:val="32"/>
          <w:szCs w:val="32"/>
        </w:rPr>
      </w:pPr>
      <w:proofErr w:type="spellStart"/>
      <w:r w:rsidRPr="00900DD4">
        <w:rPr>
          <w:rFonts w:ascii="Century Schoolbook" w:hAnsi="Century Schoolbook"/>
          <w:sz w:val="32"/>
          <w:szCs w:val="32"/>
        </w:rPr>
        <w:t>Большерельненский</w:t>
      </w:r>
      <w:proofErr w:type="spellEnd"/>
      <w:r w:rsidRPr="00900DD4">
        <w:rPr>
          <w:rFonts w:ascii="Century Schoolbook" w:hAnsi="Century Schoolbook"/>
          <w:sz w:val="32"/>
          <w:szCs w:val="32"/>
        </w:rPr>
        <w:t xml:space="preserve"> СДК – 395913,71</w:t>
      </w:r>
    </w:p>
    <w:p w:rsidR="00675027" w:rsidRPr="00900DD4" w:rsidRDefault="00675027" w:rsidP="00675027">
      <w:pPr>
        <w:pStyle w:val="a3"/>
        <w:numPr>
          <w:ilvl w:val="0"/>
          <w:numId w:val="3"/>
        </w:numPr>
        <w:jc w:val="both"/>
        <w:rPr>
          <w:rFonts w:ascii="Century Schoolbook" w:hAnsi="Century Schoolbook"/>
          <w:sz w:val="32"/>
          <w:szCs w:val="32"/>
        </w:rPr>
      </w:pPr>
      <w:proofErr w:type="spellStart"/>
      <w:r w:rsidRPr="00900DD4">
        <w:rPr>
          <w:rFonts w:ascii="Century Schoolbook" w:hAnsi="Century Schoolbook"/>
          <w:sz w:val="32"/>
          <w:szCs w:val="32"/>
        </w:rPr>
        <w:t>Ширококарамышский</w:t>
      </w:r>
      <w:proofErr w:type="spellEnd"/>
      <w:r w:rsidRPr="00900DD4">
        <w:rPr>
          <w:rFonts w:ascii="Century Schoolbook" w:hAnsi="Century Schoolbook"/>
          <w:sz w:val="32"/>
          <w:szCs w:val="32"/>
        </w:rPr>
        <w:t xml:space="preserve"> СДК – 188140,47</w:t>
      </w:r>
    </w:p>
    <w:p w:rsidR="00675027" w:rsidRPr="00900DD4" w:rsidRDefault="00675027" w:rsidP="00675027">
      <w:pPr>
        <w:pStyle w:val="a3"/>
        <w:numPr>
          <w:ilvl w:val="0"/>
          <w:numId w:val="3"/>
        </w:numPr>
        <w:jc w:val="both"/>
        <w:rPr>
          <w:rFonts w:ascii="Century Schoolbook" w:hAnsi="Century Schoolbook"/>
          <w:sz w:val="32"/>
          <w:szCs w:val="32"/>
        </w:rPr>
      </w:pPr>
      <w:proofErr w:type="spellStart"/>
      <w:r w:rsidRPr="00900DD4">
        <w:rPr>
          <w:rFonts w:ascii="Century Schoolbook" w:hAnsi="Century Schoolbook"/>
          <w:sz w:val="32"/>
          <w:szCs w:val="32"/>
        </w:rPr>
        <w:t>Раздольновский</w:t>
      </w:r>
      <w:proofErr w:type="spellEnd"/>
      <w:r w:rsidRPr="00900DD4">
        <w:rPr>
          <w:rFonts w:ascii="Century Schoolbook" w:hAnsi="Century Schoolbook"/>
          <w:sz w:val="32"/>
          <w:szCs w:val="32"/>
        </w:rPr>
        <w:t xml:space="preserve"> СДК – 360000</w:t>
      </w:r>
    </w:p>
    <w:p w:rsidR="00675027" w:rsidRPr="00900DD4" w:rsidRDefault="00675027" w:rsidP="00675027">
      <w:pPr>
        <w:pStyle w:val="a3"/>
        <w:numPr>
          <w:ilvl w:val="0"/>
          <w:numId w:val="3"/>
        </w:numPr>
        <w:jc w:val="both"/>
        <w:rPr>
          <w:rFonts w:ascii="Century Schoolbook" w:hAnsi="Century Schoolbook"/>
          <w:sz w:val="32"/>
          <w:szCs w:val="32"/>
        </w:rPr>
      </w:pPr>
      <w:r w:rsidRPr="00900DD4">
        <w:rPr>
          <w:rFonts w:ascii="Century Schoolbook" w:hAnsi="Century Schoolbook"/>
          <w:sz w:val="32"/>
          <w:szCs w:val="32"/>
        </w:rPr>
        <w:t>Октябрьский СДК – 109195,13</w:t>
      </w:r>
    </w:p>
    <w:p w:rsidR="00675027" w:rsidRPr="00900DD4" w:rsidRDefault="00675027" w:rsidP="00675027">
      <w:pPr>
        <w:pStyle w:val="a3"/>
        <w:ind w:left="1080" w:hanging="1080"/>
        <w:jc w:val="both"/>
        <w:rPr>
          <w:rFonts w:ascii="Century Schoolbook" w:hAnsi="Century Schoolbook"/>
          <w:sz w:val="32"/>
          <w:szCs w:val="32"/>
        </w:rPr>
      </w:pPr>
      <w:r w:rsidRPr="00900DD4">
        <w:rPr>
          <w:rFonts w:ascii="Century Schoolbook" w:hAnsi="Century Schoolbook"/>
          <w:sz w:val="32"/>
          <w:szCs w:val="32"/>
        </w:rPr>
        <w:t>2014 год объявлен Президентом РФ – годом культуры.</w:t>
      </w:r>
    </w:p>
    <w:p w:rsidR="00675027" w:rsidRPr="00900DD4" w:rsidRDefault="00675027" w:rsidP="00675027">
      <w:pPr>
        <w:pStyle w:val="a3"/>
        <w:ind w:left="1080" w:hanging="1080"/>
        <w:jc w:val="both"/>
        <w:rPr>
          <w:rFonts w:ascii="Century Schoolbook" w:hAnsi="Century Schoolbook"/>
          <w:sz w:val="32"/>
          <w:szCs w:val="32"/>
        </w:rPr>
      </w:pPr>
      <w:r w:rsidRPr="00900DD4">
        <w:rPr>
          <w:rFonts w:ascii="Century Schoolbook" w:hAnsi="Century Schoolbook"/>
          <w:sz w:val="32"/>
          <w:szCs w:val="32"/>
        </w:rPr>
        <w:lastRenderedPageBreak/>
        <w:t xml:space="preserve">18 </w:t>
      </w:r>
      <w:r w:rsidR="00643974" w:rsidRPr="00900DD4">
        <w:rPr>
          <w:rFonts w:ascii="Century Schoolbook" w:hAnsi="Century Schoolbook"/>
          <w:sz w:val="32"/>
          <w:szCs w:val="32"/>
        </w:rPr>
        <w:t>февраля в 12</w:t>
      </w:r>
      <w:r w:rsidR="00643974" w:rsidRPr="00900DD4">
        <w:rPr>
          <w:rFonts w:ascii="Century Schoolbook" w:hAnsi="Century Schoolbook"/>
          <w:sz w:val="32"/>
          <w:szCs w:val="32"/>
          <w:vertAlign w:val="superscript"/>
        </w:rPr>
        <w:t xml:space="preserve"> 00 </w:t>
      </w:r>
      <w:r w:rsidR="00643974" w:rsidRPr="00900DD4">
        <w:rPr>
          <w:rFonts w:ascii="Century Schoolbook" w:hAnsi="Century Schoolbook"/>
          <w:sz w:val="32"/>
          <w:szCs w:val="32"/>
        </w:rPr>
        <w:t xml:space="preserve">час в РДК будет проходить открытие Года культуры в </w:t>
      </w:r>
      <w:proofErr w:type="spellStart"/>
      <w:r w:rsidR="00643974" w:rsidRPr="00900DD4">
        <w:rPr>
          <w:rFonts w:ascii="Century Schoolbook" w:hAnsi="Century Schoolbook"/>
          <w:sz w:val="32"/>
          <w:szCs w:val="32"/>
        </w:rPr>
        <w:t>Лысогорском</w:t>
      </w:r>
      <w:proofErr w:type="spellEnd"/>
      <w:r w:rsidR="00643974" w:rsidRPr="00900DD4">
        <w:rPr>
          <w:rFonts w:ascii="Century Schoolbook" w:hAnsi="Century Schoolbook"/>
          <w:sz w:val="32"/>
          <w:szCs w:val="32"/>
        </w:rPr>
        <w:t xml:space="preserve"> районе. В открытии примут участие и сельские Дома культуры.</w:t>
      </w:r>
    </w:p>
    <w:p w:rsidR="00643974" w:rsidRPr="00900DD4" w:rsidRDefault="00643974" w:rsidP="00675027">
      <w:pPr>
        <w:pStyle w:val="a3"/>
        <w:ind w:left="1080" w:hanging="1080"/>
        <w:jc w:val="both"/>
        <w:rPr>
          <w:rFonts w:ascii="Century Schoolbook" w:hAnsi="Century Schoolbook"/>
          <w:sz w:val="32"/>
          <w:szCs w:val="32"/>
        </w:rPr>
      </w:pPr>
      <w:r w:rsidRPr="00900DD4">
        <w:rPr>
          <w:rFonts w:ascii="Century Schoolbook" w:hAnsi="Century Schoolbook"/>
          <w:sz w:val="32"/>
          <w:szCs w:val="32"/>
        </w:rPr>
        <w:t>Приглашаем всех на открытие Года культуры.</w:t>
      </w:r>
    </w:p>
    <w:p w:rsidR="00643974" w:rsidRPr="00900DD4" w:rsidRDefault="00643974" w:rsidP="00900DD4">
      <w:pPr>
        <w:pStyle w:val="a3"/>
        <w:ind w:left="142" w:firstLine="851"/>
        <w:jc w:val="both"/>
        <w:rPr>
          <w:rFonts w:ascii="Century Schoolbook" w:hAnsi="Century Schoolbook"/>
          <w:sz w:val="32"/>
          <w:szCs w:val="32"/>
        </w:rPr>
      </w:pPr>
      <w:r w:rsidRPr="00900DD4">
        <w:rPr>
          <w:rFonts w:ascii="Century Schoolbook" w:hAnsi="Century Schoolbook"/>
          <w:sz w:val="32"/>
          <w:szCs w:val="32"/>
        </w:rPr>
        <w:t xml:space="preserve">В рамках Года культуры будут проведены значимые мероприятия в РДК: </w:t>
      </w:r>
      <w:proofErr w:type="gramStart"/>
      <w:r w:rsidRPr="00900DD4">
        <w:rPr>
          <w:rFonts w:ascii="Century Schoolbook" w:hAnsi="Century Schoolbook"/>
          <w:sz w:val="32"/>
          <w:szCs w:val="32"/>
        </w:rPr>
        <w:t xml:space="preserve">«Поезд здоровья» акция-выезд клуба волонтеров по селам района с </w:t>
      </w:r>
      <w:proofErr w:type="spellStart"/>
      <w:r w:rsidRPr="00900DD4">
        <w:rPr>
          <w:rFonts w:ascii="Century Schoolbook" w:hAnsi="Century Schoolbook"/>
          <w:sz w:val="32"/>
          <w:szCs w:val="32"/>
        </w:rPr>
        <w:t>пропогандой</w:t>
      </w:r>
      <w:proofErr w:type="spellEnd"/>
      <w:r w:rsidRPr="00900DD4">
        <w:rPr>
          <w:rFonts w:ascii="Century Schoolbook" w:hAnsi="Century Schoolbook"/>
          <w:sz w:val="32"/>
          <w:szCs w:val="32"/>
        </w:rPr>
        <w:t xml:space="preserve"> ЗОЖ; Выставка детского рисунка «Цирк глазами детей», посвященное 140 </w:t>
      </w:r>
      <w:proofErr w:type="spellStart"/>
      <w:r w:rsidRPr="00900DD4">
        <w:rPr>
          <w:rFonts w:ascii="Century Schoolbook" w:hAnsi="Century Schoolbook"/>
          <w:sz w:val="32"/>
          <w:szCs w:val="32"/>
        </w:rPr>
        <w:t>летию</w:t>
      </w:r>
      <w:proofErr w:type="spellEnd"/>
      <w:r w:rsidRPr="00900DD4">
        <w:rPr>
          <w:rFonts w:ascii="Century Schoolbook" w:hAnsi="Century Schoolbook"/>
          <w:sz w:val="32"/>
          <w:szCs w:val="32"/>
        </w:rPr>
        <w:t xml:space="preserve"> «Русского цирка братьев Никитиных», «Театрализованный костюм»; </w:t>
      </w:r>
      <w:proofErr w:type="spellStart"/>
      <w:r w:rsidRPr="00900DD4">
        <w:rPr>
          <w:rFonts w:ascii="Century Schoolbook" w:hAnsi="Century Schoolbook"/>
          <w:sz w:val="32"/>
          <w:szCs w:val="32"/>
        </w:rPr>
        <w:t>Вилковские</w:t>
      </w:r>
      <w:proofErr w:type="spellEnd"/>
      <w:r w:rsidRPr="00900DD4">
        <w:rPr>
          <w:rFonts w:ascii="Century Schoolbook" w:hAnsi="Century Schoolbook"/>
          <w:sz w:val="32"/>
          <w:szCs w:val="32"/>
        </w:rPr>
        <w:t xml:space="preserve"> чтения «Мне писать, да писать вашей жизни страницы»; Второй районный конкурс красоты «Мисс </w:t>
      </w:r>
      <w:proofErr w:type="spellStart"/>
      <w:r w:rsidRPr="00900DD4">
        <w:rPr>
          <w:rFonts w:ascii="Century Schoolbook" w:hAnsi="Century Schoolbook"/>
          <w:sz w:val="32"/>
          <w:szCs w:val="32"/>
        </w:rPr>
        <w:t>Лысогорочка</w:t>
      </w:r>
      <w:proofErr w:type="spellEnd"/>
      <w:r w:rsidRPr="00900DD4">
        <w:rPr>
          <w:rFonts w:ascii="Century Schoolbook" w:hAnsi="Century Schoolbook"/>
          <w:sz w:val="32"/>
          <w:szCs w:val="32"/>
        </w:rPr>
        <w:t>»; Театрализованное представление ко дню славянской письменности и культуры; Юбилейный вечер, посвященный 20-летию детского народного ансамбля «Веснянка»;</w:t>
      </w:r>
      <w:proofErr w:type="gramEnd"/>
      <w:r w:rsidRPr="00900DD4">
        <w:rPr>
          <w:rFonts w:ascii="Century Schoolbook" w:hAnsi="Century Schoolbook"/>
          <w:sz w:val="32"/>
          <w:szCs w:val="32"/>
        </w:rPr>
        <w:t xml:space="preserve"> </w:t>
      </w:r>
      <w:proofErr w:type="gramStart"/>
      <w:r w:rsidRPr="00900DD4">
        <w:rPr>
          <w:rFonts w:ascii="Century Schoolbook" w:hAnsi="Century Schoolbook"/>
          <w:sz w:val="32"/>
          <w:szCs w:val="32"/>
        </w:rPr>
        <w:t xml:space="preserve">Цикл мероприятий по популяризации лучшей отечественной и зарубежной литературы «Золотое слово литературы»; Цикл мероприятий к 215-летию со дня рождения А.С. Пушкина «Отечества он слава и любовь»; Танцевальный </w:t>
      </w:r>
      <w:proofErr w:type="spellStart"/>
      <w:r w:rsidRPr="00900DD4">
        <w:rPr>
          <w:rFonts w:ascii="Century Schoolbook" w:hAnsi="Century Schoolbook"/>
          <w:sz w:val="32"/>
          <w:szCs w:val="32"/>
        </w:rPr>
        <w:t>батл</w:t>
      </w:r>
      <w:proofErr w:type="spellEnd"/>
      <w:r w:rsidRPr="00900DD4">
        <w:rPr>
          <w:rFonts w:ascii="Century Schoolbook" w:hAnsi="Century Schoolbook"/>
          <w:sz w:val="32"/>
          <w:szCs w:val="32"/>
        </w:rPr>
        <w:t xml:space="preserve">; </w:t>
      </w:r>
      <w:r w:rsidR="00900DD4" w:rsidRPr="00900DD4">
        <w:rPr>
          <w:rFonts w:ascii="Century Schoolbook" w:hAnsi="Century Schoolbook"/>
          <w:sz w:val="32"/>
          <w:szCs w:val="32"/>
        </w:rPr>
        <w:t>Акция к 100-летию Первой мировой войны «Давайте люди никогда об этом не забудем»; «Да грянет бал» мероприятие, посвященное Пушкинским дням; Массовое гуляние, посвященное дню молодежи;</w:t>
      </w:r>
      <w:proofErr w:type="gramEnd"/>
      <w:r w:rsidR="00900DD4" w:rsidRPr="00900DD4">
        <w:rPr>
          <w:rFonts w:ascii="Century Schoolbook" w:hAnsi="Century Schoolbook"/>
          <w:sz w:val="32"/>
          <w:szCs w:val="32"/>
        </w:rPr>
        <w:t xml:space="preserve"> Фестиваль молодежных субкультур; «Цветочная феерия» районный фестиваль – выставка цветов; «Музыкальное подворье» районный праздник национальных культур; Литературно-творческий конкурс к 200-летию со дня рождения М.Ю. Лермонтова «Сын русской вечности»; Районный фестиваль «Минута славы»; </w:t>
      </w:r>
      <w:r w:rsidR="00900DD4" w:rsidRPr="00900DD4">
        <w:rPr>
          <w:rFonts w:ascii="Century Schoolbook" w:hAnsi="Century Schoolbook"/>
          <w:sz w:val="32"/>
          <w:szCs w:val="32"/>
          <w:lang w:val="en-US"/>
        </w:rPr>
        <w:t>III</w:t>
      </w:r>
      <w:r w:rsidR="00900DD4" w:rsidRPr="00900DD4">
        <w:rPr>
          <w:rFonts w:ascii="Century Schoolbook" w:hAnsi="Century Schoolbook"/>
          <w:sz w:val="32"/>
          <w:szCs w:val="32"/>
        </w:rPr>
        <w:t xml:space="preserve"> районный фестиваль детского художественного творчества «Счастливая страна детства» для детей – инвалидов.</w:t>
      </w:r>
    </w:p>
    <w:p w:rsidR="00643974" w:rsidRPr="00643974" w:rsidRDefault="00643974" w:rsidP="00675027">
      <w:pPr>
        <w:pStyle w:val="a3"/>
        <w:ind w:left="1080" w:hanging="1080"/>
        <w:jc w:val="both"/>
        <w:rPr>
          <w:rFonts w:ascii="Century Schoolbook" w:hAnsi="Century Schoolbook"/>
          <w:b/>
          <w:sz w:val="32"/>
          <w:szCs w:val="32"/>
        </w:rPr>
      </w:pPr>
    </w:p>
    <w:p w:rsidR="00522038" w:rsidRDefault="00522038" w:rsidP="00522038">
      <w:pPr>
        <w:jc w:val="both"/>
        <w:rPr>
          <w:rFonts w:ascii="Century Schoolbook" w:hAnsi="Century Schoolbook"/>
          <w:b/>
          <w:sz w:val="32"/>
          <w:szCs w:val="32"/>
        </w:rPr>
      </w:pPr>
      <w:r>
        <w:rPr>
          <w:rFonts w:ascii="Century Schoolbook" w:hAnsi="Century Schoolbook"/>
          <w:b/>
          <w:sz w:val="32"/>
          <w:szCs w:val="32"/>
        </w:rPr>
        <w:t xml:space="preserve">Начальник </w:t>
      </w:r>
    </w:p>
    <w:p w:rsidR="00A84599" w:rsidRPr="00A84599" w:rsidRDefault="00522038" w:rsidP="00522038">
      <w:pPr>
        <w:jc w:val="both"/>
        <w:rPr>
          <w:rFonts w:ascii="Century Schoolbook" w:hAnsi="Century Schoolbook"/>
          <w:b/>
          <w:sz w:val="32"/>
          <w:szCs w:val="32"/>
        </w:rPr>
      </w:pPr>
      <w:r>
        <w:rPr>
          <w:rFonts w:ascii="Century Schoolbook" w:hAnsi="Century Schoolbook"/>
          <w:b/>
          <w:sz w:val="32"/>
          <w:szCs w:val="32"/>
        </w:rPr>
        <w:t xml:space="preserve">отдела культуры и кино:                         Е.А. </w:t>
      </w:r>
      <w:proofErr w:type="spellStart"/>
      <w:r>
        <w:rPr>
          <w:rFonts w:ascii="Century Schoolbook" w:hAnsi="Century Schoolbook"/>
          <w:b/>
          <w:sz w:val="32"/>
          <w:szCs w:val="32"/>
        </w:rPr>
        <w:t>Казаченко</w:t>
      </w:r>
      <w:proofErr w:type="spellEnd"/>
    </w:p>
    <w:p w:rsidR="00A84599" w:rsidRDefault="00A84599"/>
    <w:sectPr w:rsidR="00A84599" w:rsidSect="00900DD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70C43"/>
    <w:multiLevelType w:val="hybridMultilevel"/>
    <w:tmpl w:val="9EF4816A"/>
    <w:lvl w:ilvl="0" w:tplc="C32600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8D2D34"/>
    <w:multiLevelType w:val="hybridMultilevel"/>
    <w:tmpl w:val="E4D8C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6A6922"/>
    <w:multiLevelType w:val="hybridMultilevel"/>
    <w:tmpl w:val="5D4A4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84599"/>
    <w:rsid w:val="00127BDA"/>
    <w:rsid w:val="00420F8C"/>
    <w:rsid w:val="00522038"/>
    <w:rsid w:val="00643974"/>
    <w:rsid w:val="00675027"/>
    <w:rsid w:val="00900DD4"/>
    <w:rsid w:val="00A84599"/>
    <w:rsid w:val="00B43BEA"/>
    <w:rsid w:val="00E84FAE"/>
    <w:rsid w:val="00EB0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F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Клуб</dc:creator>
  <cp:keywords/>
  <dc:description/>
  <cp:lastModifiedBy>Клуб</cp:lastModifiedBy>
  <cp:revision>2</cp:revision>
  <cp:lastPrinted>2014-01-28T12:48:00Z</cp:lastPrinted>
  <dcterms:created xsi:type="dcterms:W3CDTF">2014-01-28T12:50:00Z</dcterms:created>
  <dcterms:modified xsi:type="dcterms:W3CDTF">2014-01-28T12:50:00Z</dcterms:modified>
</cp:coreProperties>
</file>