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124898" w:rsidTr="00124898">
        <w:trPr>
          <w:trHeight w:val="1418"/>
        </w:trPr>
        <w:tc>
          <w:tcPr>
            <w:tcW w:w="9322" w:type="dxa"/>
            <w:hideMark/>
          </w:tcPr>
          <w:p w:rsidR="00124898" w:rsidRPr="00124898" w:rsidRDefault="00124898" w:rsidP="00124898">
            <w:pPr>
              <w:suppressAutoHyphens/>
              <w:adjustRightInd w:val="0"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12489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27380" cy="818515"/>
                  <wp:effectExtent l="0" t="0" r="0" b="0"/>
                  <wp:docPr id="1" name="Рисунок 1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898" w:rsidTr="00124898">
        <w:tc>
          <w:tcPr>
            <w:tcW w:w="9322" w:type="dxa"/>
          </w:tcPr>
          <w:p w:rsidR="00124898" w:rsidRPr="00124898" w:rsidRDefault="00124898" w:rsidP="00124898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</w:rPr>
            </w:pPr>
          </w:p>
          <w:p w:rsidR="00124898" w:rsidRPr="00124898" w:rsidRDefault="00124898" w:rsidP="00124898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8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124898" w:rsidRPr="00124898" w:rsidRDefault="00124898" w:rsidP="00124898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98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124898" w:rsidRPr="00124898" w:rsidRDefault="00124898" w:rsidP="00124898">
            <w:pPr>
              <w:suppressAutoHyphens/>
              <w:adjustRightInd w:val="0"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898" w:rsidTr="00124898">
        <w:trPr>
          <w:trHeight w:val="654"/>
        </w:trPr>
        <w:tc>
          <w:tcPr>
            <w:tcW w:w="9322" w:type="dxa"/>
          </w:tcPr>
          <w:p w:rsidR="00124898" w:rsidRPr="00124898" w:rsidRDefault="00124898" w:rsidP="00124898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124898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124898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124898" w:rsidRPr="00124898" w:rsidRDefault="00124898" w:rsidP="00124898">
            <w:pPr>
              <w:suppressAutoHyphens/>
              <w:adjustRightInd w:val="0"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898" w:rsidTr="00124898">
        <w:tc>
          <w:tcPr>
            <w:tcW w:w="9322" w:type="dxa"/>
          </w:tcPr>
          <w:p w:rsidR="00124898" w:rsidRPr="00124898" w:rsidRDefault="00124898" w:rsidP="00124898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</w:rPr>
            </w:pPr>
            <w:r w:rsidRPr="00124898">
              <w:rPr>
                <w:rFonts w:ascii="Times New Roman" w:hAnsi="Times New Roman" w:cs="Times New Roman"/>
              </w:rPr>
              <w:t xml:space="preserve"> </w:t>
            </w:r>
          </w:p>
          <w:p w:rsidR="00124898" w:rsidRPr="00124898" w:rsidRDefault="00223BBF" w:rsidP="00124898">
            <w:pPr>
              <w:suppressAutoHyphens/>
              <w:adjustRightInd w:val="0"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 июня 2018 года № 250</w:t>
            </w:r>
          </w:p>
        </w:tc>
      </w:tr>
      <w:tr w:rsidR="00124898" w:rsidTr="00124898">
        <w:tc>
          <w:tcPr>
            <w:tcW w:w="9322" w:type="dxa"/>
          </w:tcPr>
          <w:p w:rsidR="00124898" w:rsidRPr="00124898" w:rsidRDefault="00124898" w:rsidP="00124898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</w:rPr>
            </w:pPr>
          </w:p>
          <w:p w:rsidR="00124898" w:rsidRPr="00124898" w:rsidRDefault="00124898" w:rsidP="00124898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</w:rPr>
            </w:pPr>
            <w:r w:rsidRPr="00124898">
              <w:rPr>
                <w:rFonts w:ascii="Times New Roman" w:hAnsi="Times New Roman" w:cs="Times New Roman"/>
              </w:rPr>
              <w:t>р.п</w:t>
            </w:r>
            <w:proofErr w:type="gramStart"/>
            <w:r w:rsidRPr="00124898">
              <w:rPr>
                <w:rFonts w:ascii="Times New Roman" w:hAnsi="Times New Roman" w:cs="Times New Roman"/>
              </w:rPr>
              <w:t>.Л</w:t>
            </w:r>
            <w:proofErr w:type="gramEnd"/>
            <w:r w:rsidRPr="00124898">
              <w:rPr>
                <w:rFonts w:ascii="Times New Roman" w:hAnsi="Times New Roman" w:cs="Times New Roman"/>
              </w:rPr>
              <w:t>ысые Горы</w:t>
            </w:r>
          </w:p>
          <w:p w:rsidR="00124898" w:rsidRPr="00124898" w:rsidRDefault="00124898" w:rsidP="00124898">
            <w:pPr>
              <w:suppressAutoHyphens/>
              <w:adjustRightInd w:val="0"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898" w:rsidTr="00124898">
        <w:trPr>
          <w:trHeight w:val="725"/>
        </w:trPr>
        <w:tc>
          <w:tcPr>
            <w:tcW w:w="9322" w:type="dxa"/>
            <w:hideMark/>
          </w:tcPr>
          <w:p w:rsidR="00B170DF" w:rsidRPr="00B170DF" w:rsidRDefault="00124898" w:rsidP="001248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17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утверждении целевых </w:t>
            </w:r>
            <w:proofErr w:type="gramStart"/>
            <w:r w:rsidR="00B170D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показателей эффективности деятельности муниципальных бюджетных учреждений культуры</w:t>
            </w:r>
            <w:proofErr w:type="gramEnd"/>
            <w:r w:rsidR="00B17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их руководителей на 2018 год</w:t>
            </w:r>
          </w:p>
        </w:tc>
      </w:tr>
    </w:tbl>
    <w:p w:rsidR="003239CA" w:rsidRDefault="003239CA" w:rsidP="00124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FB4" w:rsidRDefault="00B170DF" w:rsidP="002E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7 мая 2012 года № 597 «о мероприятиях по реализации государственной социальной политики» и во исполнение пункта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7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Плана мероприятий «дорожной карты», утвержденной постановлением администрации </w:t>
      </w:r>
      <w:r w:rsidR="006E24CE">
        <w:rPr>
          <w:rFonts w:ascii="Times New Roman" w:hAnsi="Times New Roman" w:cs="Times New Roman"/>
          <w:sz w:val="28"/>
          <w:szCs w:val="28"/>
        </w:rPr>
        <w:t>Лысогорского муниципального района от 30 декабря 2013 года №1117 «Об утверждении Плана мероприятий («дорожная карта»), «Изменения, направленные на повышение эффективности сферы культуры Лысогорского муниципального района</w:t>
      </w:r>
      <w:r w:rsidR="006A62E5">
        <w:rPr>
          <w:rFonts w:ascii="Times New Roman" w:hAnsi="Times New Roman" w:cs="Times New Roman"/>
          <w:sz w:val="28"/>
          <w:szCs w:val="28"/>
        </w:rPr>
        <w:t xml:space="preserve"> (2013-2018 годы)», администрация</w:t>
      </w:r>
      <w:proofErr w:type="gramEnd"/>
      <w:r w:rsidR="006A62E5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ПОСТАНОВЛЯЕТ:</w:t>
      </w:r>
    </w:p>
    <w:p w:rsidR="00EB6BB2" w:rsidRDefault="00EB6BB2" w:rsidP="00EB6B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оценки целевых показателей эффективности деятельности муниципальных  бюджетных учреждений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р</w:t>
      </w:r>
      <w:r w:rsidR="00C412A3">
        <w:rPr>
          <w:rFonts w:ascii="Times New Roman" w:hAnsi="Times New Roman" w:cs="Times New Roman"/>
          <w:sz w:val="28"/>
          <w:szCs w:val="28"/>
        </w:rPr>
        <w:t>уководителей (приложение №1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A62E5" w:rsidRDefault="006A62E5" w:rsidP="002E00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целевые показатели</w:t>
      </w:r>
      <w:r w:rsidR="002E005E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 w:rsidR="00EB6BB2">
        <w:rPr>
          <w:rFonts w:ascii="Times New Roman" w:hAnsi="Times New Roman" w:cs="Times New Roman"/>
          <w:sz w:val="28"/>
          <w:szCs w:val="28"/>
        </w:rPr>
        <w:t>муниципальных  бюджетных учреждений культуры Лысогорского муниципального района и</w:t>
      </w:r>
      <w:r w:rsidR="00C412A3">
        <w:rPr>
          <w:rFonts w:ascii="Times New Roman" w:hAnsi="Times New Roman" w:cs="Times New Roman"/>
          <w:sz w:val="28"/>
          <w:szCs w:val="28"/>
        </w:rPr>
        <w:t xml:space="preserve"> их руководителей (приложение №2 и №3</w:t>
      </w:r>
      <w:r w:rsidR="00EB6BB2">
        <w:rPr>
          <w:rFonts w:ascii="Times New Roman" w:hAnsi="Times New Roman" w:cs="Times New Roman"/>
          <w:sz w:val="28"/>
          <w:szCs w:val="28"/>
        </w:rPr>
        <w:t>).</w:t>
      </w:r>
    </w:p>
    <w:p w:rsidR="002E005E" w:rsidRDefault="002E005E" w:rsidP="002E00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муниципальных бюдж</w:t>
      </w:r>
      <w:r w:rsidR="00E12B11">
        <w:rPr>
          <w:rFonts w:ascii="Times New Roman" w:hAnsi="Times New Roman" w:cs="Times New Roman"/>
          <w:sz w:val="28"/>
          <w:szCs w:val="28"/>
        </w:rPr>
        <w:t>етных учреждений культуры разработать и утвердить целевые показатели  оценочную шкалу эффективности деятельности работников из числа основного персонала в зависимости от качества предоставляемых услуг, объема деятельности, численности населения, воспользовавшегося услугами учреждения, полноты использования фонда рабочего времени, отсутствия претензий со стороны руководителя к исполнению должностных обязанностей.</w:t>
      </w:r>
    </w:p>
    <w:p w:rsidR="00E12B11" w:rsidRDefault="00E12B11" w:rsidP="002E00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E12B11" w:rsidRPr="00E12B11" w:rsidRDefault="00E12B11" w:rsidP="00E1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898" w:rsidRPr="00B170DF" w:rsidRDefault="00124898" w:rsidP="00124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4898" w:rsidRDefault="00124898" w:rsidP="00124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заместитель  главы </w:t>
      </w:r>
    </w:p>
    <w:p w:rsidR="00124898" w:rsidRDefault="00124898" w:rsidP="00124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898" w:rsidRDefault="00223BBF" w:rsidP="00124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</w:t>
      </w:r>
      <w:r w:rsidR="00124898">
        <w:rPr>
          <w:rFonts w:ascii="Times New Roman" w:hAnsi="Times New Roman" w:cs="Times New Roman"/>
          <w:b/>
          <w:sz w:val="28"/>
          <w:szCs w:val="28"/>
        </w:rPr>
        <w:t xml:space="preserve"> Э.А. </w:t>
      </w:r>
      <w:proofErr w:type="spellStart"/>
      <w:r w:rsidR="00124898">
        <w:rPr>
          <w:rFonts w:ascii="Times New Roman" w:hAnsi="Times New Roman" w:cs="Times New Roman"/>
          <w:b/>
          <w:sz w:val="28"/>
          <w:szCs w:val="28"/>
        </w:rPr>
        <w:t>Куторов</w:t>
      </w:r>
      <w:proofErr w:type="spellEnd"/>
      <w:r w:rsidR="001248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898" w:rsidRPr="00124898" w:rsidRDefault="00124898" w:rsidP="00124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FFF" w:rsidRDefault="00E74FFF" w:rsidP="001248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5455" w:rsidRDefault="00CA2B39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45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Лысогорского</w:t>
      </w: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15455" w:rsidRDefault="00A15455" w:rsidP="00A15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 оценки целевых показателей эффективности деятельности муниципальных бюджетных учреждений культуры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их руководителей</w:t>
      </w:r>
    </w:p>
    <w:p w:rsidR="00A15455" w:rsidRDefault="00A15455" w:rsidP="00A15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455" w:rsidRDefault="00A15455" w:rsidP="00A154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Планом мероприятий («дорожная карта») «Изменения в отраслях социальной сферы, направленные на повышение эффективности сферы культуры Лысогорского муниципального района Саратовской области», утвержденным Постановлением администрации Лысогорского муниципального района от 30.12.2013 г. №1117</w:t>
      </w:r>
    </w:p>
    <w:p w:rsidR="00A15455" w:rsidRDefault="00A15455" w:rsidP="00A154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эффективности деятельности учреждений, их руководителей и работников должен позволить комплексно и объективно оценивать результаты работы по удовлетворению граждан качеством и количеством предоставленных услуг в сфере культуры, а также по стимулированию к повышению профессионального уровня работников учреждения.</w:t>
      </w:r>
    </w:p>
    <w:p w:rsidR="00A15455" w:rsidRDefault="00A15455" w:rsidP="00A1545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эффективности должны отвечать следующим требованиям: </w:t>
      </w:r>
    </w:p>
    <w:p w:rsidR="00A15455" w:rsidRDefault="00A15455" w:rsidP="00A1545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соответствовать принципу обеспечения увязки оплаты труда с повышением качества предоставляемых муниципальных услуг выполняемых работ;</w:t>
      </w:r>
    </w:p>
    <w:p w:rsidR="00A15455" w:rsidRDefault="00A15455" w:rsidP="00A1545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A2B39" w:rsidRDefault="00A15455" w:rsidP="00A1545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соответствовать целевым показателям деятельности </w:t>
      </w:r>
      <w:r w:rsidR="00CA2B39">
        <w:rPr>
          <w:rFonts w:ascii="Times New Roman" w:hAnsi="Times New Roman" w:cs="Times New Roman"/>
          <w:sz w:val="28"/>
          <w:szCs w:val="28"/>
        </w:rPr>
        <w:t>утвержденных Дорожной картой, а также показателям по соотношению средней заработной платы работников учреждения и средней заработной платы по региону;</w:t>
      </w:r>
    </w:p>
    <w:p w:rsidR="00CA2B39" w:rsidRDefault="00CA2B39" w:rsidP="00CA2B3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A2B39" w:rsidRDefault="00CA2B39" w:rsidP="00CA2B3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отражать изменения объема деятельности, а также численность населения, воспользовавшегося услугами учреждения культуры (за год, полугодие, квартал, месяц);</w:t>
      </w:r>
    </w:p>
    <w:p w:rsidR="00CA2B39" w:rsidRDefault="00CA2B39" w:rsidP="00CA2B3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92D80" w:rsidRDefault="00CA2B39" w:rsidP="00CA2B3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реализовать принцип роста оплаты труда в соответствии с ростом эффективности </w:t>
      </w:r>
      <w:r w:rsidR="00992D80">
        <w:rPr>
          <w:rFonts w:ascii="Times New Roman" w:hAnsi="Times New Roman" w:cs="Times New Roman"/>
          <w:sz w:val="28"/>
          <w:szCs w:val="28"/>
        </w:rPr>
        <w:t>труда работников.</w:t>
      </w:r>
    </w:p>
    <w:p w:rsidR="00181D0F" w:rsidRDefault="00181D0F" w:rsidP="00CA2B3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F51D2" w:rsidRDefault="005F51D2" w:rsidP="00D039BC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80" w:rsidRPr="00D039BC" w:rsidRDefault="00D039BC" w:rsidP="00D039BC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 культуры «Централизованная клубная система»</w:t>
      </w:r>
      <w:r w:rsidR="001841B8">
        <w:rPr>
          <w:rFonts w:ascii="Times New Roman" w:hAnsi="Times New Roman" w:cs="Times New Roman"/>
          <w:b/>
          <w:sz w:val="28"/>
          <w:szCs w:val="28"/>
        </w:rPr>
        <w:t xml:space="preserve"> на 2018 г.</w:t>
      </w:r>
    </w:p>
    <w:tbl>
      <w:tblPr>
        <w:tblStyle w:val="a6"/>
        <w:tblW w:w="10617" w:type="dxa"/>
        <w:tblInd w:w="-1026" w:type="dxa"/>
        <w:tblLayout w:type="fixed"/>
        <w:tblLook w:val="04A0"/>
      </w:tblPr>
      <w:tblGrid>
        <w:gridCol w:w="592"/>
        <w:gridCol w:w="1960"/>
        <w:gridCol w:w="992"/>
        <w:gridCol w:w="709"/>
        <w:gridCol w:w="709"/>
        <w:gridCol w:w="678"/>
        <w:gridCol w:w="668"/>
        <w:gridCol w:w="705"/>
        <w:gridCol w:w="791"/>
        <w:gridCol w:w="971"/>
        <w:gridCol w:w="864"/>
        <w:gridCol w:w="978"/>
      </w:tblGrid>
      <w:tr w:rsidR="002D6486" w:rsidRPr="00A15455" w:rsidTr="00A15455">
        <w:tc>
          <w:tcPr>
            <w:tcW w:w="592" w:type="dxa"/>
            <w:vMerge w:val="restart"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0" w:type="dxa"/>
            <w:vMerge w:val="restart"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87" w:type="dxa"/>
            <w:gridSpan w:val="9"/>
          </w:tcPr>
          <w:p w:rsidR="002D6486" w:rsidRPr="00A15455" w:rsidRDefault="002D6486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Сведения о выполнении</w:t>
            </w:r>
          </w:p>
        </w:tc>
        <w:tc>
          <w:tcPr>
            <w:tcW w:w="978" w:type="dxa"/>
            <w:vMerge w:val="restart"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486" w:rsidRPr="00A15455" w:rsidRDefault="002D6486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D6486" w:rsidRPr="00A15455" w:rsidTr="00A15455">
        <w:trPr>
          <w:trHeight w:val="360"/>
        </w:trPr>
        <w:tc>
          <w:tcPr>
            <w:tcW w:w="592" w:type="dxa"/>
            <w:vMerge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86240" w:rsidRPr="00A15455" w:rsidRDefault="00486240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486" w:rsidRPr="00A15455" w:rsidRDefault="002D6486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764" w:type="dxa"/>
            <w:gridSpan w:val="4"/>
          </w:tcPr>
          <w:p w:rsidR="002D6486" w:rsidRPr="00A15455" w:rsidRDefault="002D6486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31" w:type="dxa"/>
            <w:gridSpan w:val="4"/>
          </w:tcPr>
          <w:p w:rsidR="002D6486" w:rsidRPr="00A15455" w:rsidRDefault="002D6486" w:rsidP="00486240">
            <w:pPr>
              <w:pStyle w:val="a3"/>
              <w:ind w:left="0"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978" w:type="dxa"/>
            <w:vMerge/>
          </w:tcPr>
          <w:p w:rsidR="002D6486" w:rsidRPr="00A15455" w:rsidRDefault="002D6486" w:rsidP="00486240">
            <w:pPr>
              <w:pStyle w:val="a3"/>
              <w:ind w:left="0"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86" w:rsidRPr="00A15455" w:rsidTr="00A15455">
        <w:trPr>
          <w:trHeight w:val="360"/>
        </w:trPr>
        <w:tc>
          <w:tcPr>
            <w:tcW w:w="592" w:type="dxa"/>
            <w:vMerge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8" w:type="dxa"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8" w:type="dxa"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05" w:type="dxa"/>
          </w:tcPr>
          <w:p w:rsidR="002D6486" w:rsidRPr="00A15455" w:rsidRDefault="002D6486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1" w:type="dxa"/>
          </w:tcPr>
          <w:p w:rsidR="002D6486" w:rsidRPr="00A15455" w:rsidRDefault="002D6486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71" w:type="dxa"/>
          </w:tcPr>
          <w:p w:rsidR="002D6486" w:rsidRPr="00A15455" w:rsidRDefault="002D6486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64" w:type="dxa"/>
          </w:tcPr>
          <w:p w:rsidR="002D6486" w:rsidRPr="00A15455" w:rsidRDefault="002D6486" w:rsidP="00486240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78" w:type="dxa"/>
            <w:vMerge/>
          </w:tcPr>
          <w:p w:rsidR="002D6486" w:rsidRPr="00A15455" w:rsidRDefault="002D6486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3569" w:rsidRPr="00A15455" w:rsidTr="00A15455">
        <w:tc>
          <w:tcPr>
            <w:tcW w:w="592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основной деятельности муниципального учреждения</w:t>
            </w:r>
          </w:p>
        </w:tc>
        <w:tc>
          <w:tcPr>
            <w:tcW w:w="992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40" w:rsidRPr="00A15455" w:rsidRDefault="00486240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40" w:rsidRPr="00A15455" w:rsidRDefault="00486240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69" w:rsidRPr="00A15455" w:rsidTr="00A15455">
        <w:tc>
          <w:tcPr>
            <w:tcW w:w="592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60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Выполнение целевых показателей эффективности деятельности учреждения в полном объеме</w:t>
            </w:r>
            <w:r w:rsidR="005F51D2">
              <w:rPr>
                <w:rFonts w:ascii="Times New Roman" w:hAnsi="Times New Roman" w:cs="Times New Roman"/>
                <w:sz w:val="24"/>
                <w:szCs w:val="24"/>
              </w:rPr>
              <w:t xml:space="preserve"> (кол-во мероприятий)</w:t>
            </w:r>
          </w:p>
        </w:tc>
        <w:tc>
          <w:tcPr>
            <w:tcW w:w="992" w:type="dxa"/>
          </w:tcPr>
          <w:p w:rsidR="00BC55EF" w:rsidRPr="00A15455" w:rsidRDefault="00BC55EF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EF" w:rsidRPr="00A15455" w:rsidRDefault="00BC55EF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E2" w:rsidRPr="00A15455" w:rsidRDefault="00BC3569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31FE2" w:rsidRPr="00A154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E2" w:rsidRPr="00A15455" w:rsidRDefault="00BC3569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31FE2" w:rsidRPr="00A154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E2" w:rsidRPr="00A15455" w:rsidRDefault="00BC3569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1FE2" w:rsidRPr="00A15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5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E2" w:rsidRPr="00A15455" w:rsidRDefault="00BC3569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705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40" w:rsidRPr="00A15455" w:rsidRDefault="00486240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40" w:rsidRPr="00A15455" w:rsidRDefault="00486240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C3569" w:rsidRPr="00A15455" w:rsidTr="00A15455">
        <w:tc>
          <w:tcPr>
            <w:tcW w:w="592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60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учреждения, прошедших повышение квалификации</w:t>
            </w:r>
          </w:p>
        </w:tc>
        <w:tc>
          <w:tcPr>
            <w:tcW w:w="992" w:type="dxa"/>
          </w:tcPr>
          <w:p w:rsidR="00BC55EF" w:rsidRPr="00A15455" w:rsidRDefault="00BC55EF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EF" w:rsidRPr="00A15455" w:rsidRDefault="00BC55EF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EF" w:rsidRPr="00A15455" w:rsidRDefault="00BC3569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69" w:rsidRPr="00A15455" w:rsidRDefault="00BC3569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3569" w:rsidRPr="00A15455" w:rsidRDefault="00BC3569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569" w:rsidRPr="00A15455" w:rsidRDefault="00BC3569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BC3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EF" w:rsidRPr="00A15455" w:rsidRDefault="00BC3569" w:rsidP="00BC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69" w:rsidRPr="00A15455" w:rsidRDefault="00BC3569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69" w:rsidRPr="00A15455" w:rsidRDefault="00BC3569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40" w:rsidRPr="00A15455" w:rsidRDefault="00486240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40" w:rsidRPr="00A15455" w:rsidRDefault="00486240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C3569" w:rsidRPr="00A15455" w:rsidTr="00A15455">
        <w:tc>
          <w:tcPr>
            <w:tcW w:w="592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60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Участие учреждения в реализации целевых программ и проектах</w:t>
            </w:r>
          </w:p>
        </w:tc>
        <w:tc>
          <w:tcPr>
            <w:tcW w:w="992" w:type="dxa"/>
          </w:tcPr>
          <w:p w:rsidR="00BC55EF" w:rsidRPr="00A15455" w:rsidRDefault="00BC55EF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EF" w:rsidRPr="00A15455" w:rsidRDefault="00BC55EF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D6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D6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1D" w:rsidRPr="00A15455" w:rsidRDefault="007F7C1D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1D" w:rsidRPr="00A15455" w:rsidRDefault="007F7C1D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BC55EF" w:rsidRPr="00A15455" w:rsidRDefault="00BC55EF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40" w:rsidRPr="00A15455" w:rsidRDefault="00486240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40" w:rsidRPr="00A15455" w:rsidRDefault="00486240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D6486" w:rsidRPr="00A15455" w:rsidTr="00A15455">
        <w:tc>
          <w:tcPr>
            <w:tcW w:w="592" w:type="dxa"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Итого баллов по разделу:</w:t>
            </w:r>
          </w:p>
        </w:tc>
        <w:tc>
          <w:tcPr>
            <w:tcW w:w="992" w:type="dxa"/>
          </w:tcPr>
          <w:p w:rsidR="002D6486" w:rsidRPr="00D50F7B" w:rsidRDefault="00D50F7B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D6486" w:rsidRPr="00A15455" w:rsidRDefault="002D6486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D6486" w:rsidRPr="00A15455" w:rsidRDefault="00486240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C3569" w:rsidRPr="00A15455" w:rsidTr="00A15455">
        <w:tc>
          <w:tcPr>
            <w:tcW w:w="592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0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финансово-экономической деятельности, исполнительской дисциплины учреждения</w:t>
            </w:r>
          </w:p>
        </w:tc>
        <w:tc>
          <w:tcPr>
            <w:tcW w:w="992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69" w:rsidRPr="00A15455" w:rsidTr="00A15455">
        <w:tc>
          <w:tcPr>
            <w:tcW w:w="592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60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соотношения средней заработной платы  в регионе</w:t>
            </w:r>
          </w:p>
        </w:tc>
        <w:tc>
          <w:tcPr>
            <w:tcW w:w="992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EF" w:rsidRPr="00A15455" w:rsidRDefault="00BC55EF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6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1D" w:rsidRPr="00A15455" w:rsidRDefault="007F7C1D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5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BC55EF" w:rsidRPr="00A15455" w:rsidRDefault="00BC55EF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40" w:rsidRPr="00A15455" w:rsidRDefault="00486240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C3569" w:rsidRPr="00A15455" w:rsidTr="00A15455">
        <w:tc>
          <w:tcPr>
            <w:tcW w:w="592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60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 xml:space="preserve">Рост средней заработной платы работников учреждения в отчетном году (с нарастающим итогом с начала </w:t>
            </w:r>
            <w:r w:rsidRPr="00A15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года) по сравнению со средней заработной платой за предыдущий год</w:t>
            </w:r>
          </w:p>
        </w:tc>
        <w:tc>
          <w:tcPr>
            <w:tcW w:w="992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EF" w:rsidRPr="00A15455" w:rsidRDefault="004B0AF0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5EF" w:rsidRPr="00A154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4B0AF0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874" w:rsidRPr="00A154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4B0AF0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874" w:rsidRPr="00A154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4B0AF0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874" w:rsidRPr="00A154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1D" w:rsidRPr="00A15455" w:rsidRDefault="007F7C1D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1D" w:rsidRPr="00A15455" w:rsidRDefault="004B0AF0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C1D" w:rsidRPr="00A154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5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BC55EF" w:rsidRPr="00A15455" w:rsidRDefault="00BC55EF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40" w:rsidRPr="00A15455" w:rsidRDefault="00486240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40" w:rsidRPr="00A15455" w:rsidRDefault="00486240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C3569" w:rsidRPr="00A15455" w:rsidTr="00A15455">
        <w:tc>
          <w:tcPr>
            <w:tcW w:w="592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60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Соблюдение предельной доли оплаты труда работников административно-управленческого и вспомогательного персонала в фонде оплаты труда учреждения не более 40%</w:t>
            </w:r>
          </w:p>
        </w:tc>
        <w:tc>
          <w:tcPr>
            <w:tcW w:w="992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EF" w:rsidRPr="00A15455" w:rsidRDefault="00D61874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74" w:rsidRPr="00A15455" w:rsidRDefault="00D61874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6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1D" w:rsidRPr="00A15455" w:rsidRDefault="007F7C1D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1D" w:rsidRPr="00A15455" w:rsidRDefault="007F7C1D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1D" w:rsidRPr="00A15455" w:rsidRDefault="007F7C1D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5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40" w:rsidRPr="00A15455" w:rsidRDefault="00486240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40" w:rsidRPr="00A15455" w:rsidRDefault="00486240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C3569" w:rsidRPr="00A15455" w:rsidTr="00A15455">
        <w:tc>
          <w:tcPr>
            <w:tcW w:w="592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Итого баллов по разделу:</w:t>
            </w:r>
          </w:p>
        </w:tc>
        <w:tc>
          <w:tcPr>
            <w:tcW w:w="992" w:type="dxa"/>
          </w:tcPr>
          <w:p w:rsidR="00BC55EF" w:rsidRPr="00D50F7B" w:rsidRDefault="00D50F7B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BC55EF" w:rsidRPr="00A15455" w:rsidRDefault="00486240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C3569" w:rsidRPr="00A15455" w:rsidTr="00A15455">
        <w:tc>
          <w:tcPr>
            <w:tcW w:w="592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Всего баллов за отчетный период</w:t>
            </w:r>
          </w:p>
        </w:tc>
        <w:tc>
          <w:tcPr>
            <w:tcW w:w="992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40" w:rsidRPr="00D50F7B" w:rsidRDefault="00D50F7B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BC55EF" w:rsidRPr="00A15455" w:rsidRDefault="00BC55EF" w:rsidP="004862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40" w:rsidRPr="00A15455" w:rsidRDefault="00486240" w:rsidP="00486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CA2B39" w:rsidRPr="00992A84" w:rsidRDefault="00CA2B39" w:rsidP="002D2D6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9BC" w:rsidRPr="001841B8" w:rsidRDefault="00D039BC" w:rsidP="00D039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B8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  культуры «</w:t>
      </w:r>
      <w:proofErr w:type="spellStart"/>
      <w:r w:rsidRPr="001841B8">
        <w:rPr>
          <w:rFonts w:ascii="Times New Roman" w:hAnsi="Times New Roman" w:cs="Times New Roman"/>
          <w:b/>
          <w:sz w:val="28"/>
          <w:szCs w:val="28"/>
        </w:rPr>
        <w:t>Лысогорская</w:t>
      </w:r>
      <w:proofErr w:type="spellEnd"/>
      <w:r w:rsidRPr="001841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41B8">
        <w:rPr>
          <w:rFonts w:ascii="Times New Roman" w:hAnsi="Times New Roman" w:cs="Times New Roman"/>
          <w:b/>
          <w:sz w:val="28"/>
          <w:szCs w:val="28"/>
        </w:rPr>
        <w:t>межпоселенческая</w:t>
      </w:r>
      <w:proofErr w:type="spellEnd"/>
      <w:r w:rsidRPr="001841B8"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библиотека» </w:t>
      </w:r>
      <w:r w:rsidR="001841B8" w:rsidRPr="001841B8">
        <w:rPr>
          <w:rFonts w:ascii="Times New Roman" w:hAnsi="Times New Roman" w:cs="Times New Roman"/>
          <w:b/>
          <w:sz w:val="28"/>
          <w:szCs w:val="28"/>
        </w:rPr>
        <w:t>на 2018 год</w:t>
      </w:r>
    </w:p>
    <w:tbl>
      <w:tblPr>
        <w:tblStyle w:val="a6"/>
        <w:tblW w:w="10632" w:type="dxa"/>
        <w:tblInd w:w="-1026" w:type="dxa"/>
        <w:tblLayout w:type="fixed"/>
        <w:tblLook w:val="04A0"/>
      </w:tblPr>
      <w:tblGrid>
        <w:gridCol w:w="635"/>
        <w:gridCol w:w="1916"/>
        <w:gridCol w:w="992"/>
        <w:gridCol w:w="709"/>
        <w:gridCol w:w="709"/>
        <w:gridCol w:w="709"/>
        <w:gridCol w:w="709"/>
        <w:gridCol w:w="815"/>
        <w:gridCol w:w="815"/>
        <w:gridCol w:w="815"/>
        <w:gridCol w:w="815"/>
        <w:gridCol w:w="993"/>
      </w:tblGrid>
      <w:tr w:rsidR="004F4400" w:rsidTr="004F4400">
        <w:trPr>
          <w:trHeight w:val="285"/>
        </w:trPr>
        <w:tc>
          <w:tcPr>
            <w:tcW w:w="635" w:type="dxa"/>
            <w:vMerge w:val="restart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6" w:type="dxa"/>
            <w:vMerge w:val="restart"/>
          </w:tcPr>
          <w:p w:rsidR="004F4400" w:rsidRDefault="004F4400" w:rsidP="002D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EC">
              <w:rPr>
                <w:rFonts w:ascii="Times New Roman" w:hAnsi="Times New Roman" w:cs="Times New Roman"/>
                <w:b/>
                <w:sz w:val="24"/>
                <w:szCs w:val="24"/>
              </w:rPr>
              <w:t>Наимен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930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ание </w:t>
            </w:r>
          </w:p>
          <w:p w:rsidR="004F4400" w:rsidRDefault="004F4400" w:rsidP="002D2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7088" w:type="dxa"/>
            <w:gridSpan w:val="9"/>
          </w:tcPr>
          <w:p w:rsidR="004F4400" w:rsidRPr="00E71292" w:rsidRDefault="004F4400" w:rsidP="004F4400">
            <w:pPr>
              <w:tabs>
                <w:tab w:val="left" w:pos="75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9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выполнении</w:t>
            </w:r>
          </w:p>
        </w:tc>
        <w:tc>
          <w:tcPr>
            <w:tcW w:w="993" w:type="dxa"/>
            <w:vMerge w:val="restart"/>
          </w:tcPr>
          <w:p w:rsidR="004F4400" w:rsidRPr="00E71292" w:rsidRDefault="004F4400" w:rsidP="004F4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F4400" w:rsidTr="004F4400">
        <w:trPr>
          <w:trHeight w:val="255"/>
        </w:trPr>
        <w:tc>
          <w:tcPr>
            <w:tcW w:w="635" w:type="dxa"/>
            <w:vMerge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vMerge/>
          </w:tcPr>
          <w:p w:rsidR="004F4400" w:rsidRPr="009301EC" w:rsidRDefault="004F4400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F4400" w:rsidRPr="00E71292" w:rsidRDefault="004F4400" w:rsidP="004F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9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836" w:type="dxa"/>
            <w:gridSpan w:val="4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9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60" w:type="dxa"/>
            <w:gridSpan w:val="4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92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  <w:tc>
          <w:tcPr>
            <w:tcW w:w="993" w:type="dxa"/>
            <w:vMerge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400" w:rsidTr="004F4400">
        <w:trPr>
          <w:trHeight w:val="299"/>
        </w:trPr>
        <w:tc>
          <w:tcPr>
            <w:tcW w:w="635" w:type="dxa"/>
            <w:vMerge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vMerge/>
          </w:tcPr>
          <w:p w:rsidR="004F4400" w:rsidRPr="009301EC" w:rsidRDefault="004F4400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4400" w:rsidRPr="0078353B" w:rsidRDefault="0078353B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4F4400" w:rsidRPr="0078353B" w:rsidRDefault="0078353B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4F4400" w:rsidRPr="0078353B" w:rsidRDefault="0078353B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4F4400" w:rsidRPr="0078353B" w:rsidRDefault="0078353B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15" w:type="dxa"/>
          </w:tcPr>
          <w:p w:rsidR="004F4400" w:rsidRPr="0078353B" w:rsidRDefault="0078353B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15" w:type="dxa"/>
          </w:tcPr>
          <w:p w:rsidR="004F4400" w:rsidRPr="0078353B" w:rsidRDefault="0078353B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15" w:type="dxa"/>
          </w:tcPr>
          <w:p w:rsidR="004F4400" w:rsidRPr="0078353B" w:rsidRDefault="0078353B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15" w:type="dxa"/>
          </w:tcPr>
          <w:p w:rsidR="004F4400" w:rsidRPr="0078353B" w:rsidRDefault="0078353B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93" w:type="dxa"/>
            <w:vMerge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400" w:rsidTr="004F4400">
        <w:tc>
          <w:tcPr>
            <w:tcW w:w="63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6" w:type="dxa"/>
          </w:tcPr>
          <w:p w:rsidR="004F4400" w:rsidRPr="00B40200" w:rsidRDefault="004F4400" w:rsidP="00B23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0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основной деятельности муниципального учреждения</w:t>
            </w:r>
          </w:p>
        </w:tc>
        <w:tc>
          <w:tcPr>
            <w:tcW w:w="992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Default="004F4400" w:rsidP="004F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Default="004F4400" w:rsidP="004F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4F4400" w:rsidRDefault="004F4400" w:rsidP="004F440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00" w:rsidTr="004D3E75">
        <w:tc>
          <w:tcPr>
            <w:tcW w:w="635" w:type="dxa"/>
          </w:tcPr>
          <w:p w:rsidR="004F4400" w:rsidRPr="00EF2EAA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6" w:type="dxa"/>
          </w:tcPr>
          <w:p w:rsidR="004F4400" w:rsidRPr="00E71292" w:rsidRDefault="004F4400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пользователей, ед.</w:t>
            </w:r>
          </w:p>
        </w:tc>
        <w:tc>
          <w:tcPr>
            <w:tcW w:w="992" w:type="dxa"/>
          </w:tcPr>
          <w:p w:rsid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14350</w:t>
            </w:r>
          </w:p>
        </w:tc>
        <w:tc>
          <w:tcPr>
            <w:tcW w:w="709" w:type="dxa"/>
          </w:tcPr>
          <w:p w:rsidR="004F4400" w:rsidRDefault="004F4400" w:rsidP="00783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783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8000</w:t>
            </w:r>
          </w:p>
        </w:tc>
        <w:tc>
          <w:tcPr>
            <w:tcW w:w="709" w:type="dxa"/>
          </w:tcPr>
          <w:p w:rsidR="004F4400" w:rsidRDefault="004F4400" w:rsidP="004F4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4F4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</w:t>
            </w:r>
          </w:p>
        </w:tc>
        <w:tc>
          <w:tcPr>
            <w:tcW w:w="709" w:type="dxa"/>
          </w:tcPr>
          <w:p w:rsidR="004F4400" w:rsidRDefault="004F4400" w:rsidP="004F4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4F4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1850</w:t>
            </w:r>
          </w:p>
        </w:tc>
        <w:tc>
          <w:tcPr>
            <w:tcW w:w="709" w:type="dxa"/>
          </w:tcPr>
          <w:p w:rsidR="004F4400" w:rsidRDefault="004F4400" w:rsidP="004F4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4F4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815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4F4400" w:rsidRDefault="004F4400" w:rsidP="004F4400">
            <w:pPr>
              <w:tabs>
                <w:tab w:val="left" w:pos="3567"/>
              </w:tabs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5" w:type="dxa"/>
          </w:tcPr>
          <w:p w:rsidR="004F4400" w:rsidRPr="004F4400" w:rsidRDefault="004F4400" w:rsidP="004F4400">
            <w:pPr>
              <w:tabs>
                <w:tab w:val="left" w:pos="3567"/>
              </w:tabs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4F4400" w:rsidRDefault="004F4400" w:rsidP="004F4400">
            <w:pPr>
              <w:tabs>
                <w:tab w:val="left" w:pos="3567"/>
              </w:tabs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Pr="00D50F7B" w:rsidRDefault="001841B8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F4400" w:rsidTr="00000B1E">
        <w:tc>
          <w:tcPr>
            <w:tcW w:w="63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16" w:type="dxa"/>
          </w:tcPr>
          <w:p w:rsidR="004F4400" w:rsidRPr="00E71292" w:rsidRDefault="004F4400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библиотеки за отчетный период, ед.</w:t>
            </w:r>
          </w:p>
        </w:tc>
        <w:tc>
          <w:tcPr>
            <w:tcW w:w="992" w:type="dxa"/>
          </w:tcPr>
          <w:p w:rsidR="0078353B" w:rsidRPr="005F51D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40000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40000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40000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46000</w:t>
            </w: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Pr="00D50F7B" w:rsidRDefault="001841B8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F4400" w:rsidTr="009E4ACB">
        <w:tc>
          <w:tcPr>
            <w:tcW w:w="63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16" w:type="dxa"/>
          </w:tcPr>
          <w:p w:rsidR="004F4400" w:rsidRPr="00E71292" w:rsidRDefault="004F4400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Количество справок, консультаций для пользователей (всего)</w:t>
            </w:r>
          </w:p>
        </w:tc>
        <w:tc>
          <w:tcPr>
            <w:tcW w:w="992" w:type="dxa"/>
          </w:tcPr>
          <w:p w:rsidR="0078353B" w:rsidRPr="005F51D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1425</w:t>
            </w:r>
          </w:p>
        </w:tc>
        <w:tc>
          <w:tcPr>
            <w:tcW w:w="709" w:type="dxa"/>
          </w:tcPr>
          <w:p w:rsid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4400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1425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1425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1425</w:t>
            </w: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Pr="00D50F7B" w:rsidRDefault="001841B8" w:rsidP="00D50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F4400" w:rsidTr="00392673">
        <w:tc>
          <w:tcPr>
            <w:tcW w:w="635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16" w:type="dxa"/>
          </w:tcPr>
          <w:p w:rsidR="004F4400" w:rsidRPr="00EF2EAA" w:rsidRDefault="004F4400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 семинаров, мастер-классов, творческих лабораторий</w:t>
            </w:r>
          </w:p>
        </w:tc>
        <w:tc>
          <w:tcPr>
            <w:tcW w:w="992" w:type="dxa"/>
          </w:tcPr>
          <w:p w:rsidR="0078353B" w:rsidRPr="005F51D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Pr="00D50F7B" w:rsidRDefault="001841B8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F4400" w:rsidTr="00A67C45">
        <w:tc>
          <w:tcPr>
            <w:tcW w:w="635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916" w:type="dxa"/>
          </w:tcPr>
          <w:p w:rsidR="004F4400" w:rsidRDefault="004F4400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учреждения, прошедших повышение квалификации</w:t>
            </w:r>
          </w:p>
        </w:tc>
        <w:tc>
          <w:tcPr>
            <w:tcW w:w="992" w:type="dxa"/>
          </w:tcPr>
          <w:p w:rsidR="0078353B" w:rsidRPr="005F51D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4400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4400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78353B" w:rsidRDefault="0078353B" w:rsidP="0078353B">
            <w:pPr>
              <w:tabs>
                <w:tab w:val="center" w:pos="24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4F4400" w:rsidRPr="0078353B" w:rsidRDefault="0078353B" w:rsidP="0078353B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4400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Pr="00D50F7B" w:rsidRDefault="001841B8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F4400" w:rsidTr="00840FE8">
        <w:tc>
          <w:tcPr>
            <w:tcW w:w="63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16" w:type="dxa"/>
          </w:tcPr>
          <w:p w:rsidR="004F4400" w:rsidRPr="00E71292" w:rsidRDefault="004F4400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Объем средств от оказания платных услуг и другой приносящей доход деятельности, тыс. руб. (нарастающим итогом)</w:t>
            </w:r>
          </w:p>
        </w:tc>
        <w:tc>
          <w:tcPr>
            <w:tcW w:w="992" w:type="dxa"/>
          </w:tcPr>
          <w:p w:rsid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4400" w:rsidRPr="00E71292" w:rsidRDefault="00FF11E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F4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FF11E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FF11E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FF11E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FF11E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F7B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7B" w:rsidRDefault="00D50F7B" w:rsidP="00D5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00" w:rsidRPr="00D50F7B" w:rsidRDefault="001841B8" w:rsidP="00D50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F4400" w:rsidTr="0042094B">
        <w:tc>
          <w:tcPr>
            <w:tcW w:w="63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16" w:type="dxa"/>
          </w:tcPr>
          <w:p w:rsidR="004F4400" w:rsidRPr="00E71292" w:rsidRDefault="004F4400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учреждения в реализации целевых программ и проектах</w:t>
            </w:r>
          </w:p>
        </w:tc>
        <w:tc>
          <w:tcPr>
            <w:tcW w:w="992" w:type="dxa"/>
          </w:tcPr>
          <w:p w:rsidR="0078353B" w:rsidRPr="005F51D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Pr="00D50F7B" w:rsidRDefault="001841B8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F4400" w:rsidTr="00E2223D">
        <w:tc>
          <w:tcPr>
            <w:tcW w:w="635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F4400" w:rsidRDefault="004F4400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баллов по разделу:</w:t>
            </w:r>
          </w:p>
        </w:tc>
        <w:tc>
          <w:tcPr>
            <w:tcW w:w="992" w:type="dxa"/>
          </w:tcPr>
          <w:p w:rsidR="004F4400" w:rsidRPr="00D50F7B" w:rsidRDefault="001841B8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4400" w:rsidRPr="00D50F7B" w:rsidRDefault="001841B8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4F4400" w:rsidTr="00A975D9">
        <w:tc>
          <w:tcPr>
            <w:tcW w:w="63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16" w:type="dxa"/>
          </w:tcPr>
          <w:p w:rsidR="004F4400" w:rsidRPr="00B40200" w:rsidRDefault="004F4400" w:rsidP="00B23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0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финансово-экономической деятельности, исполнительской дисциплины учреждения</w:t>
            </w:r>
          </w:p>
        </w:tc>
        <w:tc>
          <w:tcPr>
            <w:tcW w:w="992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00" w:rsidRPr="00E71292" w:rsidTr="00577B7B">
        <w:tc>
          <w:tcPr>
            <w:tcW w:w="63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16" w:type="dxa"/>
          </w:tcPr>
          <w:p w:rsidR="004F4400" w:rsidRPr="00E71292" w:rsidRDefault="004F4400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соотношения средней з</w:t>
            </w:r>
            <w:r w:rsidR="00D50F7B">
              <w:rPr>
                <w:rFonts w:ascii="Times New Roman" w:hAnsi="Times New Roman" w:cs="Times New Roman"/>
                <w:sz w:val="24"/>
                <w:szCs w:val="24"/>
              </w:rPr>
              <w:t xml:space="preserve">аработной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регионе</w:t>
            </w:r>
          </w:p>
        </w:tc>
        <w:tc>
          <w:tcPr>
            <w:tcW w:w="992" w:type="dxa"/>
          </w:tcPr>
          <w:p w:rsidR="004F4400" w:rsidRPr="00D50F7B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7B" w:rsidRPr="00D50F7B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7B" w:rsidRPr="00D50F7B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Pr="00D50F7B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Pr="00D50F7B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Pr="00D50F7B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Pr="00D50F7B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Pr="00D50F7B" w:rsidRDefault="001841B8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F4400" w:rsidRPr="00E71292" w:rsidTr="00F3272D">
        <w:tc>
          <w:tcPr>
            <w:tcW w:w="63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16" w:type="dxa"/>
          </w:tcPr>
          <w:p w:rsidR="004F4400" w:rsidRPr="00E71292" w:rsidRDefault="004F4400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средней заработной платы работников учреждения в отчетном году (с нарастающим итогом с начала года) по сравнению со средней заработной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платой за предыдущий год</w:t>
            </w:r>
          </w:p>
        </w:tc>
        <w:tc>
          <w:tcPr>
            <w:tcW w:w="992" w:type="dxa"/>
          </w:tcPr>
          <w:p w:rsidR="00D50F7B" w:rsidRPr="005F51D2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7B" w:rsidRPr="005F51D2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00" w:rsidRDefault="004B0AF0" w:rsidP="00AE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4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F4400" w:rsidRPr="00D50F7B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Pr="00D50F7B" w:rsidRDefault="004B0AF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Pr="00D50F7B" w:rsidRDefault="004B0AF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D50F7B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7B" w:rsidRDefault="00D50F7B" w:rsidP="00D5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00" w:rsidRDefault="004B0AF0" w:rsidP="00D50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D50F7B" w:rsidRPr="00D50F7B" w:rsidRDefault="00D50F7B" w:rsidP="00D50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Pr="00D50F7B" w:rsidRDefault="004B0AF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4400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Pr="00D50F7B" w:rsidRDefault="001841B8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F4400" w:rsidRPr="00E71292" w:rsidTr="0078353B">
        <w:trPr>
          <w:trHeight w:val="4271"/>
        </w:trPr>
        <w:tc>
          <w:tcPr>
            <w:tcW w:w="63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16" w:type="dxa"/>
          </w:tcPr>
          <w:p w:rsidR="004F4400" w:rsidRPr="00E71292" w:rsidRDefault="004F4400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предельной доли оплаты труда работников административно-управленческого и вспомогательного персонала в фонде оплаты труда учреждения не более 40%</w:t>
            </w:r>
          </w:p>
        </w:tc>
        <w:tc>
          <w:tcPr>
            <w:tcW w:w="992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F4400" w:rsidRPr="00E7129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4400" w:rsidRPr="005F51D2" w:rsidRDefault="004F4400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7B" w:rsidRPr="00D50F7B" w:rsidRDefault="001841B8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8353B" w:rsidRPr="00E71292" w:rsidTr="00773BFD">
        <w:tc>
          <w:tcPr>
            <w:tcW w:w="635" w:type="dxa"/>
          </w:tcPr>
          <w:p w:rsidR="0078353B" w:rsidRPr="00E7129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8353B" w:rsidRPr="00E71292" w:rsidRDefault="0078353B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баллов по разделу:</w:t>
            </w:r>
          </w:p>
        </w:tc>
        <w:tc>
          <w:tcPr>
            <w:tcW w:w="992" w:type="dxa"/>
          </w:tcPr>
          <w:p w:rsidR="00D50F7B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53B" w:rsidRPr="00D50F7B" w:rsidRDefault="001841B8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</w:tcPr>
          <w:p w:rsidR="0078353B" w:rsidRPr="00E7129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353B" w:rsidRPr="00E7129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353B" w:rsidRPr="00E7129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353B" w:rsidRPr="00E7129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8353B" w:rsidRPr="00E7129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8353B" w:rsidRPr="00E7129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8353B" w:rsidRPr="00E7129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8353B" w:rsidRPr="00E7129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353B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0F7B" w:rsidRPr="00D50F7B" w:rsidRDefault="001841B8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8353B" w:rsidRPr="00E71292" w:rsidTr="004F3D97">
        <w:tc>
          <w:tcPr>
            <w:tcW w:w="635" w:type="dxa"/>
          </w:tcPr>
          <w:p w:rsidR="0078353B" w:rsidRPr="00E7129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8353B" w:rsidRPr="00E71292" w:rsidRDefault="0078353B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 за отчетный период</w:t>
            </w:r>
          </w:p>
        </w:tc>
        <w:tc>
          <w:tcPr>
            <w:tcW w:w="992" w:type="dxa"/>
          </w:tcPr>
          <w:p w:rsidR="00D50F7B" w:rsidRPr="005F51D2" w:rsidRDefault="00D50F7B" w:rsidP="00D50F7B">
            <w:pPr>
              <w:tabs>
                <w:tab w:val="center" w:pos="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8353B" w:rsidRPr="00D50F7B" w:rsidRDefault="001841B8" w:rsidP="00D50F7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D50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78353B" w:rsidRPr="00E7129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353B" w:rsidRPr="00E7129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353B" w:rsidRPr="00E7129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353B" w:rsidRPr="00E7129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8353B" w:rsidRPr="00E7129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8353B" w:rsidRPr="00E7129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8353B" w:rsidRPr="00E7129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8353B" w:rsidRPr="00E71292" w:rsidRDefault="0078353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F7B" w:rsidRDefault="00D50F7B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3B" w:rsidRPr="00D50F7B" w:rsidRDefault="001841B8" w:rsidP="00D50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D50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7D3E17" w:rsidRPr="006744C4" w:rsidRDefault="007D3E17" w:rsidP="00783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9CA" w:rsidRPr="003239CA" w:rsidRDefault="003239CA" w:rsidP="001248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1715" w:rsidRDefault="00EC1715" w:rsidP="00EC17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заместитель  главы </w:t>
      </w:r>
    </w:p>
    <w:p w:rsidR="00EC1715" w:rsidRDefault="00EC1715" w:rsidP="00EC17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9CA" w:rsidRDefault="00EC1715" w:rsidP="00EC1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Э.А.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Куторов</w:t>
      </w:r>
      <w:proofErr w:type="spellEnd"/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41B8" w:rsidRDefault="001841B8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841B8" w:rsidRDefault="001841B8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841B8" w:rsidRDefault="001841B8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Лысогорского</w:t>
      </w:r>
    </w:p>
    <w:p w:rsidR="00A15455" w:rsidRDefault="00A15455" w:rsidP="00A154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15455" w:rsidRDefault="00A15455" w:rsidP="00A15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5455" w:rsidRDefault="00A15455" w:rsidP="00A15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5455" w:rsidRPr="001841B8" w:rsidRDefault="001841B8" w:rsidP="00A15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 эффективности деятельности МБУК «Централизованная клубная система» на 2018 г.</w:t>
      </w:r>
    </w:p>
    <w:tbl>
      <w:tblPr>
        <w:tblStyle w:val="a6"/>
        <w:tblpPr w:leftFromText="180" w:rightFromText="180" w:vertAnchor="text" w:tblpX="-919" w:tblpY="1"/>
        <w:tblOverlap w:val="never"/>
        <w:tblW w:w="10598" w:type="dxa"/>
        <w:tblLook w:val="04A0"/>
      </w:tblPr>
      <w:tblGrid>
        <w:gridCol w:w="4644"/>
        <w:gridCol w:w="1418"/>
        <w:gridCol w:w="1276"/>
        <w:gridCol w:w="1134"/>
        <w:gridCol w:w="992"/>
        <w:gridCol w:w="1134"/>
      </w:tblGrid>
      <w:tr w:rsidR="00AD535D" w:rsidTr="00432006">
        <w:trPr>
          <w:trHeight w:val="750"/>
        </w:trPr>
        <w:tc>
          <w:tcPr>
            <w:tcW w:w="4644" w:type="dxa"/>
            <w:vMerge w:val="restart"/>
          </w:tcPr>
          <w:p w:rsidR="00AD535D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35D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4820" w:type="dxa"/>
            <w:gridSpan w:val="4"/>
          </w:tcPr>
          <w:p w:rsidR="00AD535D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Поквартально</w:t>
            </w:r>
          </w:p>
        </w:tc>
        <w:tc>
          <w:tcPr>
            <w:tcW w:w="1134" w:type="dxa"/>
            <w:vMerge w:val="restart"/>
          </w:tcPr>
          <w:p w:rsidR="00AD535D" w:rsidRDefault="00AD535D" w:rsidP="00CF3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год</w:t>
            </w:r>
          </w:p>
        </w:tc>
      </w:tr>
      <w:tr w:rsidR="00AD535D" w:rsidTr="00AD535D">
        <w:tc>
          <w:tcPr>
            <w:tcW w:w="4644" w:type="dxa"/>
            <w:vMerge/>
          </w:tcPr>
          <w:p w:rsidR="00AD535D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35D" w:rsidRPr="00AD535D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AD535D" w:rsidRPr="00AD535D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AD535D" w:rsidRPr="00AD535D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AD535D" w:rsidRPr="00AD535D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AD535D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35D" w:rsidTr="00AD535D">
        <w:tc>
          <w:tcPr>
            <w:tcW w:w="4644" w:type="dxa"/>
          </w:tcPr>
          <w:p w:rsidR="001841B8" w:rsidRPr="00AD535D" w:rsidRDefault="00AD535D" w:rsidP="00AD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D535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культурно-массовых мероприятий</w:t>
            </w:r>
          </w:p>
        </w:tc>
        <w:tc>
          <w:tcPr>
            <w:tcW w:w="1418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76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AD535D" w:rsidTr="00AD535D">
        <w:tc>
          <w:tcPr>
            <w:tcW w:w="4644" w:type="dxa"/>
          </w:tcPr>
          <w:p w:rsidR="001841B8" w:rsidRDefault="00AD535D" w:rsidP="00AD53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2.Количество посетителей на мероприятиях на платной основе</w:t>
            </w:r>
          </w:p>
        </w:tc>
        <w:tc>
          <w:tcPr>
            <w:tcW w:w="1418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  <w:tc>
          <w:tcPr>
            <w:tcW w:w="1276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  <w:tc>
          <w:tcPr>
            <w:tcW w:w="1134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992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  <w:tc>
          <w:tcPr>
            <w:tcW w:w="1134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</w:tr>
      <w:tr w:rsidR="00AD535D" w:rsidTr="00AD535D">
        <w:tc>
          <w:tcPr>
            <w:tcW w:w="4644" w:type="dxa"/>
          </w:tcPr>
          <w:p w:rsidR="001841B8" w:rsidRDefault="00AD535D" w:rsidP="00AD53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3.Количество выездных мероприятий</w:t>
            </w:r>
          </w:p>
        </w:tc>
        <w:tc>
          <w:tcPr>
            <w:tcW w:w="1418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D535D" w:rsidTr="00AD535D">
        <w:tc>
          <w:tcPr>
            <w:tcW w:w="4644" w:type="dxa"/>
          </w:tcPr>
          <w:p w:rsidR="001841B8" w:rsidRPr="00AD535D" w:rsidRDefault="00AD535D" w:rsidP="00AD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4.Количество зрителей на выездных мероприятиях</w:t>
            </w:r>
          </w:p>
        </w:tc>
        <w:tc>
          <w:tcPr>
            <w:tcW w:w="1418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276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134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1841B8" w:rsidRDefault="00AD535D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AD535D" w:rsidTr="00AD535D">
        <w:tc>
          <w:tcPr>
            <w:tcW w:w="4644" w:type="dxa"/>
          </w:tcPr>
          <w:p w:rsidR="001841B8" w:rsidRDefault="00AD535D" w:rsidP="00AD53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5.Количество районных </w:t>
            </w:r>
            <w:r w:rsidR="00F7451E">
              <w:rPr>
                <w:rFonts w:ascii="Times New Roman" w:hAnsi="Times New Roman" w:cs="Times New Roman"/>
                <w:sz w:val="28"/>
                <w:szCs w:val="28"/>
              </w:rPr>
              <w:t>фестивалей, праздников, конкурсов, выставок, ед.</w:t>
            </w:r>
          </w:p>
        </w:tc>
        <w:tc>
          <w:tcPr>
            <w:tcW w:w="1418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1E" w:rsidRDefault="00F7451E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1E" w:rsidRDefault="00F7451E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1E" w:rsidRDefault="00F7451E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1E" w:rsidRDefault="00F7451E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1E" w:rsidRDefault="00F7451E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D535D" w:rsidTr="00AD535D">
        <w:tc>
          <w:tcPr>
            <w:tcW w:w="4644" w:type="dxa"/>
          </w:tcPr>
          <w:p w:rsidR="001841B8" w:rsidRDefault="00F7451E" w:rsidP="00F745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6.Количество действующих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клубных формирований</w:t>
            </w:r>
          </w:p>
        </w:tc>
        <w:tc>
          <w:tcPr>
            <w:tcW w:w="1418" w:type="dxa"/>
          </w:tcPr>
          <w:p w:rsidR="00F7451E" w:rsidRDefault="00F7451E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1B8" w:rsidRPr="00F7451E" w:rsidRDefault="00F7451E" w:rsidP="00F74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76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1E" w:rsidRDefault="00F7451E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1E" w:rsidRDefault="00F7451E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92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1E" w:rsidRDefault="00F7451E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1E" w:rsidRDefault="00F7451E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AD535D" w:rsidTr="00AD535D">
        <w:tc>
          <w:tcPr>
            <w:tcW w:w="4644" w:type="dxa"/>
          </w:tcPr>
          <w:p w:rsidR="001841B8" w:rsidRDefault="00F7451E" w:rsidP="00F745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7.Объем средств по оказанию платных услуг и иной приносящей доход деятельности</w:t>
            </w:r>
            <w:r w:rsidR="00FF11E0">
              <w:rPr>
                <w:rFonts w:ascii="Times New Roman" w:hAnsi="Times New Roman" w:cs="Times New Roman"/>
                <w:sz w:val="28"/>
                <w:szCs w:val="28"/>
              </w:rPr>
              <w:t xml:space="preserve"> (тыс</w:t>
            </w:r>
            <w:proofErr w:type="gramStart"/>
            <w:r w:rsidR="00FF11E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F11E0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1418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1E" w:rsidRDefault="00F7451E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276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1E" w:rsidRDefault="00F7451E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134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1E" w:rsidRDefault="00F7451E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992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1E" w:rsidRDefault="00F7451E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134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1E" w:rsidRDefault="00F7451E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D535D" w:rsidTr="00AD535D">
        <w:tc>
          <w:tcPr>
            <w:tcW w:w="4644" w:type="dxa"/>
          </w:tcPr>
          <w:p w:rsidR="001841B8" w:rsidRDefault="00F0573A" w:rsidP="00F745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8.Количество семинаров, мастер-классов, творческих лабораторий по всем жанрам и направлениям деятельности клубных учреждений для творческих работников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района</w:t>
            </w:r>
          </w:p>
        </w:tc>
        <w:tc>
          <w:tcPr>
            <w:tcW w:w="1418" w:type="dxa"/>
          </w:tcPr>
          <w:p w:rsidR="00F0573A" w:rsidRDefault="00F0573A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3A" w:rsidRDefault="00F0573A" w:rsidP="00F0573A"/>
          <w:p w:rsidR="00F0573A" w:rsidRDefault="00F0573A" w:rsidP="00F0573A"/>
          <w:p w:rsidR="001841B8" w:rsidRDefault="001841B8" w:rsidP="00F0573A">
            <w:pPr>
              <w:jc w:val="center"/>
            </w:pPr>
          </w:p>
          <w:p w:rsidR="00F0573A" w:rsidRPr="00F0573A" w:rsidRDefault="00F0573A" w:rsidP="00F05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0573A" w:rsidRDefault="00F0573A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3A" w:rsidRDefault="00F0573A" w:rsidP="00F0573A"/>
          <w:p w:rsidR="00F0573A" w:rsidRDefault="00F0573A" w:rsidP="00F0573A"/>
          <w:p w:rsidR="001841B8" w:rsidRDefault="001841B8" w:rsidP="00F0573A"/>
          <w:p w:rsidR="00F0573A" w:rsidRPr="00F0573A" w:rsidRDefault="00F0573A" w:rsidP="00F05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0573A" w:rsidRDefault="00F0573A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3A" w:rsidRPr="00F0573A" w:rsidRDefault="00F0573A" w:rsidP="00F0573A"/>
          <w:p w:rsidR="00F0573A" w:rsidRDefault="00F0573A" w:rsidP="00F0573A"/>
          <w:p w:rsidR="00F0573A" w:rsidRDefault="00F0573A" w:rsidP="00F0573A"/>
          <w:p w:rsidR="001841B8" w:rsidRPr="00F0573A" w:rsidRDefault="00F0573A" w:rsidP="00F05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3A" w:rsidRDefault="00F0573A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3A" w:rsidRDefault="00F0573A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3A" w:rsidRDefault="00F0573A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3A" w:rsidRDefault="00F0573A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0573A" w:rsidRDefault="00F0573A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3A" w:rsidRPr="00F0573A" w:rsidRDefault="00F0573A" w:rsidP="00F0573A"/>
          <w:p w:rsidR="00F0573A" w:rsidRDefault="00F0573A" w:rsidP="00F0573A"/>
          <w:p w:rsidR="00F0573A" w:rsidRDefault="00F0573A" w:rsidP="00F0573A"/>
          <w:p w:rsidR="001841B8" w:rsidRPr="00F0573A" w:rsidRDefault="00F0573A" w:rsidP="00F0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D535D" w:rsidTr="00AD535D">
        <w:tc>
          <w:tcPr>
            <w:tcW w:w="4644" w:type="dxa"/>
          </w:tcPr>
          <w:p w:rsidR="001841B8" w:rsidRDefault="00F0573A" w:rsidP="00F0573A">
            <w:pPr>
              <w:pStyle w:val="a3"/>
              <w:tabs>
                <w:tab w:val="left" w:pos="41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9.Рост средней посещаемости массовых мероприятий (по сравнению с предыдущим годом),%</w:t>
            </w:r>
          </w:p>
        </w:tc>
        <w:tc>
          <w:tcPr>
            <w:tcW w:w="1418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3A" w:rsidRDefault="00F0573A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3A" w:rsidRDefault="00F0573A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3A" w:rsidRDefault="00F0573A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73A" w:rsidRDefault="00F0573A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1841B8" w:rsidRDefault="001841B8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0BC" w:rsidRDefault="00AB40BC" w:rsidP="00AD5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A15455" w:rsidRPr="001841B8" w:rsidRDefault="00AD535D" w:rsidP="001841B8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15455" w:rsidRDefault="00A15455" w:rsidP="00A154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0BC" w:rsidRDefault="00AB40BC" w:rsidP="00AB4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заместитель  главы </w:t>
      </w:r>
    </w:p>
    <w:p w:rsidR="00AB40BC" w:rsidRDefault="00AB40BC" w:rsidP="00AB4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0BC" w:rsidRDefault="00AB40BC" w:rsidP="00AB40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Э.А.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Куторов</w:t>
      </w:r>
      <w:proofErr w:type="spellEnd"/>
    </w:p>
    <w:p w:rsidR="00A15455" w:rsidRDefault="00A15455" w:rsidP="00AB40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0BC" w:rsidRDefault="00AB40BC" w:rsidP="00AB40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F11E0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AB40BC" w:rsidRDefault="00AB40BC" w:rsidP="00AB40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B40BC" w:rsidRDefault="00AB40BC" w:rsidP="00AB40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Лысогорского</w:t>
      </w:r>
    </w:p>
    <w:p w:rsidR="00AB40BC" w:rsidRDefault="00AB40BC" w:rsidP="00AB40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B40BC" w:rsidRDefault="00AB40BC" w:rsidP="00AB40BC">
      <w:pPr>
        <w:tabs>
          <w:tab w:val="left" w:pos="524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0BC" w:rsidRDefault="00AB40BC" w:rsidP="00AB40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                                                                                                    эффективности деятельности Муниципального бюджетного учреждения   культуры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библиотека»   на 2018 год</w:t>
      </w:r>
    </w:p>
    <w:tbl>
      <w:tblPr>
        <w:tblStyle w:val="a6"/>
        <w:tblW w:w="0" w:type="auto"/>
        <w:tblLayout w:type="fixed"/>
        <w:tblLook w:val="04A0"/>
      </w:tblPr>
      <w:tblGrid>
        <w:gridCol w:w="3397"/>
        <w:gridCol w:w="1276"/>
        <w:gridCol w:w="1134"/>
        <w:gridCol w:w="1134"/>
        <w:gridCol w:w="1134"/>
        <w:gridCol w:w="1326"/>
      </w:tblGrid>
      <w:tr w:rsidR="00AB40BC" w:rsidTr="00B239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Default="00AB40BC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</w:t>
            </w:r>
          </w:p>
          <w:p w:rsidR="00AB40BC" w:rsidRDefault="00AB40BC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6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Default="00AB40BC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AB40BC" w:rsidTr="00B239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C" w:rsidRDefault="00AB40BC" w:rsidP="00B23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Default="00AB40BC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Поквартально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Default="00AB40BC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</w:tr>
      <w:tr w:rsidR="00AB40BC" w:rsidTr="00B239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C" w:rsidRDefault="00AB40BC" w:rsidP="00B23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Default="00AB40BC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Default="00AB40BC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Default="00AB40BC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Default="00AB40BC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BC" w:rsidRDefault="00AB40BC" w:rsidP="00B2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0BC" w:rsidRPr="00EF2EAA" w:rsidTr="00B239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1.  Количество зарегистрированных пользователей,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14350</w:t>
            </w:r>
          </w:p>
        </w:tc>
      </w:tr>
      <w:tr w:rsidR="00AB40BC" w:rsidRPr="00EF2EAA" w:rsidTr="00B239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2. Количество посещений библиотеки за отчетный период,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46000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</w:tr>
      <w:tr w:rsidR="00AB40BC" w:rsidRPr="00EF2EAA" w:rsidTr="00B239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3.Количество новых поступлений в библиотечный фонд (всего), в т.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B40BC" w:rsidRPr="00EF2EAA" w:rsidTr="00B239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4.Количество справок, консультаций для пользователей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</w:tr>
      <w:tr w:rsidR="00AB40BC" w:rsidRPr="00EF2EAA" w:rsidTr="00B239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5.Количество записей электронного каталога, создаваемых библиотекой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B40BC" w:rsidRPr="00EF2EAA" w:rsidTr="00B239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6.Количество посещений интернет-сайта библиотеки,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AB40BC" w:rsidRPr="00EF2EAA" w:rsidTr="00B2392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7.Объем средств от оказания платных услуг и другой приносящей доход деятельности, тыс. руб. (нарастающим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AB40BC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8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2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7F18EE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B40BC" w:rsidRPr="00EF2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7F18EE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B40BC" w:rsidRPr="00EF2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7F18EE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B40BC" w:rsidRPr="00EF2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BC" w:rsidRPr="00EF2EAA" w:rsidRDefault="007F18EE" w:rsidP="00B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B40BC" w:rsidRPr="00EF2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B40BC" w:rsidRPr="00EF2EAA" w:rsidRDefault="00AB40BC" w:rsidP="00AB40BC">
      <w:pPr>
        <w:rPr>
          <w:sz w:val="24"/>
          <w:szCs w:val="24"/>
        </w:rPr>
      </w:pPr>
    </w:p>
    <w:p w:rsidR="00AB40BC" w:rsidRDefault="00AB40BC" w:rsidP="00AB4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заместитель  главы </w:t>
      </w:r>
    </w:p>
    <w:p w:rsidR="00AB40BC" w:rsidRDefault="00AB40BC" w:rsidP="00AB4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0BC" w:rsidRDefault="00AB40BC" w:rsidP="00AB40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Э.А.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Куторов</w:t>
      </w:r>
      <w:proofErr w:type="spellEnd"/>
    </w:p>
    <w:p w:rsidR="00AB40BC" w:rsidRDefault="00AB40BC" w:rsidP="00AB40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B40BC" w:rsidSect="001841B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5302"/>
    <w:multiLevelType w:val="hybridMultilevel"/>
    <w:tmpl w:val="D19A8D1E"/>
    <w:lvl w:ilvl="0" w:tplc="8AD81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192288"/>
    <w:multiLevelType w:val="hybridMultilevel"/>
    <w:tmpl w:val="A72A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62282"/>
    <w:multiLevelType w:val="hybridMultilevel"/>
    <w:tmpl w:val="CBDA25F8"/>
    <w:lvl w:ilvl="0" w:tplc="FE046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BB20FE"/>
    <w:multiLevelType w:val="multilevel"/>
    <w:tmpl w:val="32428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3239CA"/>
    <w:rsid w:val="00124898"/>
    <w:rsid w:val="00181D0F"/>
    <w:rsid w:val="001841B8"/>
    <w:rsid w:val="00223BBF"/>
    <w:rsid w:val="002348E5"/>
    <w:rsid w:val="002A74F0"/>
    <w:rsid w:val="002D2D62"/>
    <w:rsid w:val="002D6486"/>
    <w:rsid w:val="002E005E"/>
    <w:rsid w:val="003239CA"/>
    <w:rsid w:val="003D13FE"/>
    <w:rsid w:val="00440874"/>
    <w:rsid w:val="00486240"/>
    <w:rsid w:val="004B0AF0"/>
    <w:rsid w:val="004F4400"/>
    <w:rsid w:val="00531FE2"/>
    <w:rsid w:val="005D7305"/>
    <w:rsid w:val="005E1307"/>
    <w:rsid w:val="005F3A62"/>
    <w:rsid w:val="005F510C"/>
    <w:rsid w:val="005F51D2"/>
    <w:rsid w:val="00642D74"/>
    <w:rsid w:val="006744C4"/>
    <w:rsid w:val="006753A3"/>
    <w:rsid w:val="006A62E5"/>
    <w:rsid w:val="006E24CE"/>
    <w:rsid w:val="00753201"/>
    <w:rsid w:val="0078353B"/>
    <w:rsid w:val="007D3E17"/>
    <w:rsid w:val="007F18EE"/>
    <w:rsid w:val="007F7C1D"/>
    <w:rsid w:val="008E03D2"/>
    <w:rsid w:val="008E5164"/>
    <w:rsid w:val="00992A84"/>
    <w:rsid w:val="00992D80"/>
    <w:rsid w:val="009A5787"/>
    <w:rsid w:val="00A15455"/>
    <w:rsid w:val="00A914A1"/>
    <w:rsid w:val="00AB40BC"/>
    <w:rsid w:val="00AD535D"/>
    <w:rsid w:val="00AE0303"/>
    <w:rsid w:val="00B170DF"/>
    <w:rsid w:val="00B77735"/>
    <w:rsid w:val="00B851C2"/>
    <w:rsid w:val="00BC3569"/>
    <w:rsid w:val="00BC37FC"/>
    <w:rsid w:val="00BC55EF"/>
    <w:rsid w:val="00BD4D15"/>
    <w:rsid w:val="00C412A3"/>
    <w:rsid w:val="00CA2B39"/>
    <w:rsid w:val="00CC74D9"/>
    <w:rsid w:val="00CD0F17"/>
    <w:rsid w:val="00D039BC"/>
    <w:rsid w:val="00D441C4"/>
    <w:rsid w:val="00D50F7B"/>
    <w:rsid w:val="00D61874"/>
    <w:rsid w:val="00E12B11"/>
    <w:rsid w:val="00E1664A"/>
    <w:rsid w:val="00E25933"/>
    <w:rsid w:val="00E27FAE"/>
    <w:rsid w:val="00E41FB4"/>
    <w:rsid w:val="00E74FFF"/>
    <w:rsid w:val="00EB6BB2"/>
    <w:rsid w:val="00EC1715"/>
    <w:rsid w:val="00F0573A"/>
    <w:rsid w:val="00F612AB"/>
    <w:rsid w:val="00F7451E"/>
    <w:rsid w:val="00F769B2"/>
    <w:rsid w:val="00FE545A"/>
    <w:rsid w:val="00FF1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F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92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8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26</cp:revision>
  <cp:lastPrinted>2018-06-13T07:20:00Z</cp:lastPrinted>
  <dcterms:created xsi:type="dcterms:W3CDTF">2016-10-21T08:54:00Z</dcterms:created>
  <dcterms:modified xsi:type="dcterms:W3CDTF">2018-06-18T11:28:00Z</dcterms:modified>
</cp:coreProperties>
</file>