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E9494E" w:rsidTr="009F5C42">
        <w:tc>
          <w:tcPr>
            <w:tcW w:w="9005" w:type="dxa"/>
            <w:hideMark/>
          </w:tcPr>
          <w:p w:rsidR="00E9494E" w:rsidRDefault="00E9494E" w:rsidP="009F5C42">
            <w:pPr>
              <w:spacing w:line="276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5270D8B0" wp14:editId="4E35AEB4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9494E" w:rsidRPr="000A3023" w:rsidRDefault="00E9494E" w:rsidP="009F5C42">
            <w:pPr>
              <w:spacing w:line="276" w:lineRule="auto"/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E9494E" w:rsidRPr="000A3023" w:rsidRDefault="00E9494E" w:rsidP="009F5C42">
            <w:pPr>
              <w:spacing w:line="276" w:lineRule="auto"/>
              <w:ind w:firstLine="204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E9494E" w:rsidRDefault="00E9494E" w:rsidP="009F5C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П О С Т А Н О В Л Е Н И Е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Pr="00E06A7B" w:rsidRDefault="008365AE" w:rsidP="009F5C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от 31 июля 2019 года № 329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  <w:p w:rsidR="00E9494E" w:rsidRDefault="00E9494E" w:rsidP="009F5C42">
            <w:pPr>
              <w:spacing w:line="276" w:lineRule="auto"/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  <w:hideMark/>
          </w:tcPr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тарифов на платные услуги, </w:t>
            </w:r>
          </w:p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оказываемые  МП «Редакция районной газеты</w:t>
            </w:r>
          </w:p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«Призыв»     </w:t>
            </w:r>
          </w:p>
        </w:tc>
      </w:tr>
    </w:tbl>
    <w:p w:rsidR="00E9494E" w:rsidRDefault="00E9494E" w:rsidP="00E9494E"/>
    <w:p w:rsidR="00E9494E" w:rsidRDefault="00E9494E" w:rsidP="00E9494E"/>
    <w:p w:rsidR="00E9494E" w:rsidRDefault="00E9494E" w:rsidP="00E9494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Порядком  управления и распоряжения  имуществом, находящимся  в собственности  Лысогорского муниципального района Саратовской  области, утвержденного решением Собрания Лысогорского муниципального района от 29 декабря 2009 года № 64/536, администрация  Лысогорского муниципального  района  ПОСТАНОВЛЯ</w:t>
      </w:r>
      <w:r w:rsidR="00B32FB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45F9">
        <w:rPr>
          <w:sz w:val="28"/>
          <w:szCs w:val="28"/>
        </w:rPr>
        <w:t xml:space="preserve">Утвердить тарифы муниципальному предприятию «Редакция районной газеты «Призыв» </w:t>
      </w:r>
      <w:r>
        <w:rPr>
          <w:sz w:val="28"/>
          <w:szCs w:val="28"/>
        </w:rPr>
        <w:t>н</w:t>
      </w:r>
      <w:r w:rsidR="00B32FB5">
        <w:rPr>
          <w:sz w:val="28"/>
          <w:szCs w:val="28"/>
        </w:rPr>
        <w:t>а</w:t>
      </w:r>
      <w:r>
        <w:rPr>
          <w:sz w:val="28"/>
          <w:szCs w:val="28"/>
        </w:rPr>
        <w:t xml:space="preserve"> оказываемые  услуги, согласно приложению  к настоящему постановлению.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 опубликования.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 Лысогорского муниципального района от 2</w:t>
      </w:r>
      <w:r w:rsidR="00E84B81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 201</w:t>
      </w:r>
      <w:r w:rsidR="00E84B8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E84B81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«Об утверждении тарифов  на платные услуги, оказываемые МП «Редакция районной газеты «Призыв».</w:t>
      </w:r>
    </w:p>
    <w:p w:rsidR="00E9494E" w:rsidRDefault="00E9494E" w:rsidP="00E9494E">
      <w:pPr>
        <w:jc w:val="both"/>
        <w:rPr>
          <w:sz w:val="28"/>
          <w:szCs w:val="28"/>
        </w:rPr>
      </w:pPr>
    </w:p>
    <w:p w:rsidR="00E9494E" w:rsidRDefault="00E9494E" w:rsidP="00E9494E">
      <w:pPr>
        <w:jc w:val="both"/>
        <w:rPr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E84B81">
        <w:rPr>
          <w:b/>
          <w:sz w:val="28"/>
          <w:szCs w:val="28"/>
        </w:rPr>
        <w:t>Лысогорского</w:t>
      </w:r>
      <w:r>
        <w:rPr>
          <w:b/>
          <w:sz w:val="28"/>
          <w:szCs w:val="28"/>
        </w:rPr>
        <w:t xml:space="preserve"> </w:t>
      </w:r>
    </w:p>
    <w:p w:rsidR="00E9494E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Pr="00C8052B" w:rsidRDefault="00E84B81" w:rsidP="00E9494E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="00E9494E">
        <w:rPr>
          <w:b/>
          <w:sz w:val="28"/>
          <w:szCs w:val="28"/>
        </w:rPr>
        <w:tab/>
      </w:r>
      <w:r w:rsidR="00E9494E">
        <w:rPr>
          <w:b/>
          <w:sz w:val="28"/>
          <w:szCs w:val="28"/>
        </w:rPr>
        <w:tab/>
      </w:r>
      <w:r w:rsidR="00E9494E">
        <w:rPr>
          <w:b/>
          <w:sz w:val="28"/>
          <w:szCs w:val="28"/>
        </w:rPr>
        <w:tab/>
      </w:r>
      <w:r w:rsidR="00E9494E">
        <w:rPr>
          <w:b/>
          <w:sz w:val="28"/>
          <w:szCs w:val="28"/>
        </w:rPr>
        <w:tab/>
      </w:r>
      <w:r w:rsidR="00E9494E">
        <w:rPr>
          <w:b/>
          <w:sz w:val="28"/>
          <w:szCs w:val="28"/>
        </w:rPr>
        <w:tab/>
      </w:r>
      <w:r w:rsidR="00E9494E">
        <w:rPr>
          <w:b/>
          <w:sz w:val="28"/>
          <w:szCs w:val="28"/>
        </w:rPr>
        <w:tab/>
      </w:r>
      <w:r w:rsidR="00E9494E" w:rsidRPr="00C8052B">
        <w:rPr>
          <w:b/>
          <w:sz w:val="24"/>
          <w:szCs w:val="24"/>
        </w:rPr>
        <w:t xml:space="preserve">Приложение  к постановлению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администрации Лысогорского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муниципального района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от   </w:t>
      </w:r>
      <w:r w:rsidR="008365AE">
        <w:rPr>
          <w:b/>
          <w:sz w:val="24"/>
          <w:szCs w:val="24"/>
        </w:rPr>
        <w:t>31.07.2019 г.</w:t>
      </w:r>
      <w:r w:rsidRPr="00C8052B">
        <w:rPr>
          <w:b/>
          <w:sz w:val="24"/>
          <w:szCs w:val="24"/>
        </w:rPr>
        <w:t xml:space="preserve">  №</w:t>
      </w:r>
      <w:r w:rsidR="008365AE">
        <w:rPr>
          <w:b/>
          <w:sz w:val="24"/>
          <w:szCs w:val="24"/>
        </w:rPr>
        <w:t xml:space="preserve"> 329</w:t>
      </w:r>
      <w:bookmarkStart w:id="0" w:name="_GoBack"/>
      <w:bookmarkEnd w:id="0"/>
      <w:r w:rsidRPr="00C8052B">
        <w:rPr>
          <w:b/>
          <w:sz w:val="24"/>
          <w:szCs w:val="24"/>
        </w:rPr>
        <w:t xml:space="preserve">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Тарифы на платные услуги, оказываемые </w:t>
      </w:r>
    </w:p>
    <w:p w:rsidR="00E9494E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МП «Редакция районной газеты «Призыв»</w:t>
      </w:r>
    </w:p>
    <w:p w:rsidR="00E9494E" w:rsidRDefault="00E9494E" w:rsidP="00E9494E">
      <w:pPr>
        <w:jc w:val="both"/>
        <w:rPr>
          <w:b/>
          <w:sz w:val="24"/>
          <w:szCs w:val="24"/>
        </w:rPr>
      </w:pPr>
    </w:p>
    <w:tbl>
      <w:tblPr>
        <w:tblStyle w:val="a4"/>
        <w:tblW w:w="10031" w:type="dxa"/>
        <w:tblInd w:w="-709" w:type="dxa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985"/>
      </w:tblGrid>
      <w:tr w:rsidR="00E9494E" w:rsidRPr="00C8052B" w:rsidTr="009F5C42">
        <w:tc>
          <w:tcPr>
            <w:tcW w:w="67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8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Тариф без учета НДС  руб.</w:t>
            </w:r>
          </w:p>
        </w:tc>
      </w:tr>
      <w:tr w:rsidR="00E84B81" w:rsidRPr="00C8052B" w:rsidTr="00E84B81">
        <w:trPr>
          <w:trHeight w:val="535"/>
        </w:trPr>
        <w:tc>
          <w:tcPr>
            <w:tcW w:w="675" w:type="dxa"/>
            <w:vMerge w:val="restart"/>
          </w:tcPr>
          <w:p w:rsidR="00E84B81" w:rsidRPr="00C8052B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по заказам предприятий и организаций </w:t>
            </w:r>
          </w:p>
          <w:p w:rsidR="00E84B81" w:rsidRPr="00C8052B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4B81" w:rsidRPr="00C8052B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кв.см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35-00 </w:t>
            </w:r>
          </w:p>
          <w:p w:rsidR="00E84B81" w:rsidRPr="00C8052B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84B81" w:rsidRPr="00C8052B" w:rsidTr="009F5C42">
        <w:trPr>
          <w:trHeight w:val="285"/>
        </w:trPr>
        <w:tc>
          <w:tcPr>
            <w:tcW w:w="675" w:type="dxa"/>
            <w:vMerge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первой полосе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кв.см.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</w:tr>
      <w:tr w:rsidR="00E84B81" w:rsidRPr="00C8052B" w:rsidTr="00E52F44">
        <w:trPr>
          <w:trHeight w:val="1454"/>
        </w:trPr>
        <w:tc>
          <w:tcPr>
            <w:tcW w:w="675" w:type="dxa"/>
            <w:vMerge w:val="restart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по заказам организаций, финансируемых  из районного бюджета  и бюджета муниципальных образований Лысогорского  муниципального района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(торги,  аукционы, итоги торгов)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кв.см</w:t>
            </w:r>
          </w:p>
        </w:tc>
        <w:tc>
          <w:tcPr>
            <w:tcW w:w="1985" w:type="dxa"/>
          </w:tcPr>
          <w:p w:rsidR="00E84B81" w:rsidRDefault="00E84B81" w:rsidP="00E8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12-00 </w:t>
            </w:r>
          </w:p>
        </w:tc>
      </w:tr>
      <w:tr w:rsidR="00E84B81" w:rsidRPr="00C8052B" w:rsidTr="009F5C42">
        <w:trPr>
          <w:trHeight w:val="452"/>
        </w:trPr>
        <w:tc>
          <w:tcPr>
            <w:tcW w:w="675" w:type="dxa"/>
            <w:vMerge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социально-значимой информации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кв.см</w:t>
            </w:r>
          </w:p>
        </w:tc>
        <w:tc>
          <w:tcPr>
            <w:tcW w:w="1985" w:type="dxa"/>
          </w:tcPr>
          <w:p w:rsidR="00E84B81" w:rsidRDefault="00E84B81" w:rsidP="00E8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12-00 </w:t>
            </w:r>
          </w:p>
        </w:tc>
      </w:tr>
      <w:tr w:rsidR="00E84B81" w:rsidRPr="00C8052B" w:rsidTr="00E84B81">
        <w:trPr>
          <w:trHeight w:val="485"/>
        </w:trPr>
        <w:tc>
          <w:tcPr>
            <w:tcW w:w="675" w:type="dxa"/>
            <w:vMerge w:val="restart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объявления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кв.см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35-00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84B81" w:rsidRPr="00C8052B" w:rsidTr="009F5C42">
        <w:trPr>
          <w:trHeight w:val="335"/>
        </w:trPr>
        <w:tc>
          <w:tcPr>
            <w:tcW w:w="675" w:type="dxa"/>
            <w:vMerge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84B81" w:rsidRDefault="00E84B81" w:rsidP="008D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первой полосе </w:t>
            </w:r>
          </w:p>
        </w:tc>
        <w:tc>
          <w:tcPr>
            <w:tcW w:w="2126" w:type="dxa"/>
          </w:tcPr>
          <w:p w:rsidR="00E84B81" w:rsidRDefault="00E84B81" w:rsidP="008D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кв.см.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</w:tr>
      <w:tr w:rsidR="00E84B81" w:rsidRPr="00C8052B" w:rsidTr="009F5C42"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Поздравления коллективов с праздниками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поздравление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600-00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84B81" w:rsidRPr="00C8052B" w:rsidTr="00E52F44">
        <w:trPr>
          <w:trHeight w:val="1421"/>
        </w:trPr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с юбилеем, днем рождения, днем бракосочетания и другими событиями: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стихов и 4 стр. стихов;</w:t>
            </w:r>
          </w:p>
          <w:p w:rsidR="00E84B81" w:rsidRDefault="00E84B81" w:rsidP="009F5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- 8 строк;</w:t>
            </w:r>
          </w:p>
          <w:p w:rsidR="00E84B81" w:rsidRDefault="00E84B81" w:rsidP="009F5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дополнительно с фотографией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фотография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390-00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165-00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84B81" w:rsidRPr="00C8052B" w:rsidTr="009F5C42"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Объявления о продаже мотоцикла, гаража, сарая, стройматериалов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330-00</w:t>
            </w:r>
          </w:p>
        </w:tc>
      </w:tr>
      <w:tr w:rsidR="00E84B81" w:rsidRPr="00C8052B" w:rsidTr="00E52F44">
        <w:trPr>
          <w:trHeight w:val="1032"/>
        </w:trPr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мебели, бытовой техники, приборов, одежды и других вещей домашнего  обихода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4-х строк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4-х строк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руб. за кв.см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84B81" w:rsidRPr="00C8052B" w:rsidTr="009F5C42"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и покупке дома, квартиры, автомобиля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460-00 </w:t>
            </w:r>
          </w:p>
        </w:tc>
      </w:tr>
      <w:tr w:rsidR="00E84B81" w:rsidRPr="00C8052B" w:rsidTr="00E84B81">
        <w:trPr>
          <w:trHeight w:val="914"/>
        </w:trPr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и покупке земельных участков  под жилье,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-уведомление  о выделении  земельной доли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35-00 руб. за 1 кв.см. 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84B81" w:rsidRPr="00C8052B" w:rsidTr="009F5C42"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 об отмене, найме, сдаче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аренду жилья 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460-00</w:t>
            </w:r>
          </w:p>
        </w:tc>
      </w:tr>
      <w:tr w:rsidR="00E84B81" w:rsidRPr="00C8052B" w:rsidTr="009F5C42"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домашних животных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84B81" w:rsidRDefault="00E84B81" w:rsidP="00E8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E84B81" w:rsidRPr="00C8052B" w:rsidTr="009F5C42"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об утере документов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объявление</w:t>
            </w:r>
          </w:p>
        </w:tc>
        <w:tc>
          <w:tcPr>
            <w:tcW w:w="1985" w:type="dxa"/>
          </w:tcPr>
          <w:p w:rsidR="00E84B81" w:rsidRDefault="00E84B81" w:rsidP="00E8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E84B81" w:rsidRPr="00C8052B" w:rsidTr="009F5C42">
        <w:tc>
          <w:tcPr>
            <w:tcW w:w="67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Благодарность, соболезнования </w:t>
            </w:r>
          </w:p>
        </w:tc>
        <w:tc>
          <w:tcPr>
            <w:tcW w:w="2126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благодарность 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соболезнование </w:t>
            </w:r>
          </w:p>
        </w:tc>
        <w:tc>
          <w:tcPr>
            <w:tcW w:w="1985" w:type="dxa"/>
          </w:tcPr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  <w:p w:rsidR="00E84B81" w:rsidRDefault="00E84B81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300-00 </w:t>
            </w:r>
          </w:p>
        </w:tc>
      </w:tr>
    </w:tbl>
    <w:p w:rsidR="00E9494E" w:rsidRDefault="00E9494E" w:rsidP="00E9494E">
      <w:pPr>
        <w:jc w:val="both"/>
        <w:rPr>
          <w:sz w:val="24"/>
          <w:szCs w:val="24"/>
        </w:rPr>
      </w:pPr>
      <w:r w:rsidRPr="000A3023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 xml:space="preserve">заявки инвалидов и участников  войны оплачиваются с 50 % скидкой                        на все услуги. </w:t>
      </w:r>
    </w:p>
    <w:p w:rsidR="00E9494E" w:rsidRDefault="00E9494E" w:rsidP="00E9494E">
      <w:pPr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E52F44">
        <w:rPr>
          <w:b/>
          <w:sz w:val="24"/>
          <w:szCs w:val="24"/>
        </w:rPr>
        <w:t xml:space="preserve">Лысогорского </w:t>
      </w:r>
      <w:r>
        <w:rPr>
          <w:b/>
          <w:sz w:val="24"/>
          <w:szCs w:val="24"/>
        </w:rPr>
        <w:t xml:space="preserve"> </w:t>
      </w:r>
    </w:p>
    <w:p w:rsidR="00E9494E" w:rsidRPr="000A3023" w:rsidRDefault="00E9494E" w:rsidP="00E9494E">
      <w:pPr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4B8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С.А. Девличаров  </w:t>
      </w:r>
    </w:p>
    <w:p w:rsidR="00E9494E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E9494E" w:rsidRPr="006045F9" w:rsidRDefault="00E9494E" w:rsidP="00E949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045F9">
        <w:rPr>
          <w:sz w:val="28"/>
          <w:szCs w:val="28"/>
        </w:rPr>
        <w:t xml:space="preserve"> </w:t>
      </w:r>
    </w:p>
    <w:p w:rsidR="00E9494E" w:rsidRDefault="00E9494E" w:rsidP="00E9494E">
      <w:pPr>
        <w:jc w:val="both"/>
      </w:pPr>
    </w:p>
    <w:p w:rsidR="00C84FAC" w:rsidRDefault="00C84FAC"/>
    <w:sectPr w:rsidR="00C84FAC" w:rsidSect="006045F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6E"/>
    <w:rsid w:val="007B3F6E"/>
    <w:rsid w:val="008365AE"/>
    <w:rsid w:val="00A610B8"/>
    <w:rsid w:val="00B32FB5"/>
    <w:rsid w:val="00C84FAC"/>
    <w:rsid w:val="00E52F44"/>
    <w:rsid w:val="00E84B81"/>
    <w:rsid w:val="00E9494E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9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9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6</cp:revision>
  <cp:lastPrinted>2019-08-01T10:09:00Z</cp:lastPrinted>
  <dcterms:created xsi:type="dcterms:W3CDTF">2016-06-08T13:29:00Z</dcterms:created>
  <dcterms:modified xsi:type="dcterms:W3CDTF">2019-08-02T08:21:00Z</dcterms:modified>
</cp:coreProperties>
</file>