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sz w:val="24"/>
        </w:rPr>
        <w:t>ПЕРСПЕКТИВНЫЙ  ПЛАН</w:t>
      </w:r>
    </w:p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sz w:val="24"/>
        </w:rPr>
        <w:t xml:space="preserve">работы  администрации  </w:t>
      </w:r>
      <w:proofErr w:type="spellStart"/>
      <w:r w:rsidRPr="006A5783">
        <w:rPr>
          <w:rFonts w:ascii="Times New Roman" w:eastAsia="Times New Roman" w:hAnsi="Times New Roman" w:cs="Times New Roman"/>
          <w:b/>
          <w:sz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b/>
          <w:sz w:val="24"/>
        </w:rPr>
        <w:t xml:space="preserve">   муниципального    района</w:t>
      </w:r>
    </w:p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sz w:val="24"/>
        </w:rPr>
        <w:t>на   2012 год</w:t>
      </w:r>
    </w:p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1. Основные  направления деятельности  администрации</w:t>
      </w:r>
    </w:p>
    <w:p w:rsidR="006A5783" w:rsidRPr="006A5783" w:rsidRDefault="006A5783" w:rsidP="006A578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</w:t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муниципального района</w:t>
      </w:r>
    </w:p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u w:val="single"/>
        </w:rPr>
      </w:pPr>
    </w:p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783" w:rsidRPr="006A5783" w:rsidRDefault="006A5783" w:rsidP="006A578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A578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Послания Президента Российской Федерации Д.А. Медведева Федеральному Собранию Российской Федерации от 22 декабря 2011 года на территории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6A5783" w:rsidRPr="006A5783" w:rsidRDefault="006A5783" w:rsidP="006A5783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4"/>
        </w:rPr>
      </w:pPr>
    </w:p>
    <w:p w:rsidR="006A5783" w:rsidRPr="006A5783" w:rsidRDefault="006A5783" w:rsidP="006A578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A578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приоритетных национальных проектов  в агропромышленном комплексе, образовании, здравоохранении, строительстве жилья, Федерального закона от 6 октября 2003 года № 131-ФЗ «Об общих принципах организации местного самоуправления в Российской Федерации», федеральных, областных законов, правовых актов органов  местного самоуправления муниципального района.</w:t>
      </w:r>
    </w:p>
    <w:p w:rsidR="006A5783" w:rsidRPr="006A5783" w:rsidRDefault="006A5783" w:rsidP="006A5783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4"/>
        </w:rPr>
      </w:pPr>
    </w:p>
    <w:p w:rsidR="006A5783" w:rsidRPr="006A5783" w:rsidRDefault="006A5783" w:rsidP="006A578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A578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по подготовке и проведению выборов  Президента   Российской Федерации 4 марта 2012 года в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Лысогорском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муниципальном районе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</w:p>
    <w:p w:rsidR="006A5783" w:rsidRPr="006A5783" w:rsidRDefault="006A5783" w:rsidP="006A5783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4"/>
        </w:rPr>
      </w:pPr>
    </w:p>
    <w:p w:rsidR="006A5783" w:rsidRPr="006A5783" w:rsidRDefault="006A5783" w:rsidP="006A5783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4"/>
        </w:rPr>
      </w:pPr>
    </w:p>
    <w:p w:rsidR="006A5783" w:rsidRPr="006A5783" w:rsidRDefault="006A5783" w:rsidP="006A578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A578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мероприятий, посвященных 67-летию Победы в Великой Отечественной войне.</w:t>
      </w:r>
    </w:p>
    <w:p w:rsidR="006A5783" w:rsidRPr="006A5783" w:rsidRDefault="006A5783" w:rsidP="006A5783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4"/>
        </w:rPr>
      </w:pPr>
    </w:p>
    <w:p w:rsidR="006A5783" w:rsidRPr="006A5783" w:rsidRDefault="006A5783" w:rsidP="006A578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A578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 безаварийного прохождения паводковых вод  весной 2012 года и качественной  подготовки  объектов социальной сферы, ЖКХ, топливно-энергетического  комплекса  района  к прохождению  осенне-зимнего периода 2012-2013 гг. </w:t>
      </w:r>
    </w:p>
    <w:p w:rsidR="006A5783" w:rsidRPr="006A5783" w:rsidRDefault="006A5783" w:rsidP="006A5783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4"/>
        </w:rPr>
      </w:pPr>
    </w:p>
    <w:p w:rsidR="006A5783" w:rsidRPr="006A5783" w:rsidRDefault="006A5783" w:rsidP="006A578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A578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социальных вопросов, своевременная выплата заработной платы, пенсий, пособий жителям района, повышение уровня жизни населения на основе увеличения промышленного и сельскохозяйственного производства. </w:t>
      </w:r>
    </w:p>
    <w:p w:rsidR="006A5783" w:rsidRPr="006A5783" w:rsidRDefault="006A5783" w:rsidP="006A5783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4"/>
        </w:rPr>
      </w:pPr>
    </w:p>
    <w:p w:rsidR="006A5783" w:rsidRPr="006A5783" w:rsidRDefault="006A5783" w:rsidP="006A578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6A578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по улучшению демографической ситуации в муниципальном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районе</w:t>
      </w:r>
      <w:r w:rsidRPr="006A57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5783" w:rsidRPr="006A5783" w:rsidRDefault="006A5783" w:rsidP="006A5783">
      <w:pPr>
        <w:spacing w:after="0" w:line="312" w:lineRule="atLeast"/>
        <w:rPr>
          <w:rFonts w:ascii="Tahoma" w:eastAsia="Times New Roman" w:hAnsi="Tahoma" w:cs="Tahoma"/>
          <w:color w:val="333333"/>
          <w:sz w:val="28"/>
          <w:szCs w:val="28"/>
        </w:rPr>
      </w:pPr>
    </w:p>
    <w:p w:rsidR="006A5783" w:rsidRPr="006A5783" w:rsidRDefault="006A5783" w:rsidP="006A57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Вопросы для </w:t>
      </w:r>
      <w:proofErr w:type="gramStart"/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 на</w:t>
      </w:r>
      <w:proofErr w:type="gramEnd"/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Собрании актива  администрации  </w:t>
      </w:r>
    </w:p>
    <w:p w:rsidR="006A5783" w:rsidRPr="006A5783" w:rsidRDefault="006A5783" w:rsidP="006A57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муниципального  района </w:t>
      </w:r>
    </w:p>
    <w:p w:rsidR="006A5783" w:rsidRPr="006A5783" w:rsidRDefault="006A5783" w:rsidP="006A5783">
      <w:pPr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24"/>
        </w:rPr>
      </w:pPr>
    </w:p>
    <w:p w:rsidR="006A5783" w:rsidRPr="006A5783" w:rsidRDefault="006A5783" w:rsidP="006A57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АКТИВ </w:t>
      </w:r>
    </w:p>
    <w:p w:rsidR="006A5783" w:rsidRPr="006A5783" w:rsidRDefault="006A5783" w:rsidP="006A57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16 февраля</w:t>
      </w:r>
    </w:p>
    <w:p w:rsidR="006A5783" w:rsidRPr="006A5783" w:rsidRDefault="006A5783" w:rsidP="006A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итогах социально-экономического развития 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за 2011 год и задачах  на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квартал 2012 года.</w:t>
      </w:r>
    </w:p>
    <w:p w:rsidR="006A5783" w:rsidRPr="006A5783" w:rsidRDefault="006A5783" w:rsidP="006A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Проводит: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Девличаров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 – глава  администрации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</w:t>
      </w:r>
      <w:proofErr w:type="spellEnd"/>
    </w:p>
    <w:p w:rsidR="006A5783" w:rsidRPr="006A5783" w:rsidRDefault="006A5783" w:rsidP="006A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муниципального  района  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Постоянно действующие совещания, совещания при главе администрации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района </w:t>
      </w:r>
    </w:p>
    <w:p w:rsidR="006A5783" w:rsidRPr="006A5783" w:rsidRDefault="006A5783" w:rsidP="006A5783">
      <w:pPr>
        <w:spacing w:after="8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246"/>
        <w:gridCol w:w="2977"/>
      </w:tblGrid>
      <w:tr w:rsidR="006A5783" w:rsidRPr="006A5783" w:rsidTr="006A5783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</w:t>
            </w:r>
            <w:proofErr w:type="spellEnd"/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Наименование 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6A5783" w:rsidRPr="006A5783" w:rsidTr="006A5783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января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2012 года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Постоянно действующие совещания при главе  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</w:t>
            </w:r>
            <w:proofErr w:type="gramEnd"/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по  вопросам: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ходе реализации  проекта модернизации «Образование» на территории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 района.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Фимушкина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 – начальник отдела образования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зам.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февраля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 ходе реализации  проекта модернизации  здравоохранения на территории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Ситенкова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– гл. врач МУЗ «ЦРБ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зам.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6A5783" w:rsidRPr="006A5783" w:rsidTr="006A5783">
        <w:trPr>
          <w:trHeight w:val="56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83" w:rsidRPr="006A5783" w:rsidRDefault="006A5783" w:rsidP="006A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 состоянии санитарно-эпидемиологической обстановки  по итогам  2011 года и задачах на 2012 год.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Отв.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- зам.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зам.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марта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2012 года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1.Об организации пропуска паводковых вод на территории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Отв.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 – первый заместитель главы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 – первый заместитель главы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83" w:rsidRPr="006A5783" w:rsidRDefault="006A5783" w:rsidP="006A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2.Об организации сбора, утилизации отходов, выполнению  мероприятий  по благоустройству и санитарной очистке  на территории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Отв.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 – первый заместитель главы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 – первый заместитель главы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апреля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2012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итогах  социально-экономического развития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за 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 2012 года и задачах на 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  текущего года.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Бондаренко Н.П. –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зам. главы, начальник отдела  с/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организационной работы и работы с органами  исполнительной власти администрации  ЛМР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экономики  администрации </w:t>
            </w:r>
          </w:p>
        </w:tc>
      </w:tr>
      <w:tr w:rsidR="006A5783" w:rsidRPr="006A5783" w:rsidTr="006A5783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мая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ходе подготовки учреждений образования, здравоохранения, культуры и кино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к работе в период проведения летнего отдыха, оздоровления и занятости детей и подростков в 2012 году.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</w:tc>
      </w:tr>
      <w:tr w:rsidR="006A5783" w:rsidRPr="006A5783" w:rsidTr="006A5783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 июня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состоянии мест массового отдыха населения в летний период  и пропаганда здорового  образа жизни населения в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Лысогорском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муниципальном районе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Отв.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</w:tc>
      </w:tr>
      <w:tr w:rsidR="006A5783" w:rsidRPr="006A5783" w:rsidTr="006A5783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июля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2012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итогах социально-экономического  развития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за 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 2012 года и задачах на 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 текущего года.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Бондаренко Н.П. –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зам. главы, начальник отдела сельского хозяйства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организационной работы и работы с органами  исполнительной власти администрации  ЛМР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 администрации</w:t>
            </w:r>
          </w:p>
        </w:tc>
      </w:tr>
      <w:tr w:rsidR="006A5783" w:rsidRPr="006A5783" w:rsidTr="006A5783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августа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2012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1.Отчет о работе  МУП «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Лысогорские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коммунальные системы» за 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                     2012 года.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Бондаренко Р.А. – и.о. директора МУП «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Лысогорские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коммунальные системы»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 ходе выполнения муниципальных программ в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Лысогорском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 за 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 2011 года.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Отв. Антонова М.В. – зам. главы, руководитель аппарата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 – первый заместитель главы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сентября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итогах проведения  летней оздоровительной кампании в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Лысогорском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муниципальном районе.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готовности объектов  социальной сферы, источников теплоснабжения и предприятий МУП ЖКХ к отопительному сезону                           2012-2013 гг.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начальники  отделов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главы МО, главы администраций 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 – первый заместитель главы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октября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6A57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 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итогах социально-экономического развития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за                    9 месяцев 2012 года и задачах до конца  текущего года.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Бондаренко Н.П. - 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зам. главы, начальник 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отдела сельского хозяйства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организационной работы и работы с органами  исполнительной власти администрации  ЛМР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 администрации</w:t>
            </w:r>
          </w:p>
        </w:tc>
      </w:tr>
      <w:tr w:rsidR="006A5783" w:rsidRPr="006A5783" w:rsidTr="006A5783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 ноября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2012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ходе проведения  противоэпидемических  и профилактических мероприятий  по профилактике  гриппа и ОРВИ в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Лысогорском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муниципальном  районе.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Отв.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783" w:rsidRPr="006A5783" w:rsidTr="006A5783">
        <w:trPr>
          <w:trHeight w:val="2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декабря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реализации Послания Президента Российской Федерации Д.А. Медведева Федеральному  Собранию Российской  Федерации от 22 декабря 2011 года в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Лысогорском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муниципальном районе.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Отв. Антонова М.В. –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лавы, руководитель аппарата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Антонова М.В. –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лавы, руководитель аппарата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5783" w:rsidRPr="006A5783" w:rsidTr="006A5783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Еженедельно, по понедельникам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A5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Совещания  при главе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муниципального района: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с заместителями  главы, начальниками  отделов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о планируемых  мероприятиях на неделю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Девличаров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– глава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2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Ежемесячно, по мере </w:t>
            </w:r>
            <w:proofErr w:type="spellStart"/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четвергам)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с главами муниципальных образований, главами администраций муниципальных образований по решению  перспективных и текущих задач  в муниципальных образованиях (по отдельной повестке дня)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Антонова М.В. – зам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лавы, руководитель аппарата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</w:tr>
    </w:tbl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Комиссии, советы, рабочие группы, штабы</w:t>
      </w:r>
    </w:p>
    <w:p w:rsidR="006A5783" w:rsidRPr="006A5783" w:rsidRDefault="006A5783" w:rsidP="006A5783">
      <w:pPr>
        <w:spacing w:after="8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42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2"/>
        <w:gridCol w:w="5103"/>
        <w:gridCol w:w="3260"/>
      </w:tblGrid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Периодичность проведения заседаний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комиссий, советов, рабочих групп, штабов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(председатель комиссии, совета,  рабочей группы, штаба) 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Антитеррористическая комиссия по профилактике терроризма  и экстремизма на территории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Девличаров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– глава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Межведомственная  комиссия по исполнению доходной части районного бюджета и внебюджетных фондов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Девличаров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– глава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Трехсторонняя комиссия  по регулированию социально-трудовых отношений на территории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Девличаров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– глава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Ежеквартально,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Суженное заседание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Девличаров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– глава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 по восстановлению  прав реабилитированных  жертв политических репрессий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Девличаров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– глава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6A5783" w:rsidRPr="006A5783" w:rsidRDefault="006A5783" w:rsidP="006A57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6A5783" w:rsidRPr="006A5783" w:rsidRDefault="006A5783" w:rsidP="006A5783">
      <w:pPr>
        <w:spacing w:after="8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42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2"/>
        <w:gridCol w:w="5103"/>
        <w:gridCol w:w="3260"/>
      </w:tblGrid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 по распределению  резервного фонда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Девличаров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– глава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 по предупреждению и ликвидации  чрезвычайных ситуаций и обеспечению пожарной безопасности на территории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 – первый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 по бронированию граждан  на территории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 – первый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 по проведению торгов (аукционов) на территории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 – первый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 по выбору земельных участков для строительства  либо для целей, не связанных  со строительством и по согласованию  иной землеустроительной  документации при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 – первый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 по рекультивации  земель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 – первый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 по обеспечению безопасности  дорожного  движения на территории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 – первый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Единая комиссия  при администрации 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 по размещению  заказов для  муниципальных нужд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Бондаренко Н.П.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Ежемесячно,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 по делам несовершеннолетних и защите их прав при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председатель комиссии  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Межведомственная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антинаркотическая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комиссия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председатель комиссии  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Межведомственная  комиссия по охране труда  на территории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председатель комиссии  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Опекунский Совет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председатель Совета   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Ежемесячно,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штаб по профилактике  безнадзорности и беспризорности  несовершеннолетних  при комиссии по делам несовершеннолетних и защите их прав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председатель штаба  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Противоэпизоотическая комиссия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заместитель главы, начальник отдела сельского хозяйства администрации муниципального района, председатель комиссии   </w:t>
            </w:r>
          </w:p>
        </w:tc>
      </w:tr>
      <w:tr w:rsidR="006A5783" w:rsidRPr="006A5783" w:rsidTr="006A57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Административная комиссия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 А.А.  – консультант  отдела  обеспечения  безопасности администрации  муниципального района, председатель комиссии </w:t>
            </w:r>
          </w:p>
        </w:tc>
      </w:tr>
    </w:tbl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Организация и проведение мероприятий</w:t>
      </w:r>
    </w:p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spellStart"/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Лысогорском</w:t>
      </w:r>
      <w:proofErr w:type="spellEnd"/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муниципальном районе</w:t>
      </w:r>
    </w:p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A5783" w:rsidRPr="006A5783" w:rsidRDefault="006A5783" w:rsidP="006A5783">
      <w:pPr>
        <w:spacing w:after="8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1021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1684"/>
        <w:gridCol w:w="4473"/>
        <w:gridCol w:w="3348"/>
      </w:tblGrid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 мероприятий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6A5783" w:rsidRPr="006A5783" w:rsidTr="006A5783">
        <w:trPr>
          <w:trHeight w:val="9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1-12 января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Товарищеские встречи  между  командами  МБОУ СОШ района по мини-футболу  (по отдельному плану)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Милаев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начальник отдела по делам молодежи, физкультуре и спорту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района </w:t>
            </w:r>
          </w:p>
        </w:tc>
      </w:tr>
      <w:tr w:rsidR="006A5783" w:rsidRPr="006A5783" w:rsidTr="006A5783">
        <w:trPr>
          <w:trHeight w:val="14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января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утренник «Новогодняя история» (Районный Дворец культуры)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783" w:rsidRPr="006A5783" w:rsidTr="006A5783">
        <w:trPr>
          <w:trHeight w:val="13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января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турнир по мини-футболу «Мини-футбол в школу»  ФОК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Милаев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начальник отдела по делам молодежи, физкультуре и спорту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района </w:t>
            </w:r>
          </w:p>
        </w:tc>
      </w:tr>
      <w:tr w:rsidR="006A5783" w:rsidRPr="006A5783" w:rsidTr="006A5783">
        <w:trPr>
          <w:trHeight w:val="13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января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Товарищеская встреча по хоккею между командами  муниципальных образований стадион  с.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Невежкино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Милаев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начальник отдела по делам молодежи, физкультуре и спорту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района</w:t>
            </w:r>
          </w:p>
        </w:tc>
      </w:tr>
      <w:tr w:rsidR="006A5783" w:rsidRPr="006A5783" w:rsidTr="006A5783">
        <w:trPr>
          <w:trHeight w:val="90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февраля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«Примеры  предков утверждают дух потомков»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Концерт-встреча молодежи  района с воинами-интернационалистами   и участниками военных конфликтов на Кавказе. (Районный Дворец культуры)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февраля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Празднование 25-летия Хора Ветеранов районного Дворца культуры «Нам годы не помеха», юбилейный концерт   (районный Дворец культуры)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февраля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концерт, посвященный Дню защитника Отечества «Солдат – всегда солдат»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февраля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«Прощай, зима!» - массовое гуляние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 марта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Выборы Президента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ТИК, УИК 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марта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концерт, посвященный  Международному женскому Дню – 8 марта «О славе женщин, поем  мы песни» 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(Районный Дворец культуры)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</w:tc>
      </w:tr>
      <w:tr w:rsidR="006A5783" w:rsidRPr="006A5783" w:rsidTr="006A5783">
        <w:trPr>
          <w:trHeight w:val="1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марта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Праздничный  концерт, посвященный Дню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культпросветработника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»- «Мы вновь  выходим к людям».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(Районный Дворец культуры)  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783" w:rsidRPr="006A5783" w:rsidTr="006A5783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День призывника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«Сообщи, где торгуют смертью»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 «Весна, любовь и фантазия»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(Районный Дворец культуры)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мая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Эстафета «Победа», посвященная 67 годовщине со Дня Победы в Великой  Отечественной  войне.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Агитпробег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Милаев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начальник отдела по делам молодежи, физкультуре и спорту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Митинги, посвященные  67 годовщине со дня Победы в Великой Отечественной войне, площадь 50 лет Октября,  муниципальные образования.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ко Дню Великой Победы – «Слава народу-победителю» (Районный Дворец культуры, СДК)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Главы муниципальных образований, 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Главы администраций муниципальных образований   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мая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 мероприятия среди  допризывной молодежи района 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(стадион «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Милаев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начальник отдела по делам молодежи, физкультуре и спорту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мая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«Последний звонок» - торжественные линейки в МБОУ СОШ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Фимушкина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 – начальник отдела образования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«Страна чудес волшебства» - игровая программа ко Дню защиты детей (площадь 50 лет Октября, РДК)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концерт, посвященный Дню России «Я верю в будущность России» (Районный Дворец культуры, СДК)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июня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 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Выпускные вечера в общеобразовательных школах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Фимушкина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 – начальник отдела образования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июня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Празднование Дня рождения р.п. Лысые Горы, стадион «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«Танцуй, пока молодой», </w:t>
            </w:r>
            <w:proofErr w:type="gram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  <w:proofErr w:type="gram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диско-программа, посвященная Дню  молодежи 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(площадь  50 лет Октября, СДК)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 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Зотов В.Н. – глава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 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Торжественное мероприятие, посвященное Дню  медицинского работника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Ситенкова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– гл. врач МУЗ «ЦРБ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июня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Физкультурно-массовые мероприятия, посвященные Дню Молодежи, стадион «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Милаев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начальник отдела по делам молодежи, физкультуре и спорту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августа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мероприятия, посвященные Дню физкультурника, 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«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Милаев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начальник отдела по делам молодежи,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физкультуре и спорту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Фестиваль  творчества «Счастливая страна детства» для детей с ограниченными возможностями 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(Районный Дворец культуры)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Милаев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начальник отдела по делам молодежи, физкультуре и спорту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района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Торжественные линейки, посвященные Дню  знаний  МБОУ СОШ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Фимушкина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 – начальник отдела 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Фестиваль  художественного творчества пожилых людей «Второе дыхание»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«Музыкальное подворье» - праздник национальных культур (муниципальное образование района)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октября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Торжественное мероприятие, посвященное Дню учителя 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(Районный дворец культуры)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Фимушкина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 – начальник отдела образования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День призывника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концерт, посвященный Дню пожилого человека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(Районный Дворец культуры)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ноября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Празднование Дня народного  единства «Перелистывая страницы памяти» 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(Районный Дворец культуры)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Торжественное мероприятие, посвященное  Дню работника сельского хозяйства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(Районный Дворец культуры)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зам. главы, начальник отдела сельского хозяйства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района   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«Сообщи, где торгуют  смертью»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декабря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«Мы за жизнь, мы против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фестиваль детского и юношеского творчества, посвященный Всемирному Дню борьбы со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«Новогодний серпантин» Открытие  Новогодней елки на площади 50 лет Октября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декабря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утренник для детей. 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Социальная елка «Дед Мороз и его свита»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– заместитель главы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Развлекательная программа, Бал-маскарады  «Новогодний калейдоскоп», дискотека  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РДК, СДК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– и.о. начальника отдела культуры и кино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en-US"/>
        </w:rPr>
        <w:t>VI</w:t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 Работа с кадрами</w:t>
      </w:r>
    </w:p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u w:val="single"/>
        </w:rPr>
      </w:pP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>1.Занятие с работниками администрации муниципального района, с   главами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 специалистами   администраций  муниципальных образований района по   изучению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 трудового законодательства и закона Российской Федерации « О муниципальной </w:t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службе» 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Отв. Сидорин А.А.  -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нач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</w:rPr>
        <w:t>.о</w:t>
      </w:r>
      <w:proofErr w:type="gramEnd"/>
      <w:r w:rsidRPr="006A5783">
        <w:rPr>
          <w:rFonts w:ascii="Times New Roman" w:eastAsia="Times New Roman" w:hAnsi="Times New Roman" w:cs="Times New Roman"/>
          <w:color w:val="000000"/>
          <w:sz w:val="24"/>
        </w:rPr>
        <w:t>тдела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кадровой и правовой  работы  администрации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</w:t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  <w:t>постоянно, по отдельному плану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2.Аттестация  муниципальных служащих администрации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муниципального района (по отд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</w:rPr>
        <w:t>.п</w:t>
      </w:r>
      <w:proofErr w:type="gramEnd"/>
      <w:r w:rsidRPr="006A5783">
        <w:rPr>
          <w:rFonts w:ascii="Times New Roman" w:eastAsia="Times New Roman" w:hAnsi="Times New Roman" w:cs="Times New Roman"/>
          <w:color w:val="000000"/>
          <w:sz w:val="24"/>
        </w:rPr>
        <w:t>лану).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Отв. Сидорин А.А.  -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нач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</w:rPr>
        <w:t>.о</w:t>
      </w:r>
      <w:proofErr w:type="gramEnd"/>
      <w:r w:rsidRPr="006A5783">
        <w:rPr>
          <w:rFonts w:ascii="Times New Roman" w:eastAsia="Times New Roman" w:hAnsi="Times New Roman" w:cs="Times New Roman"/>
          <w:color w:val="000000"/>
          <w:sz w:val="24"/>
        </w:rPr>
        <w:t>тдела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кадровой и правовой работы  администрации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</w:t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3. Присвоение  очередного или первого классного чина  муниципальных служащих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(по отдельному плану).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Отв. Сидорин А.А. – начальник отдела кадровой и правовой  работы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администрации 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4.Повышение квалификации муниципальных служащих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муниципального района в высших учебных заведениях Саратовской области (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</w:rPr>
        <w:t>согласно Плана</w:t>
      </w:r>
      <w:proofErr w:type="gram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курсов повышения квалификации и семинаров).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Отв. Сидорин А.А. -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нач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</w:rPr>
        <w:t>.о</w:t>
      </w:r>
      <w:proofErr w:type="gramEnd"/>
      <w:r w:rsidRPr="006A5783">
        <w:rPr>
          <w:rFonts w:ascii="Times New Roman" w:eastAsia="Times New Roman" w:hAnsi="Times New Roman" w:cs="Times New Roman"/>
          <w:color w:val="000000"/>
          <w:sz w:val="24"/>
        </w:rPr>
        <w:t>тдела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кадровой  и правовой работы  администрации </w:t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 муниципального района 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5.Повышение квалификации работников муниципальных учреждений здравоохранения, культуры, образования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 (по планам соответствующих Министе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</w:rPr>
        <w:t>рств Пр</w:t>
      </w:r>
      <w:proofErr w:type="gramEnd"/>
      <w:r w:rsidRPr="006A5783">
        <w:rPr>
          <w:rFonts w:ascii="Times New Roman" w:eastAsia="Times New Roman" w:hAnsi="Times New Roman" w:cs="Times New Roman"/>
          <w:color w:val="000000"/>
          <w:sz w:val="24"/>
        </w:rPr>
        <w:t>авительства Саратовской области).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6. Формирование  и ведение резерва управленческих кадров и кадрового резерва администрации 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района.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 Ведение реестра  муниципальных служащих (по отдельному плану).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Отв. Сидорин А.А. -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нач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</w:rPr>
        <w:t>.о</w:t>
      </w:r>
      <w:proofErr w:type="gramEnd"/>
      <w:r w:rsidRPr="006A5783">
        <w:rPr>
          <w:rFonts w:ascii="Times New Roman" w:eastAsia="Times New Roman" w:hAnsi="Times New Roman" w:cs="Times New Roman"/>
          <w:color w:val="000000"/>
          <w:sz w:val="24"/>
        </w:rPr>
        <w:t>тдела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кадровой  и правовой работы  администрации </w:t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 муниципального района 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en-US"/>
        </w:rPr>
        <w:t>VII</w:t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 Контрольная работа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u w:val="single"/>
        </w:rPr>
      </w:pPr>
    </w:p>
    <w:p w:rsidR="006A5783" w:rsidRPr="006A5783" w:rsidRDefault="006A5783" w:rsidP="006A5783">
      <w:pPr>
        <w:spacing w:after="0" w:line="312" w:lineRule="atLeast"/>
        <w:ind w:hanging="142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1. Организация 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 документов вышестоящих органов и </w:t>
      </w:r>
    </w:p>
    <w:p w:rsidR="006A5783" w:rsidRPr="006A5783" w:rsidRDefault="006A5783" w:rsidP="006A5783">
      <w:pPr>
        <w:spacing w:after="0" w:line="312" w:lineRule="atLeast"/>
        <w:ind w:hanging="142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решений активов,   ПДС, совещаний при главе  администрации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района,  постановлений,  распоряжений главы </w:t>
      </w:r>
    </w:p>
    <w:p w:rsidR="006A5783" w:rsidRPr="006A5783" w:rsidRDefault="006A5783" w:rsidP="006A5783">
      <w:pPr>
        <w:spacing w:after="0" w:line="312" w:lineRule="atLeast"/>
        <w:ind w:hanging="142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администрации   муниципального   района.</w:t>
      </w:r>
    </w:p>
    <w:p w:rsidR="006A5783" w:rsidRPr="006A5783" w:rsidRDefault="006A5783" w:rsidP="006A5783">
      <w:pPr>
        <w:spacing w:after="0" w:line="312" w:lineRule="atLeast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Отв.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Старшова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 –консультант отдела организационной работы и работы 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A5783" w:rsidRPr="006A5783" w:rsidRDefault="006A5783" w:rsidP="006A5783">
      <w:pPr>
        <w:spacing w:after="0" w:line="312" w:lineRule="atLeast"/>
        <w:ind w:hanging="142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органами  исполнительной власти   администрации </w:t>
      </w:r>
    </w:p>
    <w:p w:rsidR="006A5783" w:rsidRPr="006A5783" w:rsidRDefault="006A5783" w:rsidP="006A5783">
      <w:pPr>
        <w:spacing w:after="0" w:line="312" w:lineRule="atLeast"/>
        <w:ind w:hanging="142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  <w:t>весь период.</w:t>
      </w: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2.Информирование  главы  администрации муниципального    района о ходе </w:t>
      </w: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 выполнения  документов вышестоящих органов и собственных  решений.</w:t>
      </w:r>
    </w:p>
    <w:p w:rsidR="006A5783" w:rsidRPr="006A5783" w:rsidRDefault="006A5783" w:rsidP="006A5783">
      <w:pPr>
        <w:spacing w:after="0" w:line="312" w:lineRule="atLeast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Отв.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Старшова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 – консультант отдела организационной работы и работы с</w:t>
      </w:r>
    </w:p>
    <w:p w:rsidR="006A5783" w:rsidRPr="006A5783" w:rsidRDefault="006A5783" w:rsidP="006A5783">
      <w:pPr>
        <w:spacing w:after="0" w:line="312" w:lineRule="atLeast"/>
        <w:ind w:hanging="142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органами  исполнительной власти   администрации </w:t>
      </w:r>
    </w:p>
    <w:p w:rsidR="006A5783" w:rsidRPr="006A5783" w:rsidRDefault="006A5783" w:rsidP="006A5783">
      <w:pPr>
        <w:spacing w:after="0" w:line="312" w:lineRule="atLeast"/>
        <w:ind w:hanging="142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  <w:t>весь период.</w:t>
      </w: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3. Оказание методической помощи администрациям муниципальных образований 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по</w:t>
      </w:r>
      <w:proofErr w:type="gram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  делопроизводству, 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</w:rPr>
        <w:t>контролю за</w:t>
      </w:r>
      <w:proofErr w:type="gramEnd"/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исполнением решений вышестоящих органов и </w:t>
      </w: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  собственных решений</w:t>
      </w:r>
    </w:p>
    <w:p w:rsidR="006A5783" w:rsidRPr="006A5783" w:rsidRDefault="006A5783" w:rsidP="006A5783">
      <w:pPr>
        <w:spacing w:after="0" w:line="312" w:lineRule="atLeast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Отв.  </w:t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Старшова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 – консультант  отдела организационной работы и работы 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A5783" w:rsidRPr="006A5783" w:rsidRDefault="006A5783" w:rsidP="006A5783">
      <w:pPr>
        <w:spacing w:after="0" w:line="312" w:lineRule="atLeast"/>
        <w:ind w:hanging="142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органами  исполнительной власти   администрации </w:t>
      </w:r>
    </w:p>
    <w:p w:rsidR="006A5783" w:rsidRPr="006A5783" w:rsidRDefault="006A5783" w:rsidP="006A5783">
      <w:pPr>
        <w:spacing w:after="0" w:line="312" w:lineRule="atLeast"/>
        <w:ind w:hanging="142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</w:rPr>
        <w:tab/>
        <w:t>постоянно</w:t>
      </w: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4. Оказание  практической помощи  муниципальным образованиям по реализации </w:t>
      </w: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  Федерального Закона от 6 октября 2003 года № 131-ФЗ «Об общих  принципах </w:t>
      </w:r>
    </w:p>
    <w:p w:rsidR="006A5783" w:rsidRPr="006A5783" w:rsidRDefault="006A5783" w:rsidP="006A57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</w:rPr>
        <w:t xml:space="preserve">     организации местного самоуправления  в Российской Федерации»</w:t>
      </w:r>
    </w:p>
    <w:p w:rsidR="006A5783" w:rsidRPr="006A5783" w:rsidRDefault="006A5783" w:rsidP="006A5783">
      <w:pPr>
        <w:spacing w:after="0" w:line="312" w:lineRule="atLeast"/>
        <w:ind w:hanging="142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Отв. Антонова М.В. – зам</w:t>
      </w:r>
      <w:proofErr w:type="gram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лавы, руководитель аппарата    администрации </w:t>
      </w:r>
    </w:p>
    <w:p w:rsidR="006A5783" w:rsidRPr="006A5783" w:rsidRDefault="006A5783" w:rsidP="006A5783">
      <w:pPr>
        <w:spacing w:after="0" w:line="312" w:lineRule="atLeast"/>
        <w:ind w:hanging="142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муниципального района</w:t>
      </w:r>
      <w:r w:rsidRPr="006A5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постоянно</w:t>
      </w: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A5783" w:rsidRPr="006A5783" w:rsidRDefault="006A5783" w:rsidP="006A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A5783" w:rsidRPr="006A5783" w:rsidRDefault="006A5783" w:rsidP="006A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 Прием граждан по личным вопросам</w:t>
      </w:r>
    </w:p>
    <w:p w:rsidR="006A5783" w:rsidRPr="006A5783" w:rsidRDefault="006A5783" w:rsidP="006A5783">
      <w:pPr>
        <w:spacing w:after="8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W w:w="985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2963"/>
        <w:gridCol w:w="4918"/>
      </w:tblGrid>
      <w:tr w:rsidR="006A5783" w:rsidRPr="006A5783" w:rsidTr="006A57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приема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  должность руководителя, проводящего прием  </w:t>
            </w:r>
          </w:p>
        </w:tc>
      </w:tr>
      <w:tr w:rsidR="006A5783" w:rsidRPr="006A5783" w:rsidTr="006A57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 (понедельник)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9.00-13.00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кабинет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Девличаров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– глава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</w:tr>
      <w:tr w:rsidR="006A5783" w:rsidRPr="006A5783" w:rsidTr="006A57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.№ 6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Куторов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 – первый заместитель главы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</w:tr>
      <w:tr w:rsidR="006A5783" w:rsidRPr="006A5783" w:rsidTr="006A57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Антонова М.В. – зам. главы, руководитель аппарата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</w:tr>
      <w:tr w:rsidR="006A5783" w:rsidRPr="006A5783" w:rsidTr="006A57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Бондаренко Н.П. – заместитель главы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</w:tr>
      <w:tr w:rsidR="006A5783" w:rsidRPr="006A5783" w:rsidTr="006A57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№ 18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 – заместитель главы  администрации 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</w:tr>
      <w:tr w:rsidR="006A5783" w:rsidRPr="006A5783" w:rsidTr="006A57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Еженедельно </w:t>
            </w:r>
          </w:p>
          <w:p w:rsidR="006A5783" w:rsidRPr="006A5783" w:rsidRDefault="006A5783" w:rsidP="006A5783">
            <w:pPr>
              <w:spacing w:after="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9.00-12.00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сельского хозяйства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 – заместитель главы, начальник отдела сельского хозяйства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783" w:rsidRPr="006A5783" w:rsidTr="006A57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управление 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783" w:rsidRPr="006A5783" w:rsidRDefault="006A5783" w:rsidP="006A5783">
            <w:pPr>
              <w:spacing w:after="0" w:line="180" w:lineRule="atLeast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 – и.о. заместителя главы, начальника  финансового управления администрации </w:t>
            </w:r>
            <w:proofErr w:type="spellStart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Лысогорского</w:t>
            </w:r>
            <w:proofErr w:type="spellEnd"/>
            <w:r w:rsidRPr="006A5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6A5783" w:rsidRPr="006A5783" w:rsidRDefault="006A5783" w:rsidP="006A578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A5783" w:rsidRPr="006A5783" w:rsidRDefault="006A5783" w:rsidP="006A57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</w:p>
    <w:p w:rsidR="006A5783" w:rsidRPr="006A5783" w:rsidRDefault="006A5783" w:rsidP="006A578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Консультант  отдела  организационной работы</w:t>
      </w:r>
    </w:p>
    <w:p w:rsidR="006A5783" w:rsidRPr="006A5783" w:rsidRDefault="006A5783" w:rsidP="006A578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 работы с органами исполнительной власти   </w:t>
      </w:r>
    </w:p>
    <w:p w:rsidR="006A5783" w:rsidRPr="006A5783" w:rsidRDefault="006A5783" w:rsidP="006A578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администрации муниципального района</w:t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6A5783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Н.Г. </w:t>
      </w:r>
      <w:proofErr w:type="spellStart"/>
      <w:r w:rsidRPr="006A5783">
        <w:rPr>
          <w:rFonts w:ascii="Times New Roman" w:eastAsia="Times New Roman" w:hAnsi="Times New Roman" w:cs="Times New Roman"/>
          <w:b/>
          <w:color w:val="000000"/>
          <w:sz w:val="24"/>
        </w:rPr>
        <w:t>Старшова</w:t>
      </w:r>
      <w:proofErr w:type="spellEnd"/>
    </w:p>
    <w:p w:rsidR="006A5783" w:rsidRPr="006A5783" w:rsidRDefault="006A5783" w:rsidP="006A578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6A5783" w:rsidRPr="006A5783" w:rsidRDefault="006A5783" w:rsidP="006A5783">
      <w:pPr>
        <w:spacing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i/>
          <w:iCs/>
          <w:color w:val="FF0000"/>
          <w:sz w:val="27"/>
        </w:rPr>
        <w:t xml:space="preserve">Перспективный план работы администрации </w:t>
      </w:r>
      <w:proofErr w:type="spellStart"/>
      <w:r w:rsidRPr="006A5783">
        <w:rPr>
          <w:rFonts w:ascii="Tahoma" w:eastAsia="Times New Roman" w:hAnsi="Tahoma" w:cs="Tahoma"/>
          <w:i/>
          <w:iCs/>
          <w:color w:val="FF0000"/>
          <w:sz w:val="27"/>
        </w:rPr>
        <w:t>Лысогорского</w:t>
      </w:r>
      <w:proofErr w:type="spellEnd"/>
      <w:r w:rsidRPr="006A5783">
        <w:rPr>
          <w:rFonts w:ascii="Tahoma" w:eastAsia="Times New Roman" w:hAnsi="Tahoma" w:cs="Tahoma"/>
          <w:i/>
          <w:iCs/>
          <w:color w:val="FF0000"/>
          <w:sz w:val="27"/>
        </w:rPr>
        <w:t xml:space="preserve"> муниципального  района на 2011 год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b/>
          <w:bCs/>
          <w:color w:val="333333"/>
          <w:sz w:val="18"/>
        </w:rPr>
        <w:t>           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b/>
          <w:bCs/>
          <w:color w:val="333333"/>
          <w:sz w:val="18"/>
        </w:rPr>
        <w:t xml:space="preserve">                                                           </w:t>
      </w:r>
      <w:r w:rsidRPr="006A5783">
        <w:rPr>
          <w:rFonts w:ascii="Tahoma" w:eastAsia="Times New Roman" w:hAnsi="Tahoma" w:cs="Tahoma"/>
          <w:b/>
          <w:bCs/>
          <w:color w:val="333333"/>
          <w:sz w:val="18"/>
          <w:u w:val="single"/>
        </w:rPr>
        <w:t xml:space="preserve">ПЕРСПЕКТИВНЫЙ  ПЛАН 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b/>
          <w:bCs/>
          <w:color w:val="333333"/>
          <w:sz w:val="18"/>
        </w:rPr>
        <w:t>             </w:t>
      </w:r>
      <w:r w:rsidRPr="006A5783">
        <w:rPr>
          <w:rFonts w:ascii="Tahoma" w:eastAsia="Times New Roman" w:hAnsi="Tahoma" w:cs="Tahoma"/>
          <w:b/>
          <w:bCs/>
          <w:color w:val="333333"/>
          <w:sz w:val="18"/>
          <w:u w:val="single"/>
        </w:rPr>
        <w:t xml:space="preserve">работы администрации </w:t>
      </w:r>
      <w:proofErr w:type="spellStart"/>
      <w:r w:rsidRPr="006A5783">
        <w:rPr>
          <w:rFonts w:ascii="Tahoma" w:eastAsia="Times New Roman" w:hAnsi="Tahoma" w:cs="Tahoma"/>
          <w:b/>
          <w:bCs/>
          <w:color w:val="333333"/>
          <w:sz w:val="18"/>
          <w:u w:val="single"/>
        </w:rPr>
        <w:t>Лысогорского</w:t>
      </w:r>
      <w:proofErr w:type="spellEnd"/>
      <w:r w:rsidRPr="006A5783">
        <w:rPr>
          <w:rFonts w:ascii="Tahoma" w:eastAsia="Times New Roman" w:hAnsi="Tahoma" w:cs="Tahoma"/>
          <w:b/>
          <w:bCs/>
          <w:color w:val="333333"/>
          <w:sz w:val="18"/>
          <w:u w:val="single"/>
        </w:rPr>
        <w:t xml:space="preserve"> муниципального района на 2012 год 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b/>
          <w:bCs/>
          <w:color w:val="333333"/>
          <w:sz w:val="18"/>
          <w:u w:val="single"/>
        </w:rPr>
        <w:t> 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b/>
          <w:bCs/>
          <w:color w:val="333333"/>
          <w:sz w:val="18"/>
        </w:rPr>
        <w:t xml:space="preserve">                        </w:t>
      </w:r>
      <w:r w:rsidRPr="006A5783">
        <w:rPr>
          <w:rFonts w:ascii="Tahoma" w:eastAsia="Times New Roman" w:hAnsi="Tahoma" w:cs="Tahoma"/>
          <w:b/>
          <w:bCs/>
          <w:color w:val="333333"/>
          <w:sz w:val="18"/>
          <w:u w:val="single"/>
        </w:rPr>
        <w:t xml:space="preserve">1. Основные направления деятельности  администрации 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b/>
          <w:bCs/>
          <w:color w:val="333333"/>
          <w:sz w:val="18"/>
        </w:rPr>
        <w:t xml:space="preserve">                                                           </w:t>
      </w:r>
      <w:r w:rsidRPr="006A5783">
        <w:rPr>
          <w:rFonts w:ascii="Tahoma" w:eastAsia="Times New Roman" w:hAnsi="Tahoma" w:cs="Tahoma"/>
          <w:b/>
          <w:bCs/>
          <w:color w:val="333333"/>
          <w:sz w:val="18"/>
          <w:u w:val="single"/>
        </w:rPr>
        <w:t xml:space="preserve">муниципального района 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b/>
          <w:bCs/>
          <w:color w:val="333333"/>
          <w:sz w:val="18"/>
          <w:u w:val="single"/>
        </w:rPr>
        <w:t> 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b/>
          <w:bCs/>
          <w:color w:val="333333"/>
          <w:sz w:val="18"/>
        </w:rPr>
        <w:t xml:space="preserve">            </w:t>
      </w:r>
      <w:r w:rsidRPr="006A5783">
        <w:rPr>
          <w:rFonts w:ascii="Tahoma" w:eastAsia="Times New Roman" w:hAnsi="Tahoma" w:cs="Tahoma"/>
          <w:color w:val="333333"/>
          <w:sz w:val="18"/>
          <w:szCs w:val="18"/>
        </w:rPr>
        <w:t>1. Реализация Послания Президента Российской Федерации Д.А. Медведева Федеральному Собранию Российской Федерации  от 30 ноября 2010 года на территории  муниципального района.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color w:val="333333"/>
          <w:sz w:val="18"/>
          <w:szCs w:val="18"/>
        </w:rPr>
        <w:t>            2. Реализация  приоритетных  национальных проектов в агропромышленном комплексе, образовании, здравоохранении, строительстве жилья, Федерального закона от 6 октября 2003 года № 131-ФЗ «Об общих принципах  организации местного самоуправления в Российской Федерации», федеральных, областных законов, правовых актов органов  местного самоуправления муниципального района.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color w:val="333333"/>
          <w:sz w:val="18"/>
          <w:szCs w:val="18"/>
        </w:rPr>
        <w:lastRenderedPageBreak/>
        <w:t xml:space="preserve">            3.  Реализация  мероприятий по подготовке  и проведению выборов в представительный орган  местного самоуправления </w:t>
      </w:r>
      <w:proofErr w:type="spellStart"/>
      <w:r w:rsidRPr="006A5783">
        <w:rPr>
          <w:rFonts w:ascii="Tahoma" w:eastAsia="Times New Roman" w:hAnsi="Tahoma" w:cs="Tahoma"/>
          <w:color w:val="333333"/>
          <w:sz w:val="18"/>
          <w:szCs w:val="18"/>
        </w:rPr>
        <w:t>Лысогорского</w:t>
      </w:r>
      <w:proofErr w:type="spellEnd"/>
      <w:r w:rsidRPr="006A5783">
        <w:rPr>
          <w:rFonts w:ascii="Tahoma" w:eastAsia="Times New Roman" w:hAnsi="Tahoma" w:cs="Tahoma"/>
          <w:color w:val="333333"/>
          <w:sz w:val="18"/>
          <w:szCs w:val="18"/>
        </w:rPr>
        <w:t xml:space="preserve"> муниципального района и выборов депутатов Государственной  Думы Российской  Федерации. 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color w:val="333333"/>
          <w:sz w:val="18"/>
          <w:szCs w:val="18"/>
        </w:rPr>
        <w:t>            4. Реализация мероприятий, посвященных 66-летию  Победы в Великой Отечественной войне.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color w:val="333333"/>
          <w:sz w:val="18"/>
          <w:szCs w:val="18"/>
        </w:rPr>
        <w:t>            5. Обеспечение безаварийного пропуска  паводковых вод весной 2011 года и качественной  подготовки  объектов социальной сферы, ЖКХ, топливно-энергетического комплекса района к прохождению осенне-зимнего периода 2011-2012 гг.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color w:val="333333"/>
          <w:sz w:val="18"/>
          <w:szCs w:val="18"/>
        </w:rPr>
        <w:t>            6. Решение социальных вопросов, своевременная выплата заработной платы, пенсий, пособий жителям района, повышение уровня жизни населения на основе  увеличения  промышленного и сельскохозяйственного производства.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color w:val="333333"/>
          <w:sz w:val="18"/>
          <w:szCs w:val="18"/>
        </w:rPr>
        <w:t>            7. Реализация  мероприятий  по улучшению демографической ситуации  в муниципальном районе.</w:t>
      </w:r>
    </w:p>
    <w:p w:rsidR="006A5783" w:rsidRPr="006A5783" w:rsidRDefault="006A5783" w:rsidP="006A5783">
      <w:pPr>
        <w:spacing w:before="100" w:beforeAutospacing="1" w:after="100" w:afterAutospacing="1" w:line="312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6A5783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II. Вопросы для рассмотрения на собраниях  активов и ПДС при главе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                                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 администрации муниципального района  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А К Т И В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 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18 февраля 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Об итогах социально-экономического развития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 муниципального района  за 2010 год  и задачах на    I  квартал 2011 года.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Проводит: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Девличаров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С.А. – глава администрации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   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Заседание  постоянно-действующего совещания при главе 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администрации муниципального района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 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27 января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1. О ходе подготовки к выборам  в представительный орган местного самоуправления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 муниципального района  13 марта 2011 года.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. Тарасов Н.В. – начальник отдела организационной работы и работы с органами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                                        исполнительной власти 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25 февраля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Отчет о работе  МУК «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Межпоселенческая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 централизованная  библиотека» за 2010 год.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. Сальникова  Г.В. – директор МУК «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Межпоселенческая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         централизованная  библиотека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25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 марта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1. Об организации  пропуска  паводковых вод  на территории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  района.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. Феоктистов В.Н. – первый заместитель  главы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      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2. О ходе подготовки  к празднованию  66-летия Победы  советского народа  над фашистской Германией.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Орищук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 – зам. главы  администрации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29 апреля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         </w:t>
      </w: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 итогах  социально-экономического развития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 муниципального района за I  квартал 2011 года и задачах на II  квартал   текущего года.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. Бондаренко Н.П. – зам. главы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Власовец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В.Н. – зам. главы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27 мая 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1. О реализации приоритетного национального проекта  «Образование» в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Лысогорском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 муниципальном районе.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Фимушкина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В.А. – начальник отдела образования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      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    2. О ходе подготовки  учреждений образования, здравоохранения, культуры и кино муниципального района к работе  в период проведения летнего отдыха, оздоровления и занятости детей и подростков  в 2011 году.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Орищук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 – зам. главы  администрации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Главы муниципальных  образований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Главы администраций муниципальных образований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 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24 июня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1. О состоянии  санитарно-эпидемиологической обстановки на территории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 муниципального  района.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Долк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Орищук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 – зам</w:t>
      </w:r>
      <w:proofErr w:type="gram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.г</w:t>
      </w:r>
      <w:proofErr w:type="gram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лавы администрации муниципального района 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15 июня 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1. Отчет о работе МУП ЖКХ р.п. Лысые Горы за I полугодие 2011 года.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Хачатрян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Г.В. – директор МУП ЖКХ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2. О ходе подготовки  учреждений образования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района к началу учебного 2011-2012 годов.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Фимушкина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В.А. – начальник  отдела образования 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 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29</w:t>
      </w: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 июня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Об итогах  социально-экономического развития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района за  I полугодие 2011 года и задачах на III  квартал  текущего года.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. Бондаренко Н.П. – зам. главы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Власовец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В.Н. – зам. главы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25 августа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            О состоянии  пожарной безопасности и предупреждении чрезвычайных ситуаций на территории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района.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Сенчихин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П.Н. – начальник отдела  обеспечения безопасности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     администрации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30 сентября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1. Об итогах  проведения летней оздоровительной  кампании в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Лысогорском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 муниципальном районе.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Орищук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 – зам. главы  администрации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2. О ходе  подготовки  объектов социальной сферы, источников  теплоснабжения и предприятий МУП ЖКХ к отопительному сезону 2011-2012 гг.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. Начальники отделов 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Главы муниципальных образований, главы администраций МО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21 октября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1. Об организации  питания в учреждениях образования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района.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Фимушкина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В.А. – начальник отдела образования 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      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2. О ходе  проведения  противоэпидемических и профилактических мероприятий по профилактике гриппа и ОРВИ в муниципальном районе.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 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Ситенкова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Л.В. – главный врач МУЗ «ЦРБ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района»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28  октября 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Об итогах социально-экономического развития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района за 9 месяцев 2011 года и задачах до конца текущего года.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.  Бондаренко Н.П. – зам. главы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Власовец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В.Н. – зам. главы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            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25  ноября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1. О ходе подготовки  к проведению выборов  депутатов Государственной  Думы Российской  Федерации.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. Тарасов Н.В. – начальник отдела организационной работы и работы с органами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              исполнительной власти 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2. О ходе  проведения  противоэпидемических и профилактических мероприятий по профилактике гриппа и  ОРВИ  в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Лысогорском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 муниципальном районе.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Ситенкова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Л.В. – гл. врач МУЗ «ЦРБ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района»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Фимушкина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В.А. – начальник отдела образования 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          муниципального 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Казаченко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Е.А. – и.о. начальника  отдела культуры и кино 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      муниципального 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23 декабря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1. О реализации Послания Президента  Российской Федерации Д.А. Медведева  Федеральному  Собранию Российской Федерации 30 ноября 2010 года.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Докл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Орищук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 – зам</w:t>
      </w:r>
      <w:proofErr w:type="gram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.г</w:t>
      </w:r>
      <w:proofErr w:type="gram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лавы администрации муниципального района 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III. Организационно-массовая  работа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1. Заседание трехсторонней  комиссии  по регулированию социально-трудовых отношений в муниципальном районе.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Проводит: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Девличаров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С.А. – глава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                      Ежеквартально,    по отдельному  плану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            2. Заседание межведомственной комиссии по охране труда.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Проводит: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Орищук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 – зам. главы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         Ежеквартально,  по отдельному плану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3. Проведение  суженного заседания  администрации муниципального района.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Проводит: глава администрации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       Ежеквартально, по отдельному плану         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4. Проведение  комиссии по бронированию граждан, пребывающих в запасе.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Проводит: Феоктистов В.Н. – первый заместитель глава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                   Ежеквартально, по отдельному плану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5. Совещание с главами муниципальных образований, главами  администраций муниципальных образований.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Отв. Никулина Е.И. – зам. главы, руководитель аппарата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              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Ежемесячно, четверг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6. Семинар с главами и специалистами администраций  муниципальных образований.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Отв. Никулина Е.И. -  зам. главы, руководитель аппарата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              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Ежеквартально, четверг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7. Заседание  Межведомственной  комиссии  муниципального  района  по исполнению доходной части  районного бюджета.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Проводит: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Девличаров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С.А. - глава администрации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       ежемесячно,  по отдельному плану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8. Заседание комиссии  по безопасности дорожного движения в муниципальном районе.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Проводит: Феоктистов В.Н. – первый заместитель главы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                                                     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        ежеквартально (по отдельному плану)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9. Заседание комиссии по оформлению, регистрации земельных долей 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сельхоназначения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муниципальном районе.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Проводит: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Власовец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В.Н. – зам. главы, начальник отдела с/хозяйства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      ежеквартально, по отдельному плану.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10. Заседание  антитеррористической комиссии  муниципального района.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Проводит: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Девличаров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С.А. – глава администрации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  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Ежеквартально, по отдельному плану.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11. Заседание комиссии по чрезвычайным ситуациям и пожарной безопасности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 района.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Проводит: Феоктистов В.Н. – первый заместитель главы 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    муниципального района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Ежеквартально, по отдельному плану.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12. Проведение  совещания с директорами общеобразовательных  школ района.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Отв.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Фимушкина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В.А. – начальник отдела образования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    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Ежемесячно, по отдельному плану.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13. Совещание с руководителями  сельхозпредприятий, главами КФХ.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Отв.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Власовец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В.Н. – зам. главы, начальник отдела сельского хозяйства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 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Ежеквартально, по отдельному плану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14. Заседание комиссии по делам несовершеннолетних и защите их прав.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Отв.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Орищук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 – зам. главы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 Ежемесячно, </w:t>
      </w:r>
      <w:proofErr w:type="gram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плана</w:t>
      </w:r>
      <w:proofErr w:type="gram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    15. Фельдшерские конференции.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Отв.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Ситенкова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Л.В. - гл. врач МУЗ «ЦРБ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района»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Ежемесячно, по отдельному плану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16. Выездной прием граждан в администрациях  муниципальных образований района ответственными работниками администрации  муниципального района.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Отв. Никулина Е.И. – зам. главы, руководитель аппарата 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 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Ежеквартально (по отдельному графику)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17. Проведение районных спортивных мероприятий.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Отв.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Милаев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В.Н. – начальник отдела по работе  с молодежью, спорту и туризму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(по отдельному плану)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18. Проведение районных культурных мероприятий.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Отв.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Казаченко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Е.А. –и.о. начальника отдела культуры и кино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 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По отдельному плану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19. Заседание районной паводковой комиссии.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Отв. Феоктистов В.Н. – первый заместитель главы 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     муниципального 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 По отдельному плану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IV. Информационно-просветительская работа    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1. Обсуждение реализации Послания Президента РФ Д.А.Медведева  Федеральному Собранию Российской Федерации на территории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Лысогорского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района в трудовых коллективах, на собраниях граждан.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2. Реализация приоритетных национальных проектов в агропромышленном комплексе, образовании, здравоохранении, строительстве жилья.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    3. Реализация  мероприятий  по подготовке и проведению  выборов  в представительный  орган  местного  самоуправления муниципального  района и депутатов Государственной  Думы Российской  Федерации.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4. Реализация Федерального закона от 6 октября 2003 года № 131-ФЗ «Об общих  принципах  организации местного самоуправления в Российской Федерации».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5. Реализация мероприятий, посвященных 66-летию Победы в Великой Отечественной войне.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6. Организация работы  районного пресс-центра по вопросу  трудового соперничества, культурно-бытового обслуживания работников сельского хозяйства в период весенне-полевых работ, уборочной страды.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Отв.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Орищук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 – зам. главы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Весь период.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7. Проведение мероприятий ко всем знаменательным датам.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Отв. </w:t>
      </w:r>
      <w:proofErr w:type="spell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Орищук</w:t>
      </w:r>
      <w:proofErr w:type="spell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 – зам. главы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V. Работа с кадрами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         </w:t>
      </w: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1. Занятие с работниками администрации  муниципального района, с  главами, специалистами  администраций  муниципальных образований района по изучению нового в законодательстве Российской Федерации.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Отв. Лихачев В.А. – начальник отдела правовой и кадровой работы  администрации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муниципального 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 </w:t>
      </w:r>
      <w:r w:rsidRPr="006A57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VI. Контрольная  работа 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1. Организация </w:t>
      </w:r>
      <w:proofErr w:type="gram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исполнением документов вышестоящих органов и решений активов, ПДС, постановлений, распоряжений главы администрации муниципального района.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    Отв. Тарасов Н.В. – начальник отдела организационной работы и работы с органами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исполнительной власти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Весь период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2. Информирование главы администрации муниципального района о ходе  выполнения  документов  вышестоящих  органов и собственных решений.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 Отв. Тарасов Н.В. – начальник отдела организационной работы и работы с органами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исполнительной власти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Весь период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3. Оказание методической помощи администрациям муниципальных образований по делопроизводству, </w:t>
      </w:r>
      <w:proofErr w:type="gramStart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контролю  за</w:t>
      </w:r>
      <w:proofErr w:type="gramEnd"/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исполнением решений вышестоящих органов и собственных решений.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Отв. Тарасов Н.В. -   начальник отдела организационной работы и работы с органами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исполнительной власти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Постоянно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4. Оказание практической  помощи  муниципальным образованиям по реализации  Федерального Закона от 6 октября 2003 года № 131-ФЗ «Об общих принципах  организации местного  самоуправления в Российской  Федерации»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Отв. Тарасов Н.В. – начальник отдела организационной работы и работы с органами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 исполнительной власти администрации муниципального района</w:t>
      </w:r>
    </w:p>
    <w:p w:rsidR="006A5783" w:rsidRPr="006A5783" w:rsidRDefault="006A5783" w:rsidP="006A5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5783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 Постоянно.</w:t>
      </w:r>
    </w:p>
    <w:p w:rsidR="00C61CF0" w:rsidRPr="006A5783" w:rsidRDefault="00C61CF0" w:rsidP="006A5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1CF0" w:rsidRPr="006A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A5783"/>
    <w:rsid w:val="006A5783"/>
    <w:rsid w:val="00C6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783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Helvetica"/>
      <w:b/>
      <w:bCs/>
      <w:color w:val="666666"/>
      <w:kern w:val="36"/>
      <w:sz w:val="17"/>
      <w:szCs w:val="17"/>
    </w:rPr>
  </w:style>
  <w:style w:type="paragraph" w:styleId="2">
    <w:name w:val="heading 2"/>
    <w:basedOn w:val="a"/>
    <w:link w:val="20"/>
    <w:uiPriority w:val="9"/>
    <w:qFormat/>
    <w:rsid w:val="006A578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333333"/>
      <w:sz w:val="15"/>
      <w:szCs w:val="15"/>
    </w:rPr>
  </w:style>
  <w:style w:type="paragraph" w:styleId="3">
    <w:name w:val="heading 3"/>
    <w:basedOn w:val="a"/>
    <w:link w:val="30"/>
    <w:uiPriority w:val="9"/>
    <w:qFormat/>
    <w:rsid w:val="006A5783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Helvetica"/>
      <w:b/>
      <w:bCs/>
      <w:color w:val="135CAE"/>
      <w:sz w:val="14"/>
      <w:szCs w:val="14"/>
    </w:rPr>
  </w:style>
  <w:style w:type="paragraph" w:styleId="4">
    <w:name w:val="heading 4"/>
    <w:basedOn w:val="a"/>
    <w:link w:val="40"/>
    <w:uiPriority w:val="9"/>
    <w:qFormat/>
    <w:rsid w:val="006A5783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333333"/>
      <w:sz w:val="24"/>
      <w:szCs w:val="24"/>
    </w:rPr>
  </w:style>
  <w:style w:type="paragraph" w:styleId="5">
    <w:name w:val="heading 5"/>
    <w:basedOn w:val="a"/>
    <w:link w:val="50"/>
    <w:uiPriority w:val="9"/>
    <w:qFormat/>
    <w:rsid w:val="006A57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6A578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783"/>
    <w:rPr>
      <w:rFonts w:ascii="Helvetica" w:eastAsia="Times New Roman" w:hAnsi="Helvetica" w:cs="Helvetica"/>
      <w:b/>
      <w:bCs/>
      <w:color w:val="666666"/>
      <w:kern w:val="36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6A5783"/>
    <w:rPr>
      <w:rFonts w:ascii="Arial" w:eastAsia="Times New Roman" w:hAnsi="Arial" w:cs="Arial"/>
      <w:color w:val="333333"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rsid w:val="006A5783"/>
    <w:rPr>
      <w:rFonts w:ascii="Helvetica" w:eastAsia="Times New Roman" w:hAnsi="Helvetica" w:cs="Helvetica"/>
      <w:b/>
      <w:bCs/>
      <w:color w:val="135CAE"/>
      <w:sz w:val="14"/>
      <w:szCs w:val="14"/>
    </w:rPr>
  </w:style>
  <w:style w:type="character" w:customStyle="1" w:styleId="40">
    <w:name w:val="Заголовок 4 Знак"/>
    <w:basedOn w:val="a0"/>
    <w:link w:val="4"/>
    <w:uiPriority w:val="9"/>
    <w:rsid w:val="006A5783"/>
    <w:rPr>
      <w:rFonts w:ascii="Arial" w:eastAsia="Times New Roman" w:hAnsi="Arial" w:cs="Arial"/>
      <w:b/>
      <w:bCs/>
      <w:color w:val="333333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A57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A5783"/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6A5783"/>
    <w:rPr>
      <w:b w:val="0"/>
      <w:bCs w:val="0"/>
      <w:strike w:val="0"/>
      <w:dstrike w:val="0"/>
      <w:color w:val="1B57B1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A5783"/>
    <w:rPr>
      <w:b w:val="0"/>
      <w:bCs w:val="0"/>
      <w:strike w:val="0"/>
      <w:dstrike w:val="0"/>
      <w:color w:val="1B57B1"/>
      <w:u w:val="none"/>
      <w:effect w:val="none"/>
    </w:rPr>
  </w:style>
  <w:style w:type="character" w:styleId="HTML">
    <w:name w:val="HTML Acronym"/>
    <w:basedOn w:val="a0"/>
    <w:uiPriority w:val="99"/>
    <w:semiHidden/>
    <w:unhideWhenUsed/>
    <w:rsid w:val="006A5783"/>
  </w:style>
  <w:style w:type="character" w:styleId="HTML0">
    <w:name w:val="HTML Cite"/>
    <w:basedOn w:val="a0"/>
    <w:uiPriority w:val="99"/>
    <w:semiHidden/>
    <w:unhideWhenUsed/>
    <w:rsid w:val="006A5783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6A5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86" w:after="86" w:line="240" w:lineRule="auto"/>
      <w:ind w:left="86" w:right="86"/>
    </w:pPr>
    <w:rPr>
      <w:rFonts w:ascii="Verdana" w:eastAsia="Times New Roman" w:hAnsi="Verdana" w:cs="Courier New"/>
      <w:color w:val="000000"/>
      <w:sz w:val="11"/>
      <w:szCs w:val="11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6A5783"/>
    <w:rPr>
      <w:rFonts w:ascii="Verdana" w:eastAsia="Times New Roman" w:hAnsi="Verdana" w:cs="Courier New"/>
      <w:color w:val="000000"/>
      <w:sz w:val="11"/>
      <w:szCs w:val="11"/>
    </w:rPr>
  </w:style>
  <w:style w:type="paragraph" w:styleId="a5">
    <w:name w:val="Normal (Web)"/>
    <w:basedOn w:val="a"/>
    <w:uiPriority w:val="99"/>
    <w:semiHidden/>
    <w:unhideWhenUsed/>
    <w:rsid w:val="006A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itemtable">
    <w:name w:val="mceitemtable"/>
    <w:basedOn w:val="a"/>
    <w:rsid w:val="006A5783"/>
    <w:pPr>
      <w:pBdr>
        <w:top w:val="dashed" w:sz="4" w:space="0" w:color="BBBBBB"/>
        <w:left w:val="dashed" w:sz="4" w:space="0" w:color="BBBBBB"/>
        <w:bottom w:val="dashed" w:sz="4" w:space="0" w:color="BBBBBB"/>
        <w:right w:val="dashed" w:sz="4" w:space="0" w:color="BBBBB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itemvisualaid">
    <w:name w:val="mceitemvisualaid"/>
    <w:basedOn w:val="a"/>
    <w:rsid w:val="006A5783"/>
    <w:pPr>
      <w:pBdr>
        <w:top w:val="dashed" w:sz="4" w:space="0" w:color="BBBBBB"/>
        <w:left w:val="dashed" w:sz="4" w:space="0" w:color="BBBBBB"/>
        <w:bottom w:val="dashed" w:sz="4" w:space="0" w:color="BBBBBB"/>
        <w:right w:val="dashed" w:sz="4" w:space="0" w:color="BBBBB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itemflash">
    <w:name w:val="mceitemflash"/>
    <w:basedOn w:val="a"/>
    <w:rsid w:val="006A5783"/>
    <w:pPr>
      <w:pBdr>
        <w:top w:val="dotted" w:sz="4" w:space="0" w:color="CC0000"/>
        <w:left w:val="dotted" w:sz="4" w:space="0" w:color="CC0000"/>
        <w:bottom w:val="dotted" w:sz="4" w:space="0" w:color="CC0000"/>
        <w:right w:val="dotted" w:sz="4" w:space="0" w:color="CC0000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itemshockwave">
    <w:name w:val="mceitemshockwave"/>
    <w:basedOn w:val="a"/>
    <w:rsid w:val="006A5783"/>
    <w:pPr>
      <w:pBdr>
        <w:top w:val="dotted" w:sz="4" w:space="0" w:color="CC0000"/>
        <w:left w:val="dotted" w:sz="4" w:space="0" w:color="CC0000"/>
        <w:bottom w:val="dotted" w:sz="4" w:space="0" w:color="CC0000"/>
        <w:right w:val="dotted" w:sz="4" w:space="0" w:color="CC0000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itemquicktime">
    <w:name w:val="mceitemquicktime"/>
    <w:basedOn w:val="a"/>
    <w:rsid w:val="006A5783"/>
    <w:pPr>
      <w:pBdr>
        <w:top w:val="dotted" w:sz="4" w:space="0" w:color="CC0000"/>
        <w:left w:val="dotted" w:sz="4" w:space="0" w:color="CC0000"/>
        <w:bottom w:val="dotted" w:sz="4" w:space="0" w:color="CC0000"/>
        <w:right w:val="dotted" w:sz="4" w:space="0" w:color="CC0000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itemwindowsmedia">
    <w:name w:val="mceitemwindowsmedia"/>
    <w:basedOn w:val="a"/>
    <w:rsid w:val="006A5783"/>
    <w:pPr>
      <w:pBdr>
        <w:top w:val="dotted" w:sz="4" w:space="0" w:color="CC0000"/>
        <w:left w:val="dotted" w:sz="4" w:space="0" w:color="CC0000"/>
        <w:bottom w:val="dotted" w:sz="4" w:space="0" w:color="CC0000"/>
        <w:right w:val="dotted" w:sz="4" w:space="0" w:color="CC0000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eitemrealmedia">
    <w:name w:val="mceitemrealmedia"/>
    <w:basedOn w:val="a"/>
    <w:rsid w:val="006A5783"/>
    <w:pPr>
      <w:pBdr>
        <w:top w:val="dotted" w:sz="4" w:space="0" w:color="CC0000"/>
        <w:left w:val="dotted" w:sz="4" w:space="0" w:color="CC0000"/>
        <w:bottom w:val="dotted" w:sz="4" w:space="0" w:color="CC0000"/>
        <w:right w:val="dotted" w:sz="4" w:space="0" w:color="CC0000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6A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6A578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6A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A578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6A5783"/>
    <w:rPr>
      <w:i/>
      <w:iCs/>
    </w:rPr>
  </w:style>
  <w:style w:type="character" w:styleId="aa">
    <w:name w:val="Strong"/>
    <w:basedOn w:val="a0"/>
    <w:uiPriority w:val="22"/>
    <w:qFormat/>
    <w:rsid w:val="006A57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2259">
      <w:bodyDiv w:val="1"/>
      <w:marLeft w:val="86"/>
      <w:marRight w:val="86"/>
      <w:marTop w:val="86"/>
      <w:marBottom w:val="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6754</Words>
  <Characters>38503</Characters>
  <Application>Microsoft Office Word</Application>
  <DocSecurity>0</DocSecurity>
  <Lines>320</Lines>
  <Paragraphs>90</Paragraphs>
  <ScaleCrop>false</ScaleCrop>
  <Company/>
  <LinksUpToDate>false</LinksUpToDate>
  <CharactersWithSpaces>45167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2012-04-05T11:02:00Z</dcterms:created>
  <dcterms:modified xsi:type="dcterms:W3CDTF">2012-04-05T11:04:00Z</dcterms:modified>
</cp:coreProperties>
</file>