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0D" w:rsidRDefault="00E56BA7" w:rsidP="00BB2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30D">
        <w:rPr>
          <w:rFonts w:ascii="Times New Roman" w:hAnsi="Times New Roman" w:cs="Times New Roman"/>
          <w:b/>
          <w:sz w:val="28"/>
          <w:szCs w:val="28"/>
        </w:rPr>
        <w:t>Стартовал третий сезон конкурса #</w:t>
      </w:r>
      <w:proofErr w:type="spellStart"/>
      <w:r w:rsidRPr="000A230D">
        <w:rPr>
          <w:rFonts w:ascii="Times New Roman" w:hAnsi="Times New Roman" w:cs="Times New Roman"/>
          <w:b/>
          <w:sz w:val="28"/>
          <w:szCs w:val="28"/>
        </w:rPr>
        <w:t>ЗнайНаших</w:t>
      </w:r>
      <w:proofErr w:type="spellEnd"/>
      <w:r w:rsidRPr="000A230D">
        <w:rPr>
          <w:rFonts w:ascii="Times New Roman" w:hAnsi="Times New Roman" w:cs="Times New Roman"/>
          <w:b/>
          <w:sz w:val="28"/>
          <w:szCs w:val="28"/>
        </w:rPr>
        <w:t xml:space="preserve">. Трамплин для российских брендов, которые готовы расти и покорять новые рынки!  </w:t>
      </w:r>
      <w:r w:rsidR="00BB2DE4" w:rsidRPr="00BB2DE4">
        <w:rPr>
          <w:rFonts w:ascii="Times New Roman" w:hAnsi="Times New Roman" w:cs="Times New Roman"/>
          <w:b/>
          <w:bCs/>
          <w:sz w:val="28"/>
          <w:szCs w:val="28"/>
        </w:rPr>
        <w:t xml:space="preserve">До 15 мая отправляйте заявку на </w:t>
      </w:r>
      <w:bookmarkStart w:id="0" w:name="_GoBack"/>
      <w:proofErr w:type="spellStart"/>
      <w:r w:rsidR="00BB2DE4" w:rsidRPr="00BB2DE4">
        <w:rPr>
          <w:rFonts w:ascii="Times New Roman" w:hAnsi="Times New Roman" w:cs="Times New Roman"/>
          <w:b/>
          <w:bCs/>
          <w:sz w:val="28"/>
          <w:szCs w:val="28"/>
        </w:rPr>
        <w:t>знайнаших</w:t>
      </w:r>
      <w:proofErr w:type="gramStart"/>
      <w:r w:rsidR="00BB2DE4" w:rsidRPr="00BB2DE4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="00BB2DE4" w:rsidRPr="00BB2DE4">
        <w:rPr>
          <w:rFonts w:ascii="Times New Roman" w:hAnsi="Times New Roman" w:cs="Times New Roman"/>
          <w:b/>
          <w:bCs/>
          <w:sz w:val="28"/>
          <w:szCs w:val="28"/>
        </w:rPr>
        <w:t>си.рф</w:t>
      </w:r>
      <w:bookmarkEnd w:id="0"/>
      <w:proofErr w:type="spellEnd"/>
    </w:p>
    <w:p w:rsidR="000A230D" w:rsidRPr="000A230D" w:rsidRDefault="000A230D" w:rsidP="000A230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A230D">
        <w:rPr>
          <w:rFonts w:ascii="Times New Roman" w:hAnsi="Times New Roman" w:cs="Times New Roman"/>
          <w:sz w:val="28"/>
          <w:szCs w:val="28"/>
        </w:rPr>
        <w:t>АНО «Агентство стратегических инициатив по продвижению новых проектов» (далее – Агентство) совместно с Фондом «</w:t>
      </w:r>
      <w:proofErr w:type="spellStart"/>
      <w:r w:rsidRPr="000A230D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0A230D">
        <w:rPr>
          <w:rFonts w:ascii="Times New Roman" w:hAnsi="Times New Roman" w:cs="Times New Roman"/>
          <w:sz w:val="28"/>
          <w:szCs w:val="28"/>
        </w:rPr>
        <w:t>» организуется форум «Сильные идеи для нового времени», в рамках которого проводится очередной конкурс лучших новых отечественных брендов «Знай наших» (далее — Конкурс).</w:t>
      </w:r>
    </w:p>
    <w:p w:rsidR="000A230D" w:rsidRPr="000A230D" w:rsidRDefault="000A230D" w:rsidP="000A230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A230D">
        <w:rPr>
          <w:rFonts w:ascii="Times New Roman" w:hAnsi="Times New Roman" w:cs="Times New Roman"/>
          <w:sz w:val="28"/>
          <w:szCs w:val="28"/>
        </w:rPr>
        <w:t>Цель Конкурса – поддержать развитие перспективных российских брендов в каждом регионе страны. Заявки принимаются до 15 мая 2025 года на платформе Конкурса (</w:t>
      </w:r>
      <w:proofErr w:type="spellStart"/>
      <w:r w:rsidRPr="000A230D">
        <w:rPr>
          <w:rFonts w:ascii="Times New Roman" w:hAnsi="Times New Roman" w:cs="Times New Roman"/>
          <w:sz w:val="28"/>
          <w:szCs w:val="28"/>
        </w:rPr>
        <w:fldChar w:fldCharType="begin"/>
      </w:r>
      <w:r w:rsidRPr="000A230D">
        <w:rPr>
          <w:rFonts w:ascii="Times New Roman" w:hAnsi="Times New Roman" w:cs="Times New Roman"/>
          <w:sz w:val="28"/>
          <w:szCs w:val="28"/>
        </w:rPr>
        <w:instrText xml:space="preserve"> HYPERLINK "https://xn--d1ach8g.xn--c1aenmdblfega.xn--p1ai/brand" \o "https://идея.росконгресс.рф/brand" \t "_blank" </w:instrText>
      </w:r>
      <w:r w:rsidRPr="000A230D">
        <w:rPr>
          <w:rFonts w:ascii="Times New Roman" w:hAnsi="Times New Roman" w:cs="Times New Roman"/>
          <w:sz w:val="28"/>
          <w:szCs w:val="28"/>
        </w:rPr>
        <w:fldChar w:fldCharType="separate"/>
      </w:r>
      <w:r w:rsidRPr="000A230D">
        <w:rPr>
          <w:rStyle w:val="a3"/>
          <w:rFonts w:ascii="Times New Roman" w:hAnsi="Times New Roman" w:cs="Times New Roman"/>
          <w:sz w:val="28"/>
          <w:szCs w:val="28"/>
        </w:rPr>
        <w:t>идея</w:t>
      </w:r>
      <w:proofErr w:type="gramStart"/>
      <w:r w:rsidRPr="000A230D">
        <w:rPr>
          <w:rStyle w:val="a3"/>
          <w:rFonts w:ascii="Times New Roman" w:hAnsi="Times New Roman" w:cs="Times New Roman"/>
          <w:sz w:val="28"/>
          <w:szCs w:val="28"/>
        </w:rPr>
        <w:t>.р</w:t>
      </w:r>
      <w:proofErr w:type="gramEnd"/>
      <w:r w:rsidRPr="000A230D">
        <w:rPr>
          <w:rStyle w:val="a3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 w:rsidRPr="000A230D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0A230D">
        <w:rPr>
          <w:rStyle w:val="a3"/>
          <w:rFonts w:ascii="Times New Roman" w:hAnsi="Times New Roman" w:cs="Times New Roman"/>
          <w:sz w:val="28"/>
          <w:szCs w:val="28"/>
        </w:rPr>
        <w:t>brand</w:t>
      </w:r>
      <w:proofErr w:type="spellEnd"/>
      <w:r w:rsidRPr="000A230D">
        <w:rPr>
          <w:rFonts w:ascii="Times New Roman" w:hAnsi="Times New Roman" w:cs="Times New Roman"/>
          <w:sz w:val="28"/>
          <w:szCs w:val="28"/>
        </w:rPr>
        <w:fldChar w:fldCharType="end"/>
      </w:r>
      <w:r w:rsidRPr="000A230D">
        <w:rPr>
          <w:rFonts w:ascii="Times New Roman" w:hAnsi="Times New Roman" w:cs="Times New Roman"/>
          <w:sz w:val="28"/>
          <w:szCs w:val="28"/>
        </w:rPr>
        <w:t xml:space="preserve">) по пяти направлениям: </w:t>
      </w:r>
      <w:proofErr w:type="gramStart"/>
      <w:r w:rsidRPr="000A230D">
        <w:rPr>
          <w:rFonts w:ascii="Times New Roman" w:hAnsi="Times New Roman" w:cs="Times New Roman"/>
          <w:b/>
          <w:bCs/>
          <w:sz w:val="28"/>
          <w:szCs w:val="28"/>
        </w:rPr>
        <w:t>«Продукты и питание»</w:t>
      </w:r>
      <w:r w:rsidRPr="000A230D">
        <w:rPr>
          <w:rFonts w:ascii="Times New Roman" w:hAnsi="Times New Roman" w:cs="Times New Roman"/>
          <w:sz w:val="28"/>
          <w:szCs w:val="28"/>
        </w:rPr>
        <w:t xml:space="preserve"> 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>(в том числе:</w:t>
      </w:r>
      <w:proofErr w:type="gramEnd"/>
      <w:r w:rsidRPr="000A230D">
        <w:rPr>
          <w:rFonts w:ascii="Times New Roman" w:hAnsi="Times New Roman" w:cs="Times New Roman"/>
          <w:i/>
          <w:iCs/>
          <w:sz w:val="28"/>
          <w:szCs w:val="28"/>
        </w:rPr>
        <w:t xml:space="preserve"> «Здоровая еда», «Напитки», «Продукты», «Готовая еда»)</w:t>
      </w:r>
      <w:r w:rsidRPr="000A230D">
        <w:rPr>
          <w:rFonts w:ascii="Times New Roman" w:hAnsi="Times New Roman" w:cs="Times New Roman"/>
          <w:sz w:val="28"/>
          <w:szCs w:val="28"/>
        </w:rPr>
        <w:t xml:space="preserve">, </w:t>
      </w:r>
      <w:r w:rsidRPr="000A230D">
        <w:rPr>
          <w:rFonts w:ascii="Times New Roman" w:hAnsi="Times New Roman" w:cs="Times New Roman"/>
          <w:b/>
          <w:bCs/>
          <w:sz w:val="28"/>
          <w:szCs w:val="28"/>
        </w:rPr>
        <w:t>«Потребительские товары»</w:t>
      </w:r>
      <w:r w:rsidRPr="000A230D">
        <w:rPr>
          <w:rFonts w:ascii="Times New Roman" w:hAnsi="Times New Roman" w:cs="Times New Roman"/>
          <w:sz w:val="28"/>
          <w:szCs w:val="28"/>
        </w:rPr>
        <w:t xml:space="preserve"> 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 xml:space="preserve">(в том числе: </w:t>
      </w:r>
      <w:proofErr w:type="gramStart"/>
      <w:r w:rsidRPr="000A230D">
        <w:rPr>
          <w:rFonts w:ascii="Times New Roman" w:hAnsi="Times New Roman" w:cs="Times New Roman"/>
          <w:i/>
          <w:iCs/>
          <w:sz w:val="28"/>
          <w:szCs w:val="28"/>
        </w:rPr>
        <w:t>«Здоровье и красота», «Детские товары», «Косметика и парфюмерия», «Спорт», «Эко»),</w:t>
      </w:r>
      <w:r w:rsidRPr="000A230D">
        <w:rPr>
          <w:rFonts w:ascii="Times New Roman" w:hAnsi="Times New Roman" w:cs="Times New Roman"/>
          <w:sz w:val="28"/>
          <w:szCs w:val="28"/>
        </w:rPr>
        <w:t xml:space="preserve"> </w:t>
      </w:r>
      <w:r w:rsidRPr="000A230D">
        <w:rPr>
          <w:rFonts w:ascii="Times New Roman" w:hAnsi="Times New Roman" w:cs="Times New Roman"/>
          <w:b/>
          <w:bCs/>
          <w:sz w:val="28"/>
          <w:szCs w:val="28"/>
        </w:rPr>
        <w:t>«Высокие технологии», «Креатив»</w:t>
      </w:r>
      <w:r w:rsidRPr="000A230D">
        <w:rPr>
          <w:rFonts w:ascii="Times New Roman" w:hAnsi="Times New Roman" w:cs="Times New Roman"/>
          <w:sz w:val="28"/>
          <w:szCs w:val="28"/>
        </w:rPr>
        <w:t xml:space="preserve"> (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>«Одежда и обувь», «Интерьер», «Украшения», «Гостеприимство», «Рестораны и кафе»</w:t>
      </w:r>
      <w:r w:rsidRPr="000A230D">
        <w:rPr>
          <w:rFonts w:ascii="Times New Roman" w:hAnsi="Times New Roman" w:cs="Times New Roman"/>
          <w:sz w:val="28"/>
          <w:szCs w:val="28"/>
        </w:rPr>
        <w:t xml:space="preserve">), </w:t>
      </w:r>
      <w:r w:rsidRPr="000A230D">
        <w:rPr>
          <w:rFonts w:ascii="Times New Roman" w:hAnsi="Times New Roman" w:cs="Times New Roman"/>
          <w:b/>
          <w:bCs/>
          <w:sz w:val="28"/>
          <w:szCs w:val="28"/>
        </w:rPr>
        <w:t>«ИТ».</w:t>
      </w:r>
      <w:r w:rsidRPr="000A2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230D" w:rsidRPr="000A230D" w:rsidRDefault="000A230D" w:rsidP="000A230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A230D">
        <w:rPr>
          <w:rFonts w:ascii="Times New Roman" w:hAnsi="Times New Roman" w:cs="Times New Roman"/>
          <w:sz w:val="28"/>
          <w:szCs w:val="28"/>
        </w:rPr>
        <w:t xml:space="preserve">Дополнительно можно подать заявку по специальным номинациям: «Бренды малых городов», «Культурный код», 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A230D">
        <w:rPr>
          <w:rFonts w:ascii="Times New Roman" w:hAnsi="Times New Roman" w:cs="Times New Roman"/>
          <w:sz w:val="28"/>
          <w:szCs w:val="28"/>
        </w:rPr>
        <w:t>Бренды исторических регионов</w:t>
      </w:r>
      <w:proofErr w:type="gramStart"/>
      <w:r w:rsidRPr="000A2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30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A230D">
        <w:rPr>
          <w:rFonts w:ascii="Times New Roman" w:hAnsi="Times New Roman" w:cs="Times New Roman"/>
          <w:sz w:val="28"/>
          <w:szCs w:val="28"/>
        </w:rPr>
        <w:t>нергия созидания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>», «</w:t>
      </w:r>
      <w:r w:rsidRPr="000A230D">
        <w:rPr>
          <w:rFonts w:ascii="Times New Roman" w:hAnsi="Times New Roman" w:cs="Times New Roman"/>
          <w:sz w:val="28"/>
          <w:szCs w:val="28"/>
        </w:rPr>
        <w:t>Кавказские бренды»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>, «</w:t>
      </w:r>
      <w:r w:rsidRPr="000A230D">
        <w:rPr>
          <w:rFonts w:ascii="Times New Roman" w:hAnsi="Times New Roman" w:cs="Times New Roman"/>
          <w:sz w:val="28"/>
          <w:szCs w:val="28"/>
        </w:rPr>
        <w:t>Инклюзия»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>, «</w:t>
      </w:r>
      <w:r w:rsidRPr="000A230D">
        <w:rPr>
          <w:rFonts w:ascii="Times New Roman" w:hAnsi="Times New Roman" w:cs="Times New Roman"/>
          <w:sz w:val="28"/>
          <w:szCs w:val="28"/>
        </w:rPr>
        <w:t>Молодежные бренды»</w:t>
      </w:r>
      <w:r w:rsidRPr="000A23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A230D" w:rsidRPr="000A230D" w:rsidRDefault="000A230D" w:rsidP="000A230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A230D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предприниматели – представители малого и среднего бизнеса, чьи компании демонстрируют устойчивые темпы роста и высокую степень локализации производства, а </w:t>
      </w:r>
      <w:proofErr w:type="gramStart"/>
      <w:r w:rsidRPr="000A230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A230D">
        <w:rPr>
          <w:rFonts w:ascii="Times New Roman" w:hAnsi="Times New Roman" w:cs="Times New Roman"/>
          <w:sz w:val="28"/>
          <w:szCs w:val="28"/>
        </w:rPr>
        <w:t xml:space="preserve"> чьи товары высоко оценены потребителями. Победители Конкурса будут определены </w:t>
      </w:r>
      <w:r w:rsidRPr="000A230D">
        <w:rPr>
          <w:rFonts w:ascii="Times New Roman" w:hAnsi="Times New Roman" w:cs="Times New Roman"/>
          <w:sz w:val="28"/>
          <w:szCs w:val="28"/>
        </w:rPr>
        <w:br/>
        <w:t>на основании консолидированной экспертной оценки от партнеров Конкурса, регионов и Агентства.</w:t>
      </w:r>
    </w:p>
    <w:p w:rsidR="000A230D" w:rsidRPr="000A230D" w:rsidRDefault="000A230D" w:rsidP="000A230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A230D">
        <w:rPr>
          <w:rFonts w:ascii="Times New Roman" w:hAnsi="Times New Roman" w:cs="Times New Roman"/>
          <w:sz w:val="28"/>
          <w:szCs w:val="28"/>
        </w:rPr>
        <w:t xml:space="preserve">Бренды-победители получат продвижение на </w:t>
      </w:r>
      <w:proofErr w:type="spellStart"/>
      <w:r w:rsidRPr="000A230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A230D">
        <w:rPr>
          <w:rFonts w:ascii="Times New Roman" w:hAnsi="Times New Roman" w:cs="Times New Roman"/>
          <w:sz w:val="28"/>
          <w:szCs w:val="28"/>
        </w:rPr>
        <w:t xml:space="preserve"> и торговых сетях, рекламу, в том числе на </w:t>
      </w:r>
      <w:proofErr w:type="spellStart"/>
      <w:r w:rsidRPr="000A230D">
        <w:rPr>
          <w:rFonts w:ascii="Times New Roman" w:hAnsi="Times New Roman" w:cs="Times New Roman"/>
          <w:sz w:val="28"/>
          <w:szCs w:val="28"/>
        </w:rPr>
        <w:t>медиафасадах</w:t>
      </w:r>
      <w:proofErr w:type="spellEnd"/>
      <w:r w:rsidRPr="000A230D">
        <w:rPr>
          <w:rFonts w:ascii="Times New Roman" w:hAnsi="Times New Roman" w:cs="Times New Roman"/>
          <w:sz w:val="28"/>
          <w:szCs w:val="28"/>
        </w:rPr>
        <w:t xml:space="preserve">, обучающие программы, членство в </w:t>
      </w:r>
      <w:proofErr w:type="gramStart"/>
      <w:r w:rsidRPr="000A230D">
        <w:rPr>
          <w:rFonts w:ascii="Times New Roman" w:hAnsi="Times New Roman" w:cs="Times New Roman"/>
          <w:sz w:val="28"/>
          <w:szCs w:val="28"/>
        </w:rPr>
        <w:t>бизнес-объединениях</w:t>
      </w:r>
      <w:proofErr w:type="gramEnd"/>
      <w:r w:rsidRPr="000A230D">
        <w:rPr>
          <w:rFonts w:ascii="Times New Roman" w:hAnsi="Times New Roman" w:cs="Times New Roman"/>
          <w:sz w:val="28"/>
          <w:szCs w:val="28"/>
        </w:rPr>
        <w:t xml:space="preserve">, бесплатное участие в крупных мероприятиях, индивидуальные встречи с бизнес-экспертами, продвижение в медиа и другие награды от партнеров Конкурса. Сред них – OZON, Российский экспортный центр, </w:t>
      </w:r>
      <w:proofErr w:type="spellStart"/>
      <w:r w:rsidRPr="000A230D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0A230D">
        <w:rPr>
          <w:rFonts w:ascii="Times New Roman" w:hAnsi="Times New Roman" w:cs="Times New Roman"/>
          <w:sz w:val="28"/>
          <w:szCs w:val="28"/>
        </w:rPr>
        <w:t xml:space="preserve">, Корпорация МСП, </w:t>
      </w:r>
      <w:proofErr w:type="spellStart"/>
      <w:r w:rsidRPr="000A230D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0A230D">
        <w:rPr>
          <w:rFonts w:ascii="Times New Roman" w:hAnsi="Times New Roman" w:cs="Times New Roman"/>
          <w:sz w:val="28"/>
          <w:szCs w:val="28"/>
        </w:rPr>
        <w:t xml:space="preserve">, </w:t>
      </w:r>
      <w:r w:rsidRPr="000A230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0A230D">
        <w:rPr>
          <w:rFonts w:ascii="Times New Roman" w:hAnsi="Times New Roman" w:cs="Times New Roman"/>
          <w:sz w:val="28"/>
          <w:szCs w:val="28"/>
        </w:rPr>
        <w:t>, ПСБ, Магнит и многие другие.</w:t>
      </w:r>
    </w:p>
    <w:p w:rsidR="000A230D" w:rsidRDefault="000A230D" w:rsidP="00E56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0D" w:rsidRPr="00E56BA7" w:rsidRDefault="000A230D" w:rsidP="00E56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BA7" w:rsidRPr="00E56BA7" w:rsidRDefault="00E56BA7" w:rsidP="00E56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56BA7" w:rsidRPr="00E56BA7" w:rsidRDefault="00E56BA7" w:rsidP="00E56B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BA7" w:rsidRPr="00E5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A7"/>
    <w:rsid w:val="000A230D"/>
    <w:rsid w:val="001156B9"/>
    <w:rsid w:val="006F4FE9"/>
    <w:rsid w:val="00BB2DE4"/>
    <w:rsid w:val="00D07800"/>
    <w:rsid w:val="00E5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2025-04-28T08:12:00Z</dcterms:created>
  <dcterms:modified xsi:type="dcterms:W3CDTF">2025-04-28T08:46:00Z</dcterms:modified>
</cp:coreProperties>
</file>