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F4CF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Паспорт</w:t>
      </w:r>
    </w:p>
    <w:p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CF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муниципальной программы</w:t>
      </w:r>
    </w:p>
    <w:p w:rsidR="00BF4CF0" w:rsidRPr="00143443" w:rsidRDefault="00143443" w:rsidP="00143443">
      <w:pPr>
        <w:jc w:val="center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« </w:t>
      </w:r>
      <w:r w:rsidRPr="00143443">
        <w:rPr>
          <w:rFonts w:ascii="Times New Roman" w:hAnsi="Times New Roman"/>
          <w:sz w:val="24"/>
          <w:szCs w:val="24"/>
        </w:rPr>
        <w:t>Обеспечение и содержание м</w:t>
      </w:r>
      <w:r w:rsidRPr="00143443">
        <w:rPr>
          <w:rFonts w:ascii="Times New Roman" w:hAnsi="Times New Roman"/>
          <w:bCs/>
          <w:sz w:val="24"/>
          <w:szCs w:val="24"/>
        </w:rPr>
        <w:t>униципального</w:t>
      </w:r>
      <w:r w:rsidRPr="00143443">
        <w:rPr>
          <w:rFonts w:ascii="Times New Roman" w:hAnsi="Times New Roman"/>
          <w:bCs/>
          <w:color w:val="000000"/>
          <w:sz w:val="24"/>
          <w:szCs w:val="24"/>
        </w:rPr>
        <w:t xml:space="preserve"> учреждения «Централизованная бухгалтерия администрации Лысогорского муниципального района Саратовской области»</w:t>
      </w:r>
      <w:r w:rsidRPr="008A4E4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43443">
        <w:rPr>
          <w:rFonts w:ascii="Times New Roman" w:hAnsi="Times New Roman"/>
          <w:bCs/>
          <w:color w:val="000000"/>
          <w:sz w:val="24"/>
          <w:szCs w:val="24"/>
        </w:rPr>
        <w:t>на 2025-2027 г.г.»</w:t>
      </w:r>
    </w:p>
    <w:p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2010"/>
      <w:r w:rsidRPr="00BF4CF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I. Основные положения о муниципальной программе</w:t>
      </w:r>
    </w:p>
    <w:bookmarkEnd w:id="1"/>
    <w:p w:rsidR="00BF4CF0" w:rsidRPr="00BF4CF0" w:rsidRDefault="00BF4CF0" w:rsidP="00BF4CF0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3827"/>
      </w:tblGrid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143443" w:rsidP="00143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«ЦБ администрации ЛМР» </w:t>
            </w:r>
          </w:p>
        </w:tc>
      </w:tr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143443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5C719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91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143443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 г.г.</w:t>
            </w:r>
          </w:p>
        </w:tc>
      </w:tr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5C7192" w:rsidRDefault="005C719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1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Программа ставит своей целью </w:t>
            </w:r>
            <w:r w:rsidRPr="005C7192">
              <w:rPr>
                <w:rFonts w:ascii="Times New Roman" w:hAnsi="Times New Roman"/>
                <w:sz w:val="24"/>
                <w:szCs w:val="24"/>
              </w:rPr>
              <w:t>осуществление обеспечения бухгалтерского обслуживания муниципальных учреждений, муниципальных образований, администрации Лысогорского муниципального района Саратовской области</w:t>
            </w:r>
          </w:p>
        </w:tc>
      </w:tr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143443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:rsidTr="00BF4CF0">
        <w:trPr>
          <w:trHeight w:val="654"/>
        </w:trPr>
        <w:tc>
          <w:tcPr>
            <w:tcW w:w="5529" w:type="dxa"/>
            <w:tcBorders>
              <w:top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муниципальной программы (тыс. рублей)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92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**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 - 8386,5</w:t>
            </w:r>
            <w:r w:rsidR="006B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6B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6B6C14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 - 8386,5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6B6C14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 - 8386,5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C14" w:rsidRDefault="006B6C14" w:rsidP="006B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 - 8386,5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6B6C14" w:rsidRDefault="006B6C14" w:rsidP="006B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 - 8386,5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BF4CF0" w:rsidRPr="00BF4CF0" w:rsidRDefault="006B6C14" w:rsidP="006B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 - 8386,5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5C719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5C719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5C719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(индикаторы) муниципальной программы и связь с национальными целями, государственными программами (при наличии)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382" w:rsidRDefault="00042382" w:rsidP="00042382">
            <w:pPr>
              <w:pStyle w:val="a5"/>
              <w:shd w:val="clear" w:color="auto" w:fill="FFFFFF"/>
              <w:spacing w:before="0" w:beforeAutospacing="0" w:after="0" w:afterAutospacing="0" w:line="330" w:lineRule="atLeast"/>
              <w:jc w:val="both"/>
              <w:textAlignment w:val="baseline"/>
            </w:pPr>
            <w:r w:rsidRPr="00042382">
              <w:t xml:space="preserve">- оснащенность компьютерной техникой и программного обеспечения, </w:t>
            </w:r>
            <w:proofErr w:type="gramStart"/>
            <w:r w:rsidRPr="00042382">
              <w:t>соответствующими</w:t>
            </w:r>
            <w:proofErr w:type="gramEnd"/>
            <w:r w:rsidRPr="00042382">
              <w:t xml:space="preserve"> современным требованиям бухгалтерского учета;</w:t>
            </w:r>
          </w:p>
          <w:p w:rsidR="00042382" w:rsidRPr="00042382" w:rsidRDefault="00042382" w:rsidP="00042382">
            <w:pPr>
              <w:pStyle w:val="a5"/>
              <w:shd w:val="clear" w:color="auto" w:fill="FFFFFF"/>
              <w:spacing w:before="0" w:beforeAutospacing="0" w:after="150" w:afterAutospacing="0" w:line="330" w:lineRule="atLeast"/>
              <w:jc w:val="both"/>
              <w:textAlignment w:val="baseline"/>
            </w:pPr>
            <w:r w:rsidRPr="00042382">
              <w:t xml:space="preserve"> - количество представляемой отчетной документации ежегодно;</w:t>
            </w:r>
          </w:p>
          <w:p w:rsidR="00042382" w:rsidRPr="00042382" w:rsidRDefault="00042382" w:rsidP="00042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382">
              <w:rPr>
                <w:rFonts w:ascii="Times New Roman" w:eastAsia="Calibri" w:hAnsi="Times New Roman" w:cs="Times New Roman"/>
                <w:sz w:val="24"/>
                <w:szCs w:val="24"/>
              </w:rPr>
              <w:t>- Уменьшение доли просроченной кредиторской задолженности муниципальных учреждений;</w:t>
            </w:r>
          </w:p>
          <w:p w:rsidR="00042382" w:rsidRPr="00042382" w:rsidRDefault="00042382" w:rsidP="00042382">
            <w:pPr>
              <w:pStyle w:val="a5"/>
              <w:spacing w:before="0" w:beforeAutospacing="0" w:after="0" w:afterAutospacing="0"/>
              <w:jc w:val="both"/>
            </w:pPr>
            <w:r w:rsidRPr="00042382">
              <w:t xml:space="preserve">- </w:t>
            </w:r>
            <w:r w:rsidRPr="00042382">
              <w:rPr>
                <w:spacing w:val="-21"/>
              </w:rPr>
              <w:t>Соблюдение  установленных</w:t>
            </w:r>
            <w:r w:rsidRPr="00042382">
              <w:rPr>
                <w:spacing w:val="-5"/>
              </w:rPr>
              <w:t xml:space="preserve"> сроков</w:t>
            </w:r>
            <w:r w:rsidRPr="00042382">
              <w:rPr>
                <w:spacing w:val="-21"/>
              </w:rPr>
              <w:t xml:space="preserve">                                            </w:t>
            </w:r>
            <w:r w:rsidRPr="00042382">
              <w:rPr>
                <w:spacing w:val="-5"/>
              </w:rPr>
              <w:t xml:space="preserve">     формирования </w:t>
            </w:r>
            <w:r w:rsidRPr="00042382">
              <w:rPr>
                <w:spacing w:val="-19"/>
              </w:rPr>
              <w:t>и             представления             бухгалтерской  отчетности</w:t>
            </w:r>
            <w:r w:rsidRPr="00042382">
              <w:t>;</w:t>
            </w:r>
          </w:p>
          <w:p w:rsidR="00BF4CF0" w:rsidRPr="00BF4CF0" w:rsidRDefault="00042382" w:rsidP="00042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3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повышение оплаты труда работников муниципального учреждения </w:t>
            </w:r>
            <w:r w:rsidRPr="0004238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«Централизованная бухгалтерия администрации </w:t>
            </w:r>
            <w:r w:rsidRPr="0004238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Лысогорского муниципального района Саратовской области»</w:t>
            </w:r>
            <w:r w:rsidRPr="000423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финансовое обеспечение которых  осуществляется </w:t>
            </w:r>
            <w:r w:rsidRPr="00042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 средств бюджета Лысогорского муниципального района, в соответствии с утвержденным бюджетом Лысогорского муниципального района Саратовской области на очередной финансовый год и плановый период</w:t>
            </w:r>
          </w:p>
        </w:tc>
      </w:tr>
    </w:tbl>
    <w:p w:rsidR="00BF4CF0" w:rsidRPr="00BF4CF0" w:rsidRDefault="00BF4CF0" w:rsidP="00BF4CF0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sub_991"/>
      <w:r w:rsidRPr="00BF4CF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</w:t>
      </w:r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момента начала реализации муниципальной программы в соответствии с Порядком может выделяться новый этап (с 2024 года).</w:t>
      </w:r>
    </w:p>
    <w:p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sub_992"/>
      <w:bookmarkEnd w:id="2"/>
      <w:r w:rsidRPr="00BF4CF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**</w:t>
      </w:r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общий объем финансового обеспечения в целом по муниципальной программе по всем источникам финансирования за весь период реализации муниципальной программы (в </w:t>
      </w:r>
      <w:proofErr w:type="gramStart"/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тысячах рублей</w:t>
      </w:r>
      <w:proofErr w:type="gramEnd"/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точностью до одного знака после запятой).</w:t>
      </w:r>
    </w:p>
    <w:bookmarkEnd w:id="3"/>
    <w:p w:rsidR="00BF4CF0" w:rsidRDefault="00BF4CF0"/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ходе выполнения муниципальной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рограммы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B3342D">
        <w:rPr>
          <w:rFonts w:ascii="Times New Roman" w:eastAsia="Calibri" w:hAnsi="Times New Roman" w:cs="Times New Roman"/>
          <w:sz w:val="28"/>
          <w:szCs w:val="28"/>
        </w:rPr>
        <w:t>Обеспечение и содержание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</w:t>
      </w:r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униципального учреждения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«Централизованная бухгалтерия администрации Лысогорского муниципального района Саратовской области» на 20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</w:t>
      </w:r>
      <w:r w:rsidR="006B6C1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5</w:t>
      </w:r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-202</w:t>
      </w:r>
      <w:r w:rsidR="006B6C1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7</w:t>
      </w:r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г.г.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(далее – Программа) будут реализованы проекты и мероприятия в области повышения качества выполняемых функций, повышение эффективности и результативности деятельности м</w:t>
      </w:r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униципального учреждения «Централизованная бухгалтерия администрации Лысогорского муниципального района Саратовской области»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по ведению бюджетного и налогового учета и отчетности.</w:t>
      </w:r>
      <w:proofErr w:type="gramEnd"/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Реализация Программы будет способствовать решению вопросов, отнесенных к компетенции м</w:t>
      </w:r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униципального учреждения «Централизованная бухгалтерия администрации Лысогорского муниципального района Саратовской области»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и позволит обеспечить ее функционирование</w:t>
      </w:r>
      <w:r w:rsidRPr="008A4E46">
        <w:rPr>
          <w:rFonts w:ascii="Times New Roman" w:eastAsia="Calibri" w:hAnsi="Times New Roman" w:cs="Times New Roman"/>
          <w:sz w:val="28"/>
          <w:szCs w:val="28"/>
        </w:rPr>
        <w:t xml:space="preserve"> и предоставление бухгалтерских услуг следующим учреждениям:  </w:t>
      </w: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-Совет Ширококарамышского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</w:p>
    <w:p w:rsidR="00042382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  ИНН 6419980302;</w:t>
      </w: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-Совет Ширококарамышского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  ИНН 6419008496;</w:t>
      </w: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sz w:val="28"/>
          <w:szCs w:val="28"/>
        </w:rPr>
        <w:t>-А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дминистрация Ширококарамышского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 ИНН 6419008489;</w:t>
      </w: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-А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дминистрация Ширококарамышского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 ИНН 6419980479;</w:t>
      </w: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-МУ «АХО»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-Контрольно-счетная комиссия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униципального района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-МКУ «Единая дежурно-диспетчерская служба»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-Собрание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униципального района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-Администрация Большекопенского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Pr="008A4E46" w:rsidRDefault="00042382" w:rsidP="00042382">
      <w:pPr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-Совет Большекопенского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Администрация Большерельненского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042382" w:rsidRPr="008A4E46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 Совет</w:t>
      </w:r>
      <w:r w:rsidRPr="009460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Большерельненского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Pr="008A4E46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Администрация Большедмитриевского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Pr="008A4E46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 Большедмитриевского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Pr="008A4E46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Администрация Раздольновского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Pr="008A4E46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 Раздольновского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Администрация Гремячинского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Pr="008A4E46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 Гремячинского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Pr="008A4E46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Администрация Новокрасавского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Pr="008A4E46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 Новокрасавского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Администрация Октябрьского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Pr="008A4E46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Совет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Октябрьского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района Саратовской области;</w:t>
      </w:r>
    </w:p>
    <w:p w:rsidR="00042382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Администрация Бутырского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Pr="008A4E46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Совет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Бутырского МО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униципального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Саратовской области;</w:t>
      </w:r>
    </w:p>
    <w:p w:rsidR="00042382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Администрация Лысогорского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униципального района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Саратовской области;</w:t>
      </w:r>
    </w:p>
    <w:p w:rsidR="00042382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 Администрация Урицкого муниципального района Саратовской области ИНН 6419980493;</w:t>
      </w:r>
    </w:p>
    <w:p w:rsidR="00042382" w:rsidRPr="008A4E46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Совет Урицкого муниципального образования Саратовской области ИНН 6419980373;</w:t>
      </w:r>
    </w:p>
    <w:p w:rsidR="00042382" w:rsidRDefault="00042382" w:rsidP="0004238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-МБУ «Олимп»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042382" w:rsidRPr="000E76FC" w:rsidRDefault="00042382" w:rsidP="00042382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0E76FC">
        <w:rPr>
          <w:rFonts w:ascii="Times New Roman" w:eastAsia="Calibri" w:hAnsi="Times New Roman" w:cs="Times New Roman"/>
          <w:sz w:val="26"/>
          <w:szCs w:val="26"/>
        </w:rPr>
        <w:t>МБУК «ЛМЦБ» Лысогорского МР Саратовской области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042382" w:rsidRDefault="00042382" w:rsidP="00042382">
      <w:pPr>
        <w:rPr>
          <w:rFonts w:ascii="Times New Roman" w:hAnsi="Times New Roman"/>
          <w:sz w:val="26"/>
          <w:szCs w:val="26"/>
        </w:rPr>
      </w:pPr>
      <w:r w:rsidRPr="000E76FC">
        <w:rPr>
          <w:rFonts w:ascii="Times New Roman" w:eastAsia="Calibri" w:hAnsi="Times New Roman" w:cs="Times New Roman"/>
          <w:sz w:val="26"/>
          <w:szCs w:val="26"/>
        </w:rPr>
        <w:t>- МБУК «ЦКС»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042382" w:rsidRDefault="001E055B" w:rsidP="001E055B">
      <w:pPr>
        <w:spacing w:before="100" w:beforeAutospacing="1" w:after="100" w:afterAutospacing="1"/>
        <w:jc w:val="center"/>
        <w:outlineLvl w:val="1"/>
        <w:rPr>
          <w:rStyle w:val="apple-converted-space"/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II.</w:t>
      </w:r>
      <w:r w:rsidR="00042382" w:rsidRPr="008A4E4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«</w:t>
      </w:r>
      <w:r w:rsidR="0004238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Ц</w:t>
      </w:r>
      <w:r w:rsidR="006B6C1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ели, задачи, показатели</w:t>
      </w:r>
      <w:r w:rsidR="00042382" w:rsidRPr="008A4E4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задачи </w:t>
      </w:r>
      <w:r w:rsidR="0004238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м</w:t>
      </w:r>
      <w:r w:rsidR="00042382" w:rsidRPr="008A4E4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униципальной </w:t>
      </w:r>
      <w:r w:rsidR="0004238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п</w:t>
      </w:r>
      <w:r w:rsidR="00042382" w:rsidRPr="008A4E4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рограммы»</w:t>
      </w:r>
    </w:p>
    <w:p w:rsidR="00042382" w:rsidRDefault="00042382" w:rsidP="00042382">
      <w:pPr>
        <w:spacing w:before="100" w:beforeAutospacing="1" w:after="100" w:afterAutospacing="1"/>
        <w:jc w:val="both"/>
        <w:outlineLvl w:val="1"/>
        <w:rPr>
          <w:rStyle w:val="apple-converted-space"/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Программа ставит своей целью обеспечение бухгалтерского учета в муниципальных, казенных, бюджетных  учреждениях,  муниципальных образованиях Лысогорского муниципального района, администрации Лысогорского муниципального района</w:t>
      </w:r>
      <w:r w:rsidR="001E055B">
        <w:rPr>
          <w:rStyle w:val="apple-converted-space"/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1E055B" w:rsidRPr="000C1EB0" w:rsidRDefault="001E055B" w:rsidP="00042382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B53F0">
        <w:rPr>
          <w:rFonts w:ascii="Times New Roman" w:hAnsi="Times New Roman"/>
          <w:sz w:val="28"/>
          <w:szCs w:val="28"/>
          <w:shd w:val="clear" w:color="auto" w:fill="FFFFFF"/>
        </w:rPr>
        <w:t xml:space="preserve">Подпрограммы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9B53F0">
        <w:rPr>
          <w:rFonts w:ascii="Times New Roman" w:hAnsi="Times New Roman"/>
          <w:sz w:val="28"/>
          <w:szCs w:val="28"/>
          <w:shd w:val="clear" w:color="auto" w:fill="FFFFFF"/>
        </w:rPr>
        <w:t>не предусмотрены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42382" w:rsidRPr="008A4E46" w:rsidRDefault="00042382" w:rsidP="00042382">
      <w:pPr>
        <w:spacing w:before="105" w:after="105"/>
        <w:ind w:left="105" w:right="10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Задачами Программы являются:</w:t>
      </w:r>
    </w:p>
    <w:p w:rsidR="00042382" w:rsidRPr="008A4E46" w:rsidRDefault="00042382" w:rsidP="00042382">
      <w:pPr>
        <w:pStyle w:val="a5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8A4E46">
        <w:rPr>
          <w:color w:val="000000"/>
          <w:sz w:val="28"/>
          <w:szCs w:val="28"/>
        </w:rPr>
        <w:t>1)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регистрах;</w:t>
      </w:r>
      <w:r w:rsidRPr="003963B7">
        <w:rPr>
          <w:color w:val="000000"/>
          <w:sz w:val="28"/>
          <w:szCs w:val="28"/>
        </w:rPr>
        <w:t xml:space="preserve"> </w:t>
      </w:r>
      <w:r w:rsidRPr="008A4E46">
        <w:rPr>
          <w:color w:val="000000"/>
          <w:sz w:val="28"/>
          <w:szCs w:val="28"/>
        </w:rPr>
        <w:t xml:space="preserve">предоставления </w:t>
      </w:r>
      <w:r w:rsidRPr="008A4E46">
        <w:rPr>
          <w:color w:val="000000"/>
          <w:sz w:val="28"/>
          <w:szCs w:val="28"/>
          <w:bdr w:val="none" w:sz="0" w:space="0" w:color="auto" w:frame="1"/>
        </w:rPr>
        <w:t>бухгалтерской отчетности</w:t>
      </w:r>
      <w:r w:rsidRPr="008A4E46">
        <w:rPr>
          <w:rStyle w:val="apple-converted-space"/>
          <w:color w:val="000000"/>
          <w:sz w:val="28"/>
          <w:szCs w:val="28"/>
        </w:rPr>
        <w:t> </w:t>
      </w:r>
      <w:r w:rsidRPr="008A4E46">
        <w:rPr>
          <w:color w:val="000000"/>
          <w:sz w:val="28"/>
          <w:szCs w:val="28"/>
        </w:rPr>
        <w:t>в налоговые органы, внебюджетные фонды, органы статистики, главному распорядителю средств</w:t>
      </w:r>
      <w:r>
        <w:rPr>
          <w:color w:val="000000"/>
          <w:sz w:val="28"/>
          <w:szCs w:val="28"/>
        </w:rPr>
        <w:t>.</w:t>
      </w:r>
    </w:p>
    <w:p w:rsidR="00042382" w:rsidRPr="008A4E46" w:rsidRDefault="00042382" w:rsidP="00042382">
      <w:pPr>
        <w:pStyle w:val="a5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8A4E46">
        <w:rPr>
          <w:color w:val="000000"/>
          <w:sz w:val="28"/>
          <w:szCs w:val="28"/>
        </w:rPr>
        <w:t>2) обеспечение качественного контроля за правильным и целевым расходованием бюджетных и</w:t>
      </w:r>
      <w:r w:rsidRPr="008A4E46">
        <w:rPr>
          <w:rStyle w:val="apple-converted-space"/>
          <w:color w:val="000000"/>
          <w:sz w:val="28"/>
          <w:szCs w:val="28"/>
        </w:rPr>
        <w:t> </w:t>
      </w:r>
      <w:r w:rsidRPr="008A4E46">
        <w:rPr>
          <w:color w:val="000000"/>
          <w:sz w:val="28"/>
          <w:szCs w:val="28"/>
          <w:bdr w:val="none" w:sz="0" w:space="0" w:color="auto" w:frame="1"/>
        </w:rPr>
        <w:t>внебюджетных средств</w:t>
      </w:r>
      <w:r w:rsidRPr="008A4E46">
        <w:rPr>
          <w:color w:val="000000"/>
          <w:sz w:val="28"/>
          <w:szCs w:val="28"/>
        </w:rPr>
        <w:t xml:space="preserve"> за наличием и </w:t>
      </w:r>
      <w:r w:rsidRPr="008A4E46">
        <w:rPr>
          <w:color w:val="000000"/>
          <w:sz w:val="28"/>
          <w:szCs w:val="28"/>
        </w:rPr>
        <w:lastRenderedPageBreak/>
        <w:t>движением имущества, использованием товарно-материальных ценностей, трудовых и финансовых ресурсов;</w:t>
      </w:r>
    </w:p>
    <w:p w:rsidR="00042382" w:rsidRPr="008A4E46" w:rsidRDefault="00042382" w:rsidP="00042382">
      <w:pPr>
        <w:pStyle w:val="a5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042382" w:rsidRPr="008A4E46" w:rsidRDefault="00042382" w:rsidP="00042382">
      <w:pPr>
        <w:pStyle w:val="a5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8A4E46">
        <w:rPr>
          <w:color w:val="000000"/>
          <w:sz w:val="28"/>
          <w:szCs w:val="28"/>
        </w:rPr>
        <w:t>3)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</w:t>
      </w:r>
    </w:p>
    <w:p w:rsidR="00042382" w:rsidRPr="008A4E46" w:rsidRDefault="00042382" w:rsidP="00042382">
      <w:pPr>
        <w:pStyle w:val="a5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8A4E46">
        <w:rPr>
          <w:color w:val="000000"/>
          <w:sz w:val="28"/>
          <w:szCs w:val="28"/>
        </w:rPr>
        <w:t>Значение показателей задач:</w:t>
      </w:r>
    </w:p>
    <w:p w:rsidR="00042382" w:rsidRPr="008A4E46" w:rsidRDefault="00042382" w:rsidP="00042382">
      <w:pPr>
        <w:pStyle w:val="a5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8A4E46">
        <w:rPr>
          <w:color w:val="000000"/>
          <w:sz w:val="28"/>
          <w:szCs w:val="28"/>
        </w:rPr>
        <w:t>1) повышение качества выполняемых функций;</w:t>
      </w:r>
    </w:p>
    <w:p w:rsidR="00042382" w:rsidRDefault="00042382" w:rsidP="00042382">
      <w:pPr>
        <w:pStyle w:val="a5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8A4E46">
        <w:rPr>
          <w:color w:val="000000"/>
          <w:sz w:val="28"/>
          <w:szCs w:val="28"/>
        </w:rPr>
        <w:t xml:space="preserve">2) повышение эффективности и результативности деятельности </w:t>
      </w:r>
      <w:r>
        <w:rPr>
          <w:color w:val="000000"/>
          <w:sz w:val="28"/>
          <w:szCs w:val="28"/>
        </w:rPr>
        <w:t>м</w:t>
      </w:r>
      <w:r w:rsidRPr="008A4E46">
        <w:rPr>
          <w:bCs/>
          <w:color w:val="000000"/>
          <w:sz w:val="28"/>
          <w:szCs w:val="28"/>
        </w:rPr>
        <w:t xml:space="preserve">униципального учреждения «Централизованная бухгалтерия администрации Лысогорского муниципального района Саратовской области» </w:t>
      </w:r>
      <w:r w:rsidRPr="008A4E46">
        <w:rPr>
          <w:color w:val="000000"/>
          <w:sz w:val="28"/>
          <w:szCs w:val="28"/>
        </w:rPr>
        <w:t>по ведению бюджетного и налогового учета и отчетности.</w:t>
      </w:r>
      <w:r>
        <w:rPr>
          <w:color w:val="000000"/>
          <w:sz w:val="28"/>
          <w:szCs w:val="28"/>
        </w:rPr>
        <w:t xml:space="preserve"> </w:t>
      </w:r>
    </w:p>
    <w:p w:rsidR="00042382" w:rsidRPr="0097629E" w:rsidRDefault="00042382" w:rsidP="00042382">
      <w:pPr>
        <w:rPr>
          <w:rFonts w:ascii="Times New Roman" w:eastAsia="Calibri" w:hAnsi="Times New Roman" w:cs="Times New Roman"/>
          <w:sz w:val="28"/>
          <w:szCs w:val="28"/>
        </w:rPr>
      </w:pPr>
    </w:p>
    <w:p w:rsidR="00042382" w:rsidRDefault="00042382"/>
    <w:p w:rsidR="00BF4CF0" w:rsidRDefault="00BF4CF0"/>
    <w:p w:rsidR="00BF4CF0" w:rsidRDefault="00BF4CF0"/>
    <w:p w:rsidR="00BF4CF0" w:rsidRDefault="00BF4CF0"/>
    <w:p w:rsidR="00BF4CF0" w:rsidRDefault="00BF4CF0"/>
    <w:p w:rsidR="00BF4CF0" w:rsidRDefault="00BF4CF0"/>
    <w:p w:rsidR="00BF4CF0" w:rsidRDefault="00BF4CF0"/>
    <w:p w:rsid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sectPr w:rsidR="00BF4CF0" w:rsidSect="00BF4C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5201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10098"/>
        <w:gridCol w:w="5103"/>
      </w:tblGrid>
      <w:tr w:rsidR="00BF4CF0" w:rsidRPr="00BF4CF0" w:rsidTr="00BF4CF0">
        <w:trPr>
          <w:trHeight w:val="1"/>
        </w:trPr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4CF0" w:rsidRPr="00BF4CF0" w:rsidRDefault="00BF4CF0" w:rsidP="00BF4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4CF0" w:rsidRPr="00BF4CF0" w:rsidRDefault="00BF4CF0" w:rsidP="00BF4CF0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F4CF0" w:rsidRPr="00BF4CF0" w:rsidRDefault="00BF4CF0" w:rsidP="00BF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"/>
        <w:gridCol w:w="1714"/>
        <w:gridCol w:w="823"/>
        <w:gridCol w:w="1134"/>
        <w:gridCol w:w="58"/>
        <w:gridCol w:w="787"/>
        <w:gridCol w:w="848"/>
        <w:gridCol w:w="849"/>
        <w:gridCol w:w="849"/>
        <w:gridCol w:w="2023"/>
        <w:gridCol w:w="1841"/>
        <w:gridCol w:w="1556"/>
        <w:gridCol w:w="1694"/>
      </w:tblGrid>
      <w:tr w:rsidR="00BF4CF0" w:rsidRPr="00BF4CF0" w:rsidTr="0023003C">
        <w:tc>
          <w:tcPr>
            <w:tcW w:w="83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цели/показателя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достижение показателя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01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</w:t>
            </w:r>
          </w:p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</w:t>
            </w:r>
          </w:p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которым</w:t>
            </w:r>
            <w:proofErr w:type="gram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предусмотрено включение данного показателя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02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**</w:t>
              </w:r>
            </w:hyperlink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</w:t>
            </w:r>
          </w:p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показателями национальных целей государственной программы (маркировка)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03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***</w:t>
              </w:r>
            </w:hyperlink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</w:t>
            </w:r>
          </w:p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04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****</w:t>
              </w:r>
            </w:hyperlink>
          </w:p>
        </w:tc>
      </w:tr>
      <w:tr w:rsidR="00BF4CF0" w:rsidRPr="00BF4CF0" w:rsidTr="0023003C">
        <w:tc>
          <w:tcPr>
            <w:tcW w:w="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9E5BB2" w:rsidP="009E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9E5BB2" w:rsidP="009E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2027г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:rsidTr="0023003C">
        <w:tc>
          <w:tcPr>
            <w:tcW w:w="1501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 «</w:t>
            </w:r>
            <w:r w:rsidR="0023003C">
              <w:rPr>
                <w:rFonts w:ascii="Times New Roman" w:hAnsi="Times New Roman"/>
                <w:sz w:val="24"/>
                <w:szCs w:val="24"/>
              </w:rPr>
              <w:t>О</w:t>
            </w:r>
            <w:r w:rsidR="0023003C" w:rsidRPr="005C7192">
              <w:rPr>
                <w:rFonts w:ascii="Times New Roman" w:hAnsi="Times New Roman"/>
                <w:sz w:val="24"/>
                <w:szCs w:val="24"/>
              </w:rPr>
              <w:t>существление обеспечения бухгалтерского обслуживания муниципальных учреждений, муниципальных образований, администрации Лысогорского муниципального района Саратовской области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BF4CF0" w:rsidRPr="00BF4CF0" w:rsidTr="0023003C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23003C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3C">
              <w:rPr>
                <w:rFonts w:ascii="Times New Roman" w:hAnsi="Times New Roman" w:cs="Times New Roman"/>
                <w:sz w:val="20"/>
                <w:szCs w:val="20"/>
              </w:rPr>
              <w:t xml:space="preserve">Оснащенность  компьютерной техникой и программного обеспечения, </w:t>
            </w:r>
            <w:proofErr w:type="gramStart"/>
            <w:r w:rsidRPr="0023003C">
              <w:rPr>
                <w:rFonts w:ascii="Times New Roman" w:hAnsi="Times New Roman" w:cs="Times New Roman"/>
                <w:sz w:val="20"/>
                <w:szCs w:val="20"/>
              </w:rPr>
              <w:t>соответствующими</w:t>
            </w:r>
            <w:proofErr w:type="gramEnd"/>
            <w:r w:rsidRPr="0023003C">
              <w:rPr>
                <w:rFonts w:ascii="Times New Roman" w:hAnsi="Times New Roman" w:cs="Times New Roman"/>
                <w:sz w:val="20"/>
                <w:szCs w:val="20"/>
              </w:rPr>
              <w:t xml:space="preserve"> современным требованиям бухгалтерского учета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на обслуживание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4CF0" w:rsidRPr="00BF4CF0" w:rsidTr="0023003C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к</w:t>
            </w:r>
            <w:r w:rsidRPr="0040157C">
              <w:rPr>
                <w:sz w:val="20"/>
                <w:szCs w:val="20"/>
              </w:rPr>
              <w:t>оличество представляемой отчетной документации ежегодно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Руководитель, главный бухгалтер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на обслуживание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4CF0" w:rsidRPr="00BF4CF0" w:rsidTr="0023003C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7C">
              <w:rPr>
                <w:rFonts w:ascii="Times New Roman" w:hAnsi="Times New Roman"/>
                <w:sz w:val="20"/>
                <w:szCs w:val="20"/>
              </w:rPr>
              <w:t xml:space="preserve">Уменьшение доли просроченной кредиторской задолженности </w:t>
            </w:r>
            <w:r w:rsidRPr="0040157C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учреждений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Руководитель, главный бухгалтер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на обслуживание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3003C" w:rsidRPr="00BF4CF0" w:rsidTr="0023003C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15" w:rsidRPr="0040157C" w:rsidRDefault="00525415" w:rsidP="00525415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0157C">
              <w:rPr>
                <w:spacing w:val="-21"/>
                <w:sz w:val="20"/>
                <w:szCs w:val="20"/>
              </w:rPr>
              <w:t>Соблюдение  установленных</w:t>
            </w:r>
            <w:r w:rsidRPr="0040157C">
              <w:rPr>
                <w:spacing w:val="-5"/>
                <w:sz w:val="20"/>
                <w:szCs w:val="20"/>
              </w:rPr>
              <w:t xml:space="preserve"> сроков</w:t>
            </w:r>
            <w:r w:rsidRPr="0040157C">
              <w:rPr>
                <w:spacing w:val="-21"/>
                <w:sz w:val="20"/>
                <w:szCs w:val="20"/>
              </w:rPr>
              <w:t xml:space="preserve">                                            </w:t>
            </w:r>
            <w:r w:rsidRPr="0040157C">
              <w:rPr>
                <w:spacing w:val="-5"/>
                <w:sz w:val="20"/>
                <w:szCs w:val="20"/>
              </w:rPr>
              <w:t xml:space="preserve">     формирования </w:t>
            </w:r>
            <w:r w:rsidRPr="0040157C">
              <w:rPr>
                <w:spacing w:val="-19"/>
                <w:sz w:val="20"/>
                <w:szCs w:val="20"/>
              </w:rPr>
              <w:t>и             представления             бухгалтерской  отчетности</w:t>
            </w:r>
          </w:p>
          <w:p w:rsidR="0023003C" w:rsidRPr="0040157C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3C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Руководитель, главный бухгалтер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3C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на обслуживание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3C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03C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E5BB2" w:rsidRPr="00BF4CF0" w:rsidTr="0023003C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Pr="0040157C" w:rsidRDefault="009E5BB2" w:rsidP="00525415">
            <w:pPr>
              <w:pStyle w:val="a5"/>
              <w:spacing w:before="0" w:beforeAutospacing="0" w:after="0" w:afterAutospacing="0"/>
              <w:jc w:val="both"/>
              <w:rPr>
                <w:spacing w:val="-21"/>
                <w:sz w:val="20"/>
                <w:szCs w:val="20"/>
              </w:rPr>
            </w:pPr>
            <w:r w:rsidRPr="000C7D3F">
              <w:rPr>
                <w:sz w:val="20"/>
                <w:szCs w:val="20"/>
              </w:rPr>
              <w:t xml:space="preserve">повышение оплаты труда работников </w:t>
            </w:r>
            <w:r>
              <w:rPr>
                <w:sz w:val="20"/>
                <w:szCs w:val="20"/>
              </w:rPr>
              <w:t>МУ</w:t>
            </w:r>
            <w:r w:rsidRPr="000C7D3F"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«ЦБ</w:t>
            </w:r>
            <w:r w:rsidRPr="000C7D3F">
              <w:rPr>
                <w:bCs/>
                <w:color w:val="000000"/>
                <w:sz w:val="20"/>
                <w:szCs w:val="20"/>
              </w:rPr>
              <w:t xml:space="preserve"> администрации </w:t>
            </w:r>
            <w:r>
              <w:rPr>
                <w:bCs/>
                <w:color w:val="000000"/>
                <w:sz w:val="20"/>
                <w:szCs w:val="20"/>
              </w:rPr>
              <w:t>ЛМР</w:t>
            </w:r>
            <w:r w:rsidRPr="000C7D3F">
              <w:rPr>
                <w:bCs/>
                <w:color w:val="000000"/>
                <w:sz w:val="20"/>
                <w:szCs w:val="20"/>
              </w:rPr>
              <w:t>»</w:t>
            </w:r>
            <w:r w:rsidRPr="000C7D3F">
              <w:rPr>
                <w:sz w:val="20"/>
                <w:szCs w:val="20"/>
              </w:rPr>
              <w:t xml:space="preserve">, финансовое обеспечение которых  осуществляется </w:t>
            </w:r>
            <w:r w:rsidRPr="000C7D3F">
              <w:rPr>
                <w:color w:val="000000"/>
                <w:sz w:val="20"/>
                <w:szCs w:val="20"/>
              </w:rPr>
              <w:t>из средств бюджета Лысогорского муниципального района, в соответствии с утвержденным бюджетом Лысогорского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7D3F">
              <w:rPr>
                <w:color w:val="000000"/>
                <w:sz w:val="20"/>
                <w:szCs w:val="20"/>
              </w:rPr>
              <w:t xml:space="preserve">муниципального района Саратовской </w:t>
            </w:r>
            <w:r>
              <w:rPr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№ 772 от 31.12.22 г, Устав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1E055B" w:rsidRDefault="001E055B" w:rsidP="001E05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904"/>
    </w:p>
    <w:p w:rsidR="00BF4CF0" w:rsidRPr="00BF4CF0" w:rsidRDefault="00BF4CF0" w:rsidP="001E05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bookmarkEnd w:id="4"/>
    <w:p w:rsidR="00BF4CF0" w:rsidRDefault="00BF4CF0" w:rsidP="00BF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CF0" w:rsidRDefault="00BF4CF0" w:rsidP="00BF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CF0" w:rsidRDefault="00BF4CF0" w:rsidP="00BF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CF0" w:rsidRDefault="00BF4CF0" w:rsidP="00BF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CF0" w:rsidRDefault="00BF4CF0" w:rsidP="00BF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CF0" w:rsidRDefault="00BF4CF0" w:rsidP="00BF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CF0" w:rsidRDefault="00BF4CF0" w:rsidP="00BF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CF0" w:rsidRDefault="00BF4CF0" w:rsidP="00BF4C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sectPr w:rsidR="00BF4CF0" w:rsidSect="00BF4CF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B6C14" w:rsidRPr="009B53F0" w:rsidRDefault="006B6C14" w:rsidP="006B6C14">
      <w:pPr>
        <w:spacing w:before="100" w:beforeAutospacing="1" w:after="100" w:afterAutospacing="1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B6C14" w:rsidRPr="008A4E46" w:rsidRDefault="001E055B" w:rsidP="006B6C14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III</w:t>
      </w:r>
      <w:r w:rsidRPr="001E055B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="006B6C14"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</w:t>
      </w:r>
      <w:proofErr w:type="gramStart"/>
      <w:r w:rsidR="006B6C14"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>Финансовое  обеспечение</w:t>
      </w:r>
      <w:proofErr w:type="gramEnd"/>
      <w:r w:rsidR="006B6C14"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B6C14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="006B6C14"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униципальной </w:t>
      </w:r>
      <w:r w:rsidR="006B6C14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="006B6C14"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>рограммы»</w:t>
      </w:r>
    </w:p>
    <w:p w:rsidR="006B6C14" w:rsidRPr="008A4E46" w:rsidRDefault="006B6C14" w:rsidP="006B6C14">
      <w:pPr>
        <w:pStyle w:val="Standard"/>
        <w:tabs>
          <w:tab w:val="left" w:pos="7438"/>
        </w:tabs>
        <w:jc w:val="both"/>
        <w:rPr>
          <w:rFonts w:eastAsia="Times New Roman" w:cs="Times New Roman"/>
          <w:szCs w:val="28"/>
        </w:rPr>
      </w:pPr>
      <w:r w:rsidRPr="008A4E46">
        <w:rPr>
          <w:rFonts w:cs="Times New Roman"/>
          <w:szCs w:val="28"/>
        </w:rPr>
        <w:t xml:space="preserve">     Реализация мероприятий муниципальной программы</w:t>
      </w:r>
      <w:r w:rsidRPr="008A4E46">
        <w:rPr>
          <w:rFonts w:cs="Times New Roman"/>
          <w:bCs/>
          <w:color w:val="000000"/>
          <w:szCs w:val="28"/>
        </w:rPr>
        <w:t xml:space="preserve"> </w:t>
      </w:r>
      <w:r>
        <w:rPr>
          <w:rFonts w:cs="Times New Roman"/>
          <w:bCs/>
          <w:color w:val="000000"/>
          <w:szCs w:val="28"/>
        </w:rPr>
        <w:t>м</w:t>
      </w:r>
      <w:r w:rsidRPr="008A4E46">
        <w:rPr>
          <w:rFonts w:cs="Times New Roman"/>
          <w:bCs/>
          <w:color w:val="000000"/>
          <w:szCs w:val="28"/>
        </w:rPr>
        <w:t>униципального учреждения «Централизованная бухгалтерия администрации Лысогорского муниципального района Саратовской области»</w:t>
      </w:r>
      <w:r w:rsidRPr="008A4E46">
        <w:rPr>
          <w:rFonts w:cs="Times New Roman"/>
          <w:szCs w:val="28"/>
        </w:rPr>
        <w:t xml:space="preserve"> будет осуществляться </w:t>
      </w:r>
      <w:r w:rsidRPr="008A4E46">
        <w:rPr>
          <w:rFonts w:eastAsia="Times New Roman" w:cs="Times New Roman"/>
          <w:szCs w:val="28"/>
        </w:rPr>
        <w:t xml:space="preserve">в соответствии с утвержденной бюджетной сметой в пределах доведенных лимитов бюджетных обязательств, согласно </w:t>
      </w:r>
      <w:r>
        <w:rPr>
          <w:rFonts w:eastAsia="Times New Roman" w:cs="Times New Roman"/>
          <w:szCs w:val="28"/>
        </w:rPr>
        <w:t>решении собрания</w:t>
      </w:r>
      <w:r w:rsidRPr="008A4E46">
        <w:rPr>
          <w:rFonts w:eastAsia="Times New Roman" w:cs="Times New Roman"/>
          <w:szCs w:val="28"/>
        </w:rPr>
        <w:t xml:space="preserve"> Лысогорского </w:t>
      </w:r>
      <w:r>
        <w:rPr>
          <w:rFonts w:eastAsia="Times New Roman" w:cs="Times New Roman"/>
          <w:szCs w:val="28"/>
        </w:rPr>
        <w:t>муниципального района</w:t>
      </w:r>
      <w:r w:rsidRPr="008A4E46">
        <w:rPr>
          <w:rFonts w:eastAsia="Times New Roman" w:cs="Times New Roman"/>
          <w:szCs w:val="28"/>
        </w:rPr>
        <w:t xml:space="preserve"> Саратовской области о бюджете муниципального района на очередной финансовый год и плановый период. </w:t>
      </w:r>
    </w:p>
    <w:p w:rsidR="006B6C14" w:rsidRDefault="006B6C14" w:rsidP="006B6C14">
      <w:pPr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BF4CF0" w:rsidRPr="00BF4CF0" w:rsidRDefault="00BF4CF0" w:rsidP="00BF4C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CF0" w:rsidRPr="00BF4CF0" w:rsidRDefault="00BF4CF0" w:rsidP="00BF4C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1"/>
        <w:gridCol w:w="1914"/>
        <w:gridCol w:w="1914"/>
        <w:gridCol w:w="1915"/>
        <w:gridCol w:w="1914"/>
        <w:gridCol w:w="1915"/>
      </w:tblGrid>
      <w:tr w:rsidR="00BF4CF0" w:rsidRPr="00BF4CF0" w:rsidTr="009201C2">
        <w:tc>
          <w:tcPr>
            <w:tcW w:w="51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02110391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 рублей</w:t>
            </w:r>
          </w:p>
        </w:tc>
      </w:tr>
      <w:tr w:rsidR="00BF4CF0" w:rsidRPr="00BF4CF0" w:rsidTr="009201C2">
        <w:tc>
          <w:tcPr>
            <w:tcW w:w="51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2E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</w:tbl>
    <w:p w:rsidR="009201C2" w:rsidRPr="009201C2" w:rsidRDefault="009201C2" w:rsidP="009201C2">
      <w:pPr>
        <w:spacing w:after="0" w:line="240" w:lineRule="auto"/>
        <w:rPr>
          <w:sz w:val="2"/>
          <w:szCs w:val="2"/>
        </w:rPr>
      </w:pPr>
    </w:p>
    <w:tbl>
      <w:tblPr>
        <w:tblW w:w="14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1"/>
        <w:gridCol w:w="1914"/>
        <w:gridCol w:w="1914"/>
        <w:gridCol w:w="1915"/>
        <w:gridCol w:w="1914"/>
        <w:gridCol w:w="1915"/>
      </w:tblGrid>
      <w:tr w:rsidR="00BF4CF0" w:rsidRPr="00BF4CF0" w:rsidTr="009201C2">
        <w:trPr>
          <w:tblHeader/>
        </w:trPr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F4CF0" w:rsidRPr="00BF4CF0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2E20F2">
            <w:pPr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1F9">
              <w:rPr>
                <w:rFonts w:ascii="Times New Roman" w:hAnsi="Times New Roman"/>
                <w:sz w:val="20"/>
                <w:szCs w:val="20"/>
              </w:rPr>
              <w:t>«Обеспечение и содержание</w:t>
            </w:r>
            <w:r w:rsidRPr="000441F9">
              <w:rPr>
                <w:sz w:val="20"/>
                <w:szCs w:val="20"/>
              </w:rPr>
              <w:t xml:space="preserve"> </w:t>
            </w:r>
            <w:r w:rsidRPr="000441F9">
              <w:rPr>
                <w:rFonts w:ascii="Times New Roman" w:hAnsi="Times New Roman"/>
                <w:sz w:val="20"/>
                <w:szCs w:val="20"/>
              </w:rPr>
              <w:t>м</w:t>
            </w:r>
            <w:r w:rsidRPr="000441F9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441F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ниципального учреждения  «Централизованная бухгалтерия администрации Лысогорского муниципального района Саратовской области» на 2024-2026 г.г.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в том числе</w:t>
            </w:r>
            <w:r w:rsidR="00BF4CF0"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7775,0</w:t>
            </w:r>
          </w:p>
          <w:p w:rsidR="002E20F2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8386,5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8386,5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8386,5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32934,5</w:t>
            </w:r>
          </w:p>
        </w:tc>
      </w:tr>
      <w:tr w:rsidR="00BF4CF0" w:rsidRPr="00BF4CF0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7775,0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8386,5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8386,5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8386,5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0F2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32934,5</w:t>
            </w:r>
          </w:p>
        </w:tc>
      </w:tr>
      <w:tr w:rsidR="00BF4CF0" w:rsidRPr="00BF4CF0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Структурный элемент "Наименование" (всего), в том числе: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4CF0" w:rsidRPr="00BF4CF0" w:rsidRDefault="00BF4CF0" w:rsidP="00BF4C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CF0" w:rsidRDefault="00BF4CF0"/>
    <w:p w:rsidR="00BF4CF0" w:rsidRDefault="00BF4CF0"/>
    <w:p w:rsidR="00BF4CF0" w:rsidRDefault="00BF4CF0"/>
    <w:p w:rsidR="00BF4CF0" w:rsidRDefault="00BF4CF0"/>
    <w:p w:rsidR="00BF4CF0" w:rsidRDefault="00BF4CF0"/>
    <w:p w:rsidR="00BF4CF0" w:rsidRDefault="00BF4CF0"/>
    <w:p w:rsidR="00BF4CF0" w:rsidRDefault="00BF4CF0"/>
    <w:p w:rsidR="00BF4CF0" w:rsidRDefault="00BF4CF0"/>
    <w:p w:rsidR="00C105F1" w:rsidRDefault="00C105F1"/>
    <w:p w:rsidR="00C105F1" w:rsidRDefault="00C105F1"/>
    <w:p w:rsidR="00C105F1" w:rsidRDefault="00C105F1"/>
    <w:p w:rsidR="00C105F1" w:rsidRDefault="00C105F1"/>
    <w:p w:rsidR="00C105F1" w:rsidRDefault="00C105F1" w:rsidP="00C105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105F1" w:rsidSect="00BF4CF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105F1" w:rsidRPr="00C105F1" w:rsidRDefault="00C105F1" w:rsidP="00C10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C105F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 xml:space="preserve">Информация об оценке эффективности реализации муниципальной программы за </w:t>
      </w:r>
      <w:r w:rsidR="001E055B" w:rsidRPr="001E055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2024</w:t>
      </w:r>
      <w:r w:rsidRPr="00C105F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год</w:t>
      </w:r>
    </w:p>
    <w:p w:rsidR="00C105F1" w:rsidRPr="00C105F1" w:rsidRDefault="00C105F1" w:rsidP="00C105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1431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6"/>
        <w:gridCol w:w="1405"/>
        <w:gridCol w:w="1854"/>
        <w:gridCol w:w="2040"/>
        <w:gridCol w:w="2479"/>
        <w:gridCol w:w="4116"/>
      </w:tblGrid>
      <w:tr w:rsidR="00C105F1" w:rsidRPr="00C105F1" w:rsidTr="005C71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достижения показателей в целом по муниципальной программе (УП)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финансового обеспечения муниципальной программы (УФО)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эффективности реализации муниципальной программы (на основании интегральной оценки хода реализации и эффективности муниципальных программ, (</w:t>
            </w:r>
            <w:proofErr w:type="spellStart"/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ОЭинт</w:t>
            </w:r>
            <w:proofErr w:type="spellEnd"/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C105F1" w:rsidRPr="00C105F1" w:rsidTr="005C71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1E055B" w:rsidRDefault="001E055B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  <w:p w:rsidR="00C105F1" w:rsidRPr="00C105F1" w:rsidRDefault="00C105F1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1E055B" w:rsidP="001E05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3443">
              <w:rPr>
                <w:rFonts w:ascii="Times New Roman" w:hAnsi="Times New Roman"/>
                <w:sz w:val="24"/>
                <w:szCs w:val="24"/>
              </w:rPr>
              <w:t>Обеспечение и содержание м</w:t>
            </w:r>
            <w:r w:rsidRPr="00143443">
              <w:rPr>
                <w:rFonts w:ascii="Times New Roman" w:hAnsi="Times New Roman"/>
                <w:bCs/>
                <w:sz w:val="24"/>
                <w:szCs w:val="24"/>
              </w:rPr>
              <w:t>униципального</w:t>
            </w:r>
            <w:r w:rsidRPr="001434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учреждения «Централизованная бухгалтерия администрации Лысогорского муниципального района Саратовской области»</w:t>
            </w:r>
            <w:r w:rsidRPr="008A4E4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434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1434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1434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</w:t>
            </w:r>
            <w:proofErr w:type="gramStart"/>
            <w:r w:rsidRPr="001434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.г</w:t>
            </w:r>
            <w:proofErr w:type="gramEnd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1E055B" w:rsidRDefault="001E055B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2024 г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1E055B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1E055B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B25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B25BF4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F1" w:rsidRPr="00C105F1" w:rsidRDefault="00B25BF4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</w:tbl>
    <w:p w:rsidR="00C105F1" w:rsidRPr="00C105F1" w:rsidRDefault="00C105F1" w:rsidP="00C105F1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C105F1" w:rsidRDefault="00C105F1"/>
    <w:p w:rsidR="00C105F1" w:rsidRDefault="00C105F1"/>
    <w:p w:rsidR="00AB1B3A" w:rsidRDefault="00AB1B3A" w:rsidP="00AB1B3A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AB1B3A" w:rsidRDefault="00AB1B3A" w:rsidP="00AB1B3A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AB1B3A" w:rsidRDefault="00AB1B3A" w:rsidP="00AB1B3A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AB1B3A" w:rsidRPr="008A4E46" w:rsidRDefault="00AB1B3A" w:rsidP="00AB1B3A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VI</w:t>
      </w:r>
      <w:r w:rsidRPr="00AB1B3A">
        <w:rPr>
          <w:rFonts w:ascii="Times New Roman" w:hAnsi="Times New Roman"/>
          <w:b/>
          <w:bCs/>
          <w:sz w:val="28"/>
          <w:szCs w:val="28"/>
        </w:rPr>
        <w:t>.</w:t>
      </w:r>
      <w:r w:rsidRPr="008A4E46">
        <w:rPr>
          <w:rFonts w:ascii="Times New Roman" w:hAnsi="Times New Roman"/>
          <w:b/>
          <w:bCs/>
          <w:sz w:val="28"/>
          <w:szCs w:val="28"/>
        </w:rPr>
        <w:t xml:space="preserve"> Контроль за ходом реализации</w:t>
      </w:r>
      <w:r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муниципальной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рограммы   </w:t>
      </w:r>
    </w:p>
    <w:p w:rsidR="00AB1B3A" w:rsidRPr="008A4E46" w:rsidRDefault="00AB1B3A" w:rsidP="00AB1B3A">
      <w:pPr>
        <w:pStyle w:val="1"/>
        <w:shd w:val="clear" w:color="auto" w:fill="FFFFFF"/>
        <w:spacing w:before="0" w:after="240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8A4E46">
        <w:rPr>
          <w:rFonts w:ascii="Times New Roman" w:hAnsi="Times New Roman"/>
          <w:b w:val="0"/>
          <w:bCs w:val="0"/>
          <w:color w:val="auto"/>
          <w:sz w:val="28"/>
          <w:szCs w:val="28"/>
        </w:rPr>
        <w:t> </w:t>
      </w:r>
      <w:r w:rsidRPr="008A4E46">
        <w:rPr>
          <w:rFonts w:ascii="Times New Roman" w:hAnsi="Times New Roman"/>
          <w:b w:val="0"/>
          <w:color w:val="auto"/>
          <w:sz w:val="28"/>
          <w:szCs w:val="28"/>
        </w:rPr>
        <w:t xml:space="preserve">Ежегодный мониторинг и </w:t>
      </w:r>
      <w:proofErr w:type="gramStart"/>
      <w:r w:rsidRPr="008A4E46">
        <w:rPr>
          <w:rFonts w:ascii="Times New Roman" w:hAnsi="Times New Roman"/>
          <w:b w:val="0"/>
          <w:color w:val="auto"/>
          <w:sz w:val="28"/>
          <w:szCs w:val="28"/>
        </w:rPr>
        <w:t>контроль за</w:t>
      </w:r>
      <w:proofErr w:type="gramEnd"/>
      <w:r w:rsidRPr="008A4E46">
        <w:rPr>
          <w:rFonts w:ascii="Times New Roman" w:hAnsi="Times New Roman"/>
          <w:b w:val="0"/>
          <w:color w:val="auto"/>
          <w:sz w:val="28"/>
          <w:szCs w:val="28"/>
        </w:rPr>
        <w:t xml:space="preserve"> ходом исполнения программы осуществляет администрация Лысогорского муниципального района</w:t>
      </w:r>
      <w:r w:rsidRPr="008A4E46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в соответствии с 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>п</w:t>
      </w:r>
      <w:r w:rsidRPr="008A4E46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остановлением администрации от </w:t>
      </w:r>
      <w:r w:rsidRPr="00AB1B3A">
        <w:rPr>
          <w:rFonts w:ascii="Times New Roman" w:hAnsi="Times New Roman"/>
          <w:b w:val="0"/>
          <w:bCs w:val="0"/>
          <w:color w:val="auto"/>
          <w:sz w:val="28"/>
          <w:szCs w:val="28"/>
        </w:rPr>
        <w:t>27 сентября</w:t>
      </w:r>
      <w:r w:rsidRPr="008A4E46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20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>24</w:t>
      </w:r>
      <w:r w:rsidRPr="008A4E46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года № 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>489 "Об утверждении П</w:t>
      </w:r>
      <w:r w:rsidRPr="008A4E46">
        <w:rPr>
          <w:rFonts w:ascii="Times New Roman" w:hAnsi="Times New Roman"/>
          <w:b w:val="0"/>
          <w:bCs w:val="0"/>
          <w:color w:val="auto"/>
          <w:sz w:val="28"/>
          <w:szCs w:val="28"/>
        </w:rPr>
        <w:t>орядка принятия решений о разработке муниципальных программ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и</w:t>
      </w:r>
      <w:r w:rsidRPr="008A4E46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формирования, реализации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>, мониторинга</w:t>
      </w:r>
      <w:r w:rsidRPr="008A4E46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и оценки эффективности реализации муниципальных программ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муниципального образования</w:t>
      </w:r>
      <w:r w:rsidRPr="008A4E46">
        <w:rPr>
          <w:rFonts w:ascii="Times New Roman" w:hAnsi="Times New Roman"/>
          <w:b w:val="0"/>
          <w:bCs w:val="0"/>
          <w:color w:val="auto"/>
          <w:sz w:val="28"/>
          <w:szCs w:val="28"/>
        </w:rPr>
        <w:t>».</w:t>
      </w:r>
    </w:p>
    <w:p w:rsidR="00AB1B3A" w:rsidRPr="008A4E46" w:rsidRDefault="00AB1B3A" w:rsidP="00AB1B3A">
      <w:pPr>
        <w:jc w:val="both"/>
        <w:rPr>
          <w:rFonts w:ascii="Times New Roman" w:hAnsi="Times New Roman"/>
          <w:bCs/>
          <w:sz w:val="28"/>
          <w:szCs w:val="28"/>
        </w:rPr>
      </w:pPr>
      <w:r w:rsidRPr="008A4E4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A4E4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A4E46">
        <w:rPr>
          <w:rFonts w:ascii="Times New Roman" w:hAnsi="Times New Roman"/>
          <w:sz w:val="28"/>
          <w:szCs w:val="28"/>
        </w:rPr>
        <w:t xml:space="preserve"> реализацией мероприятий  программы осуществляется </w:t>
      </w:r>
      <w:r w:rsidRPr="00C7176B">
        <w:rPr>
          <w:rFonts w:ascii="Times New Roman" w:hAnsi="Times New Roman"/>
          <w:sz w:val="28"/>
          <w:szCs w:val="28"/>
        </w:rPr>
        <w:t xml:space="preserve">финансовым управлением Лысогорского муниципального  района </w:t>
      </w:r>
      <w:r w:rsidRPr="00C7176B">
        <w:rPr>
          <w:rFonts w:ascii="Times New Roman" w:hAnsi="Times New Roman"/>
          <w:bCs/>
          <w:sz w:val="28"/>
          <w:szCs w:val="28"/>
        </w:rPr>
        <w:t>Участники реализации программы отчитываются об  использовании  финансовых средств перед финансовым</w:t>
      </w:r>
      <w:r w:rsidRPr="008A4E46">
        <w:rPr>
          <w:rFonts w:ascii="Times New Roman" w:hAnsi="Times New Roman"/>
          <w:bCs/>
          <w:sz w:val="28"/>
          <w:szCs w:val="28"/>
        </w:rPr>
        <w:t xml:space="preserve"> управлением </w:t>
      </w:r>
      <w:r>
        <w:rPr>
          <w:rFonts w:ascii="Times New Roman" w:hAnsi="Times New Roman"/>
          <w:bCs/>
          <w:sz w:val="28"/>
          <w:szCs w:val="28"/>
        </w:rPr>
        <w:t>а</w:t>
      </w:r>
      <w:r w:rsidRPr="008A4E46">
        <w:rPr>
          <w:rFonts w:ascii="Times New Roman" w:hAnsi="Times New Roman"/>
          <w:bCs/>
          <w:sz w:val="28"/>
          <w:szCs w:val="28"/>
        </w:rPr>
        <w:t xml:space="preserve">дминистрации Лысогорского муниципального района Саратовской  области в установленном порядке. Основной механизм выполнения </w:t>
      </w:r>
      <w:r>
        <w:rPr>
          <w:rFonts w:ascii="Times New Roman" w:hAnsi="Times New Roman"/>
          <w:bCs/>
          <w:sz w:val="28"/>
          <w:szCs w:val="28"/>
        </w:rPr>
        <w:t>п</w:t>
      </w:r>
      <w:r w:rsidRPr="008A4E46">
        <w:rPr>
          <w:rFonts w:ascii="Times New Roman" w:hAnsi="Times New Roman"/>
          <w:bCs/>
          <w:sz w:val="28"/>
          <w:szCs w:val="28"/>
        </w:rPr>
        <w:t>рограммы – ежеквартальная отчетность.</w:t>
      </w:r>
    </w:p>
    <w:p w:rsidR="00AB1B3A" w:rsidRDefault="00AB1B3A" w:rsidP="00AB1B3A">
      <w:pPr>
        <w:spacing w:before="100" w:beforeAutospacing="1"/>
        <w:jc w:val="both"/>
        <w:rPr>
          <w:rFonts w:ascii="Times New Roman" w:hAnsi="Times New Roman"/>
          <w:sz w:val="28"/>
          <w:szCs w:val="28"/>
        </w:rPr>
      </w:pPr>
    </w:p>
    <w:p w:rsidR="00AB1B3A" w:rsidRDefault="00AB1B3A" w:rsidP="00AB1B3A">
      <w:pPr>
        <w:spacing w:before="100" w:before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Лысогорского </w:t>
      </w:r>
    </w:p>
    <w:p w:rsidR="00AB1B3A" w:rsidRPr="008A4E46" w:rsidRDefault="00AB1B3A" w:rsidP="00AB1B3A">
      <w:pPr>
        <w:spacing w:before="100" w:beforeAutospacing="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                                            С.В. Фартуков</w:t>
      </w:r>
    </w:p>
    <w:p w:rsidR="00C105F1" w:rsidRDefault="00C105F1"/>
    <w:sectPr w:rsidR="00C105F1" w:rsidSect="00BF4CF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4CF0"/>
    <w:rsid w:val="00042382"/>
    <w:rsid w:val="00143443"/>
    <w:rsid w:val="001E055B"/>
    <w:rsid w:val="0023003C"/>
    <w:rsid w:val="002C6EF3"/>
    <w:rsid w:val="002E20F2"/>
    <w:rsid w:val="00525415"/>
    <w:rsid w:val="005C7192"/>
    <w:rsid w:val="006B6C14"/>
    <w:rsid w:val="008375B3"/>
    <w:rsid w:val="009201C2"/>
    <w:rsid w:val="009E5BB2"/>
    <w:rsid w:val="00AB1B3A"/>
    <w:rsid w:val="00B25BF4"/>
    <w:rsid w:val="00BF4CF0"/>
    <w:rsid w:val="00C105F1"/>
    <w:rsid w:val="00F56F15"/>
    <w:rsid w:val="00F63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F15"/>
  </w:style>
  <w:style w:type="paragraph" w:styleId="1">
    <w:name w:val="heading 1"/>
    <w:basedOn w:val="a"/>
    <w:next w:val="a"/>
    <w:link w:val="10"/>
    <w:qFormat/>
    <w:rsid w:val="006B6C1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color w:val="99CCFF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CF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042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2382"/>
  </w:style>
  <w:style w:type="character" w:customStyle="1" w:styleId="10">
    <w:name w:val="Заголовок 1 Знак"/>
    <w:basedOn w:val="a0"/>
    <w:link w:val="1"/>
    <w:rsid w:val="006B6C14"/>
    <w:rPr>
      <w:rFonts w:ascii="Cambria" w:eastAsia="Times New Roman" w:hAnsi="Cambria" w:cs="Times New Roman"/>
      <w:b/>
      <w:bCs/>
      <w:color w:val="99CCFF"/>
      <w:kern w:val="32"/>
      <w:sz w:val="32"/>
      <w:szCs w:val="32"/>
      <w:lang w:eastAsia="ru-RU"/>
    </w:rPr>
  </w:style>
  <w:style w:type="paragraph" w:customStyle="1" w:styleId="Standard">
    <w:name w:val="Standard"/>
    <w:rsid w:val="006B6C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8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C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2024-11-15T05:20:00Z</cp:lastPrinted>
  <dcterms:created xsi:type="dcterms:W3CDTF">2024-11-14T08:18:00Z</dcterms:created>
  <dcterms:modified xsi:type="dcterms:W3CDTF">2024-11-15T05:20:00Z</dcterms:modified>
</cp:coreProperties>
</file>