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42" w:rsidRPr="00763842" w:rsidRDefault="00763842" w:rsidP="00AA2602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63842">
        <w:rPr>
          <w:rFonts w:asciiTheme="majorHAnsi" w:hAnsiTheme="majorHAnsi" w:cs="Times New Roman"/>
          <w:b/>
          <w:sz w:val="28"/>
          <w:szCs w:val="28"/>
        </w:rPr>
        <w:t>РАЗРЕШИТЕЛЬНЫЙ РЕЖИМ НА КАССАХ</w:t>
      </w:r>
    </w:p>
    <w:p w:rsidR="00763842" w:rsidRDefault="00763842" w:rsidP="00AA260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842">
        <w:rPr>
          <w:rFonts w:ascii="Times New Roman" w:hAnsi="Times New Roman" w:cs="Times New Roman"/>
          <w:sz w:val="20"/>
          <w:szCs w:val="20"/>
        </w:rPr>
        <w:t>С 1НОЯБРЯ 2024 ГОДА</w:t>
      </w:r>
    </w:p>
    <w:p w:rsidR="00763842" w:rsidRDefault="00763842" w:rsidP="00AA2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842" w:rsidRDefault="00763842" w:rsidP="00AA2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1 ноября 2024г. режим онлайн проверки перед продажей становится обязательным для 8 групп товаров:</w:t>
      </w:r>
    </w:p>
    <w:p w:rsidR="00763842" w:rsidRDefault="002D1685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Парфюмерно-косметическая </w:t>
      </w:r>
      <w:r w:rsidR="00C543A2">
        <w:rPr>
          <w:rFonts w:ascii="Times New Roman" w:hAnsi="Times New Roman" w:cs="Times New Roman"/>
          <w:sz w:val="20"/>
          <w:szCs w:val="20"/>
        </w:rPr>
        <w:t>продукция, предназначенная для гигиены рук, кожные антисептик</w:t>
      </w:r>
      <w:proofErr w:type="gramStart"/>
      <w:r w:rsidR="00C543A2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="00C543A2">
        <w:rPr>
          <w:rFonts w:ascii="Times New Roman" w:hAnsi="Times New Roman" w:cs="Times New Roman"/>
          <w:sz w:val="20"/>
          <w:szCs w:val="20"/>
        </w:rPr>
        <w:t xml:space="preserve"> дезинфицирующие средства</w:t>
      </w:r>
    </w:p>
    <w:p w:rsidR="00C543A2" w:rsidRDefault="00C543A2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Биологически активные добавки к пище</w:t>
      </w:r>
    </w:p>
    <w:p w:rsidR="00C543A2" w:rsidRDefault="00C543A2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Товары легкой промышленности </w:t>
      </w:r>
    </w:p>
    <w:p w:rsidR="00C543A2" w:rsidRDefault="00C543A2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Духи и туалетная вода</w:t>
      </w:r>
    </w:p>
    <w:p w:rsidR="00C543A2" w:rsidRDefault="00C543A2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Обувные товары </w:t>
      </w:r>
    </w:p>
    <w:p w:rsidR="00C543A2" w:rsidRDefault="00C543A2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Пиво, напитки, изготавливаемые на основе пива, и отдельные виды слабоалкогольных напитков в потребительской упаковке</w:t>
      </w:r>
    </w:p>
    <w:p w:rsidR="00EA1219" w:rsidRDefault="00EA1219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Шины</w:t>
      </w:r>
    </w:p>
    <w:p w:rsidR="00EA1219" w:rsidRDefault="00EA1219" w:rsidP="007638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Фототовары</w:t>
      </w:r>
    </w:p>
    <w:p w:rsidR="00EA1219" w:rsidRDefault="00EA1219" w:rsidP="00EA121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A1219" w:rsidRDefault="00EA1219" w:rsidP="00EA121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A1219" w:rsidRDefault="00EA1219" w:rsidP="00EA1219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EA1219">
        <w:rPr>
          <w:rFonts w:asciiTheme="majorHAnsi" w:hAnsiTheme="majorHAnsi" w:cs="Times New Roman"/>
          <w:b/>
          <w:sz w:val="28"/>
          <w:szCs w:val="28"/>
        </w:rPr>
        <w:t>РАЗРЕШИТЕЛЬНЫЙ РЕЖИМ НА КАССАХ</w:t>
      </w:r>
    </w:p>
    <w:p w:rsidR="00EA1219" w:rsidRDefault="00EA1219" w:rsidP="00EA1219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EA1219" w:rsidRDefault="00EA1219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219">
        <w:rPr>
          <w:rFonts w:ascii="Times New Roman" w:hAnsi="Times New Roman" w:cs="Times New Roman"/>
          <w:sz w:val="20"/>
          <w:szCs w:val="20"/>
        </w:rPr>
        <w:t>Это запрет</w:t>
      </w:r>
      <w:r>
        <w:rPr>
          <w:rFonts w:ascii="Times New Roman" w:hAnsi="Times New Roman" w:cs="Times New Roman"/>
          <w:sz w:val="20"/>
          <w:szCs w:val="20"/>
        </w:rPr>
        <w:t xml:space="preserve"> продажи товара, подлежащего обязательной маркировке, если при проверке кода маркировки на кассе верхнеуровневое кассовое </w:t>
      </w:r>
      <w:proofErr w:type="gramStart"/>
      <w:r>
        <w:rPr>
          <w:rFonts w:ascii="Times New Roman" w:hAnsi="Times New Roman" w:cs="Times New Roman"/>
          <w:sz w:val="20"/>
          <w:szCs w:val="20"/>
        </w:rPr>
        <w:t>ПО выдало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ошибку.</w:t>
      </w:r>
    </w:p>
    <w:p w:rsidR="0031783C" w:rsidRDefault="0031783C" w:rsidP="00EA1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83C" w:rsidRDefault="0031783C" w:rsidP="00EA1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83C">
        <w:rPr>
          <w:rFonts w:ascii="Times New Roman" w:hAnsi="Times New Roman" w:cs="Times New Roman"/>
          <w:b/>
          <w:sz w:val="28"/>
          <w:szCs w:val="28"/>
        </w:rPr>
        <w:t>КАК РАБОТАЕТ РАЗРЕШИТЕЛЬНЫЙ РЕЖИМ?</w:t>
      </w:r>
    </w:p>
    <w:p w:rsidR="0031783C" w:rsidRDefault="0031783C" w:rsidP="00EA1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83C" w:rsidRDefault="0031783C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Отсканированный код маркировки с каждого товара (!) направляется запросом в систему маркировки «Честный знак» в режиме онлайн проверки.</w:t>
      </w:r>
    </w:p>
    <w:p w:rsidR="0031783C" w:rsidRDefault="0031783C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83C" w:rsidRDefault="0031783C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в случае запрета продажи касса покажет уведомление на экране, с указанием причины запрета. Если код маркировки проверку не прошел - продать такой товар вы не сможете.</w:t>
      </w:r>
    </w:p>
    <w:p w:rsidR="0031783C" w:rsidRDefault="0031783C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9E0" w:rsidRDefault="009149E0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успешном прохождении проверки товар появится в списке покупок.</w:t>
      </w:r>
    </w:p>
    <w:p w:rsidR="009149E0" w:rsidRDefault="009149E0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9E0" w:rsidRDefault="009149E0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Максимальное время ожидания проверки занимает 1,5 секунды, если дольше, то касса не ждет ответа системы, продажа товара не будет блокироваться.</w:t>
      </w:r>
    </w:p>
    <w:p w:rsidR="009149E0" w:rsidRDefault="009149E0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9E0" w:rsidRPr="00E55DFF" w:rsidRDefault="009149E0" w:rsidP="0031783C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В КАКИХ СЛУЧАЯХ ТОВАР НЕ МОЖЕТ БЫТЬ ПРОДАН ПОКУПАТЕЛЮ?</w:t>
      </w:r>
      <w:r w:rsidR="00E55DFF">
        <w:rPr>
          <w:rFonts w:asciiTheme="majorHAnsi" w:hAnsiTheme="majorHAnsi" w:cs="Times New Roman"/>
          <w:b/>
          <w:sz w:val="20"/>
          <w:szCs w:val="20"/>
          <w:vertAlign w:val="superscript"/>
        </w:rPr>
        <w:t>1</w:t>
      </w:r>
    </w:p>
    <w:p w:rsidR="009149E0" w:rsidRDefault="009149E0" w:rsidP="009149E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149E0" w:rsidRDefault="009149E0" w:rsidP="0091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1 ноября2024 года товар не может быть продан покупателю в следующих случаях:</w:t>
      </w:r>
    </w:p>
    <w:p w:rsidR="009149E0" w:rsidRDefault="009149E0" w:rsidP="0091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9E0" w:rsidRDefault="009149E0" w:rsidP="00914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в системе маркировки «Честный знак» информации о коде маркировки на товаре</w:t>
      </w:r>
    </w:p>
    <w:p w:rsidR="009149E0" w:rsidRDefault="009149E0" w:rsidP="00914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информации, что товар с таким кодом маркировки ранее уже был выведен из оборота</w:t>
      </w:r>
    </w:p>
    <w:p w:rsidR="009149E0" w:rsidRDefault="009149E0" w:rsidP="00914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Блокировка товара по решению органов государственного контроля</w:t>
      </w:r>
      <w:r w:rsidR="00E55DFF">
        <w:rPr>
          <w:rFonts w:ascii="Times New Roman" w:hAnsi="Times New Roman" w:cs="Times New Roman"/>
          <w:sz w:val="20"/>
          <w:szCs w:val="20"/>
        </w:rPr>
        <w:t xml:space="preserve"> (надзора)</w:t>
      </w:r>
    </w:p>
    <w:p w:rsidR="00E55DFF" w:rsidRDefault="00E55DFF" w:rsidP="00914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в системе маркировки сведений о вводе товара в оборот</w:t>
      </w:r>
    </w:p>
    <w:p w:rsidR="00E55DFF" w:rsidRDefault="00E55DFF" w:rsidP="00914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проходит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валидацию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код криптографической проверки</w:t>
      </w:r>
    </w:p>
    <w:p w:rsidR="00E55DFF" w:rsidRPr="009149E0" w:rsidRDefault="00E55DFF" w:rsidP="009149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Истек срок годности (только для групп товаров: антисептики, БАД, пиво и слабоалкогольные напитки)</w:t>
      </w:r>
    </w:p>
    <w:p w:rsidR="0031783C" w:rsidRDefault="0031783C" w:rsidP="00317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4E7" w:rsidRPr="00E55DFF" w:rsidRDefault="002434E7" w:rsidP="00E55DFF">
      <w:pPr>
        <w:rPr>
          <w:rFonts w:ascii="Times New Roman" w:hAnsi="Times New Roman" w:cs="Times New Roman"/>
          <w:sz w:val="20"/>
          <w:szCs w:val="20"/>
        </w:rPr>
      </w:pPr>
    </w:p>
    <w:p w:rsidR="00E55DFF" w:rsidRDefault="00E55DFF" w:rsidP="00E55DF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6AD8" w:rsidRDefault="003F6AD8" w:rsidP="00E55DF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6AD8" w:rsidRDefault="003F6AD8" w:rsidP="00E55DF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6AD8" w:rsidRDefault="003F6AD8" w:rsidP="00E55DF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F6AD8" w:rsidRPr="00E55DFF" w:rsidRDefault="003F6AD8" w:rsidP="00E55DF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55DFF" w:rsidRPr="00E55DFF" w:rsidRDefault="00E55DFF" w:rsidP="00E55D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55DFF">
        <w:rPr>
          <w:rFonts w:ascii="Times New Roman" w:hAnsi="Times New Roman" w:cs="Times New Roman"/>
          <w:sz w:val="18"/>
          <w:szCs w:val="18"/>
        </w:rPr>
        <w:t>Перечень случаев запрета продажи утвержден постановлением Правительства РФ от 21 ноября 2023 года№1944</w:t>
      </w:r>
    </w:p>
    <w:sectPr w:rsidR="00E55DFF" w:rsidRPr="00E55DFF" w:rsidSect="0098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636"/>
    <w:multiLevelType w:val="hybridMultilevel"/>
    <w:tmpl w:val="AA90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4359"/>
    <w:multiLevelType w:val="hybridMultilevel"/>
    <w:tmpl w:val="83D64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C6B54"/>
    <w:multiLevelType w:val="hybridMultilevel"/>
    <w:tmpl w:val="8F6E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3FE"/>
    <w:multiLevelType w:val="hybridMultilevel"/>
    <w:tmpl w:val="8818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55E42"/>
    <w:rsid w:val="001C7D21"/>
    <w:rsid w:val="002434E7"/>
    <w:rsid w:val="002660D4"/>
    <w:rsid w:val="00290A97"/>
    <w:rsid w:val="002D1685"/>
    <w:rsid w:val="0031783C"/>
    <w:rsid w:val="003F6AD8"/>
    <w:rsid w:val="00444A93"/>
    <w:rsid w:val="005A45EB"/>
    <w:rsid w:val="005D033C"/>
    <w:rsid w:val="005D18F9"/>
    <w:rsid w:val="005E1451"/>
    <w:rsid w:val="006A3948"/>
    <w:rsid w:val="006F4FE9"/>
    <w:rsid w:val="00704340"/>
    <w:rsid w:val="00763842"/>
    <w:rsid w:val="008A0D12"/>
    <w:rsid w:val="0090609E"/>
    <w:rsid w:val="009149E0"/>
    <w:rsid w:val="00980F61"/>
    <w:rsid w:val="009F7840"/>
    <w:rsid w:val="00AA2602"/>
    <w:rsid w:val="00AF096B"/>
    <w:rsid w:val="00B416B7"/>
    <w:rsid w:val="00C543A2"/>
    <w:rsid w:val="00C91806"/>
    <w:rsid w:val="00D07800"/>
    <w:rsid w:val="00D37D99"/>
    <w:rsid w:val="00D912E1"/>
    <w:rsid w:val="00E55DFF"/>
    <w:rsid w:val="00E55E42"/>
    <w:rsid w:val="00EA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2024-11-18T12:17:00Z</dcterms:created>
  <dcterms:modified xsi:type="dcterms:W3CDTF">2024-11-18T12:17:00Z</dcterms:modified>
</cp:coreProperties>
</file>