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D45" w:rsidRDefault="00B06D45" w:rsidP="007237CF">
      <w:pPr>
        <w:widowControl w:val="0"/>
        <w:autoSpaceDE w:val="0"/>
        <w:autoSpaceDN w:val="0"/>
        <w:adjustRightInd w:val="0"/>
        <w:ind w:left="5103"/>
      </w:pPr>
    </w:p>
    <w:p w:rsidR="00B06D45" w:rsidRDefault="00B06D45" w:rsidP="00B06D4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ЛЫСОГОРСКОГО </w:t>
      </w:r>
      <w:proofErr w:type="gramStart"/>
      <w:r>
        <w:rPr>
          <w:b/>
          <w:sz w:val="28"/>
          <w:szCs w:val="28"/>
        </w:rPr>
        <w:t>МУНИЦИПАЛЬНОГО</w:t>
      </w:r>
      <w:proofErr w:type="gramEnd"/>
      <w:r>
        <w:rPr>
          <w:b/>
          <w:sz w:val="28"/>
          <w:szCs w:val="28"/>
        </w:rPr>
        <w:t xml:space="preserve"> </w:t>
      </w:r>
    </w:p>
    <w:p w:rsidR="00B06D45" w:rsidRDefault="00B06D45" w:rsidP="00B06D45">
      <w:pPr>
        <w:ind w:left="144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РАЙОНА   САРАТОВСКОЙ ОБЛАСТИ </w:t>
      </w:r>
    </w:p>
    <w:p w:rsidR="00B06D45" w:rsidRDefault="00B06D45" w:rsidP="00B06D45">
      <w:pPr>
        <w:rPr>
          <w:b/>
        </w:rPr>
      </w:pPr>
      <w:r>
        <w:rPr>
          <w:b/>
        </w:rPr>
        <w:t xml:space="preserve">КОМИССИЯ ПО ДЕЛАМ НЕСОВЕРШЕННОЛЕТНИХ И  ЗАЩИТЕ ИХ ПРАВ </w:t>
      </w:r>
    </w:p>
    <w:p w:rsidR="00B06D45" w:rsidRDefault="00B06D45" w:rsidP="00B06D45">
      <w:pPr>
        <w:ind w:firstLine="720"/>
        <w:jc w:val="both"/>
      </w:pPr>
    </w:p>
    <w:p w:rsidR="00B06D45" w:rsidRDefault="00B06D45" w:rsidP="00B06D45">
      <w:pPr>
        <w:tabs>
          <w:tab w:val="left" w:pos="8640"/>
        </w:tabs>
        <w:jc w:val="center"/>
        <w:rPr>
          <w:b/>
          <w:sz w:val="28"/>
          <w:szCs w:val="28"/>
        </w:rPr>
      </w:pPr>
    </w:p>
    <w:p w:rsidR="00B06D45" w:rsidRDefault="00B06D45" w:rsidP="00B06D45">
      <w:pPr>
        <w:tabs>
          <w:tab w:val="left" w:pos="86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 № 26</w:t>
      </w:r>
    </w:p>
    <w:p w:rsidR="00B06D45" w:rsidRDefault="00B06D45" w:rsidP="00B06D45">
      <w:pPr>
        <w:tabs>
          <w:tab w:val="left" w:pos="8640"/>
        </w:tabs>
        <w:jc w:val="center"/>
        <w:rPr>
          <w:b/>
          <w:sz w:val="20"/>
          <w:szCs w:val="20"/>
        </w:rPr>
      </w:pPr>
    </w:p>
    <w:p w:rsidR="00B06D45" w:rsidRDefault="00B06D45" w:rsidP="00B06D45">
      <w:pPr>
        <w:tabs>
          <w:tab w:val="left" w:pos="8640"/>
        </w:tabs>
        <w:jc w:val="center"/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92"/>
        <w:gridCol w:w="4779"/>
      </w:tblGrid>
      <w:tr w:rsidR="00B06D45" w:rsidTr="00B06D45">
        <w:tc>
          <w:tcPr>
            <w:tcW w:w="4837" w:type="dxa"/>
          </w:tcPr>
          <w:p w:rsidR="00B06D45" w:rsidRDefault="00B06D45">
            <w:r>
              <w:t xml:space="preserve">Кабинет №1 администрации </w:t>
            </w:r>
            <w:proofErr w:type="spellStart"/>
            <w:r>
              <w:t>Лысогорского</w:t>
            </w:r>
            <w:proofErr w:type="spellEnd"/>
            <w:r>
              <w:t xml:space="preserve">                                      </w:t>
            </w:r>
          </w:p>
          <w:p w:rsidR="00B06D45" w:rsidRDefault="00B06D45">
            <w:r>
              <w:t xml:space="preserve"> муниципального района Саратовской области, </w:t>
            </w:r>
            <w:proofErr w:type="spellStart"/>
            <w:r>
              <w:t>р.п</w:t>
            </w:r>
            <w:proofErr w:type="gramStart"/>
            <w:r>
              <w:t>.Л</w:t>
            </w:r>
            <w:proofErr w:type="gramEnd"/>
            <w:r>
              <w:t>ысые</w:t>
            </w:r>
            <w:proofErr w:type="spellEnd"/>
            <w:r>
              <w:t xml:space="preserve"> Горы, пл.50 лет Октября, д.3  </w:t>
            </w:r>
            <w:proofErr w:type="spellStart"/>
            <w:r>
              <w:t>Лысогорского</w:t>
            </w:r>
            <w:proofErr w:type="spellEnd"/>
            <w:r>
              <w:t xml:space="preserve"> района Саратовской области</w:t>
            </w:r>
          </w:p>
          <w:p w:rsidR="00B06D45" w:rsidRDefault="00B06D45">
            <w:pPr>
              <w:rPr>
                <w:bCs/>
              </w:rPr>
            </w:pPr>
          </w:p>
        </w:tc>
        <w:tc>
          <w:tcPr>
            <w:tcW w:w="4838" w:type="dxa"/>
            <w:hideMark/>
          </w:tcPr>
          <w:p w:rsidR="00B06D45" w:rsidRDefault="00B06D45">
            <w:pPr>
              <w:tabs>
                <w:tab w:val="left" w:pos="8640"/>
              </w:tabs>
              <w:jc w:val="right"/>
            </w:pPr>
            <w:r>
              <w:t xml:space="preserve">22 декабря  2020 года </w:t>
            </w:r>
          </w:p>
          <w:p w:rsidR="00B06D45" w:rsidRDefault="00B06D45">
            <w:pPr>
              <w:jc w:val="right"/>
              <w:rPr>
                <w:b/>
                <w:bCs/>
              </w:rPr>
            </w:pPr>
            <w:r>
              <w:t>09.00 часов</w:t>
            </w:r>
          </w:p>
        </w:tc>
      </w:tr>
    </w:tbl>
    <w:p w:rsidR="00B06D45" w:rsidRDefault="00B06D45" w:rsidP="00B06D45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плана работы комиссии по делам несовершеннолетних</w:t>
      </w:r>
    </w:p>
    <w:p w:rsidR="00B06D45" w:rsidRDefault="00B06D45" w:rsidP="00B06D45">
      <w:pPr>
        <w:jc w:val="both"/>
        <w:rPr>
          <w:caps/>
          <w:sz w:val="28"/>
          <w:szCs w:val="28"/>
        </w:rPr>
      </w:pPr>
      <w:r>
        <w:rPr>
          <w:b/>
          <w:sz w:val="28"/>
          <w:szCs w:val="28"/>
        </w:rPr>
        <w:t xml:space="preserve"> и защите их прав администрации </w:t>
      </w:r>
      <w:proofErr w:type="spellStart"/>
      <w:r>
        <w:rPr>
          <w:b/>
          <w:sz w:val="28"/>
          <w:szCs w:val="28"/>
        </w:rPr>
        <w:t>Лысогорского</w:t>
      </w:r>
      <w:proofErr w:type="spellEnd"/>
      <w:r>
        <w:rPr>
          <w:b/>
          <w:sz w:val="28"/>
          <w:szCs w:val="28"/>
        </w:rPr>
        <w:t xml:space="preserve"> муниципального района  Саратовской области на 2021 год</w:t>
      </w:r>
    </w:p>
    <w:p w:rsidR="00B06D45" w:rsidRDefault="00B06D45" w:rsidP="00B06D45">
      <w:pPr>
        <w:ind w:firstLine="709"/>
        <w:jc w:val="both"/>
        <w:rPr>
          <w:bCs/>
          <w:sz w:val="28"/>
          <w:szCs w:val="28"/>
        </w:rPr>
      </w:pPr>
    </w:p>
    <w:p w:rsidR="00B06D45" w:rsidRDefault="00B06D45" w:rsidP="00B06D45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Комиссия по делам несовершеннолетних и защите их прав администрации </w:t>
      </w:r>
      <w:proofErr w:type="spellStart"/>
      <w:r>
        <w:rPr>
          <w:sz w:val="28"/>
          <w:szCs w:val="28"/>
        </w:rPr>
        <w:t>Лысогорского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 в составе председательствующий в заседании Казаченко Е.А., Казимовой Н.Н.,  , Дементьевой Е.Д., </w:t>
      </w:r>
      <w:proofErr w:type="spellStart"/>
      <w:r>
        <w:rPr>
          <w:sz w:val="28"/>
          <w:szCs w:val="28"/>
        </w:rPr>
        <w:t>Милаевой</w:t>
      </w:r>
      <w:proofErr w:type="spellEnd"/>
      <w:r>
        <w:rPr>
          <w:sz w:val="28"/>
          <w:szCs w:val="28"/>
        </w:rPr>
        <w:t xml:space="preserve"> Е.В., Куприяновой Е.П., </w:t>
      </w:r>
      <w:proofErr w:type="spellStart"/>
      <w:r>
        <w:rPr>
          <w:sz w:val="28"/>
          <w:szCs w:val="28"/>
        </w:rPr>
        <w:t>Листковой</w:t>
      </w:r>
      <w:proofErr w:type="spellEnd"/>
      <w:r>
        <w:rPr>
          <w:sz w:val="28"/>
          <w:szCs w:val="28"/>
        </w:rPr>
        <w:t xml:space="preserve"> О.А., Казаковой О.П.,  Логвиненко Н.А., </w:t>
      </w:r>
      <w:proofErr w:type="spellStart"/>
      <w:r>
        <w:rPr>
          <w:sz w:val="28"/>
          <w:szCs w:val="28"/>
        </w:rPr>
        <w:t>Милаева</w:t>
      </w:r>
      <w:proofErr w:type="spellEnd"/>
      <w:r>
        <w:rPr>
          <w:sz w:val="28"/>
          <w:szCs w:val="28"/>
        </w:rPr>
        <w:t xml:space="preserve"> В.Н., Казимовой Н.Н., </w:t>
      </w:r>
      <w:proofErr w:type="spellStart"/>
      <w:r>
        <w:rPr>
          <w:sz w:val="28"/>
          <w:szCs w:val="28"/>
        </w:rPr>
        <w:t>Репьевой</w:t>
      </w:r>
      <w:proofErr w:type="spellEnd"/>
      <w:r>
        <w:rPr>
          <w:sz w:val="28"/>
          <w:szCs w:val="28"/>
        </w:rPr>
        <w:t xml:space="preserve"> И.В., Феоктистова В.Ф., Бирюкова С.В.,</w:t>
      </w:r>
      <w:proofErr w:type="gramEnd"/>
    </w:p>
    <w:p w:rsidR="00B06D45" w:rsidRDefault="00B06D45" w:rsidP="00B06D4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отсутствии членов комиссии: </w:t>
      </w:r>
      <w:proofErr w:type="spellStart"/>
      <w:r>
        <w:rPr>
          <w:sz w:val="28"/>
          <w:szCs w:val="28"/>
        </w:rPr>
        <w:t>Таранова</w:t>
      </w:r>
      <w:proofErr w:type="spellEnd"/>
      <w:r>
        <w:rPr>
          <w:sz w:val="28"/>
          <w:szCs w:val="28"/>
        </w:rPr>
        <w:t xml:space="preserve"> Ю.Н., </w:t>
      </w:r>
      <w:proofErr w:type="spellStart"/>
      <w:r>
        <w:rPr>
          <w:sz w:val="28"/>
          <w:szCs w:val="28"/>
        </w:rPr>
        <w:t>Ситенковой</w:t>
      </w:r>
      <w:proofErr w:type="spellEnd"/>
      <w:r>
        <w:rPr>
          <w:sz w:val="28"/>
          <w:szCs w:val="28"/>
        </w:rPr>
        <w:t xml:space="preserve"> Л.В., </w:t>
      </w:r>
      <w:proofErr w:type="spellStart"/>
      <w:r>
        <w:rPr>
          <w:sz w:val="28"/>
          <w:szCs w:val="28"/>
        </w:rPr>
        <w:t>Талановой</w:t>
      </w:r>
      <w:proofErr w:type="spellEnd"/>
      <w:r>
        <w:rPr>
          <w:sz w:val="28"/>
          <w:szCs w:val="28"/>
        </w:rPr>
        <w:t xml:space="preserve"> О.В., Дружиной А.И., Бирюкова А.В., Дорониной В.В.</w:t>
      </w:r>
    </w:p>
    <w:p w:rsidR="00B06D45" w:rsidRDefault="00B06D45" w:rsidP="00B06D45">
      <w:pPr>
        <w:tabs>
          <w:tab w:val="left" w:pos="5812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присутствии: Макаревич В.А. –помощника  прокурора</w:t>
      </w:r>
    </w:p>
    <w:p w:rsidR="00B06D45" w:rsidRDefault="00B06D45" w:rsidP="00B06D45">
      <w:pPr>
        <w:tabs>
          <w:tab w:val="left" w:pos="5812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proofErr w:type="spellStart"/>
      <w:r>
        <w:rPr>
          <w:sz w:val="28"/>
          <w:szCs w:val="28"/>
        </w:rPr>
        <w:t>Лысогорского</w:t>
      </w:r>
      <w:proofErr w:type="spellEnd"/>
      <w:r>
        <w:rPr>
          <w:sz w:val="28"/>
          <w:szCs w:val="28"/>
        </w:rPr>
        <w:t xml:space="preserve"> района,</w:t>
      </w:r>
    </w:p>
    <w:p w:rsidR="00B06D45" w:rsidRDefault="00B06D45" w:rsidP="00B06D4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участием </w:t>
      </w:r>
      <w:proofErr w:type="gramStart"/>
      <w:r>
        <w:rPr>
          <w:sz w:val="28"/>
          <w:szCs w:val="28"/>
        </w:rPr>
        <w:t>приглашенных</w:t>
      </w:r>
      <w:proofErr w:type="gramEnd"/>
      <w:r>
        <w:rPr>
          <w:sz w:val="28"/>
          <w:szCs w:val="28"/>
        </w:rPr>
        <w:t xml:space="preserve">: Логинова С.Ю. – заместителя  ОП по ООП </w:t>
      </w:r>
    </w:p>
    <w:p w:rsidR="00B06D45" w:rsidRDefault="00B06D45" w:rsidP="00B06D4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в составе МО МВД РФ «Калининский» </w:t>
      </w:r>
    </w:p>
    <w:p w:rsidR="00B06D45" w:rsidRDefault="00B06D45" w:rsidP="00B06D45">
      <w:pPr>
        <w:tabs>
          <w:tab w:val="left" w:pos="993"/>
          <w:tab w:val="left" w:pos="8640"/>
        </w:tabs>
        <w:jc w:val="both"/>
        <w:rPr>
          <w:sz w:val="28"/>
          <w:szCs w:val="28"/>
        </w:rPr>
      </w:pPr>
    </w:p>
    <w:p w:rsidR="00B06D45" w:rsidRDefault="00B06D45" w:rsidP="00B06D45">
      <w:pPr>
        <w:spacing w:line="228" w:lineRule="auto"/>
        <w:ind w:firstLine="709"/>
        <w:jc w:val="both"/>
        <w:rPr>
          <w:b/>
          <w:bCs/>
          <w:sz w:val="28"/>
          <w:szCs w:val="28"/>
        </w:rPr>
      </w:pPr>
      <w:proofErr w:type="gramStart"/>
      <w:r>
        <w:rPr>
          <w:sz w:val="28"/>
          <w:szCs w:val="28"/>
        </w:rPr>
        <w:t xml:space="preserve">заслушав информацию председателя комиссии по делам несовершеннолетних и защите их прав при администрации </w:t>
      </w:r>
      <w:proofErr w:type="spellStart"/>
      <w:r>
        <w:rPr>
          <w:sz w:val="28"/>
          <w:szCs w:val="28"/>
        </w:rPr>
        <w:t>Лысогорского</w:t>
      </w:r>
      <w:proofErr w:type="spellEnd"/>
      <w:r>
        <w:rPr>
          <w:sz w:val="28"/>
          <w:szCs w:val="28"/>
        </w:rPr>
        <w:t xml:space="preserve"> муниципального района, в </w:t>
      </w:r>
      <w:r>
        <w:rPr>
          <w:bCs/>
          <w:sz w:val="28"/>
          <w:szCs w:val="28"/>
        </w:rPr>
        <w:t>целях обеспечения координации деятельности органов и учреждений системы профилактики безнадзорности и правонарушений несовершеннолетних по предупреждению безнадзорности, беспризорности, правонарушений и антиобщественных действий несовершеннолетних, выявлению и устранению причин и условий, способствующих этому, обеспечению защиты прав и законных интересов несовершеннолетних, социально-педагогической реабилитации несовершеннолетних, находящихся в социально</w:t>
      </w:r>
      <w:proofErr w:type="gramEnd"/>
      <w:r>
        <w:rPr>
          <w:bCs/>
          <w:sz w:val="28"/>
          <w:szCs w:val="28"/>
        </w:rPr>
        <w:t xml:space="preserve"> опасном </w:t>
      </w:r>
      <w:proofErr w:type="gramStart"/>
      <w:r>
        <w:rPr>
          <w:bCs/>
          <w:sz w:val="28"/>
          <w:szCs w:val="28"/>
        </w:rPr>
        <w:t>положении</w:t>
      </w:r>
      <w:proofErr w:type="gramEnd"/>
      <w:r>
        <w:rPr>
          <w:bCs/>
          <w:sz w:val="28"/>
          <w:szCs w:val="28"/>
        </w:rPr>
        <w:t xml:space="preserve">, выявлению и пресечению случаев вовлечения несовершеннолетних в совершение преступлений, других противоправных и (или) антиобщественных действий, а также случаев склонения их к суицидальным действиям, комиссия по делам несовершеннолетних и защите их прав </w:t>
      </w:r>
      <w:r>
        <w:rPr>
          <w:sz w:val="28"/>
          <w:szCs w:val="28"/>
        </w:rPr>
        <w:t xml:space="preserve">при администрации </w:t>
      </w:r>
      <w:proofErr w:type="spellStart"/>
      <w:r>
        <w:rPr>
          <w:sz w:val="28"/>
          <w:szCs w:val="28"/>
        </w:rPr>
        <w:t>Лысогорского</w:t>
      </w:r>
      <w:proofErr w:type="spellEnd"/>
      <w:r>
        <w:rPr>
          <w:sz w:val="28"/>
          <w:szCs w:val="28"/>
        </w:rPr>
        <w:t xml:space="preserve"> муниципального района</w:t>
      </w:r>
      <w:r>
        <w:rPr>
          <w:b/>
          <w:bCs/>
          <w:sz w:val="28"/>
          <w:szCs w:val="28"/>
        </w:rPr>
        <w:t xml:space="preserve"> ПОСТАНОВЛЯЕТ:</w:t>
      </w:r>
    </w:p>
    <w:p w:rsidR="00B06D45" w:rsidRDefault="00B06D45" w:rsidP="00B06D45">
      <w:pPr>
        <w:spacing w:line="228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1. Утвердить план работы комиссии по делам несовершеннолетних и защите их прав </w:t>
      </w:r>
      <w:r>
        <w:rPr>
          <w:sz w:val="28"/>
          <w:szCs w:val="28"/>
        </w:rPr>
        <w:t xml:space="preserve">при администрации </w:t>
      </w:r>
      <w:proofErr w:type="spellStart"/>
      <w:r>
        <w:rPr>
          <w:sz w:val="28"/>
          <w:szCs w:val="28"/>
        </w:rPr>
        <w:t>Лысогорского</w:t>
      </w:r>
      <w:proofErr w:type="spellEnd"/>
      <w:r>
        <w:rPr>
          <w:sz w:val="28"/>
          <w:szCs w:val="28"/>
        </w:rPr>
        <w:t xml:space="preserve"> муниципального района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на 2021 год согласно приложению.</w:t>
      </w:r>
    </w:p>
    <w:p w:rsidR="00B06D45" w:rsidRDefault="00B06D45" w:rsidP="00B06D45">
      <w:pPr>
        <w:pStyle w:val="a9"/>
        <w:spacing w:line="228" w:lineRule="auto"/>
        <w:ind w:firstLine="709"/>
        <w:jc w:val="both"/>
        <w:rPr>
          <w:b w:val="0"/>
        </w:rPr>
      </w:pPr>
      <w:r>
        <w:rPr>
          <w:b w:val="0"/>
        </w:rPr>
        <w:t xml:space="preserve">2. </w:t>
      </w:r>
      <w:proofErr w:type="gramStart"/>
      <w:r>
        <w:rPr>
          <w:b w:val="0"/>
        </w:rPr>
        <w:t>Контроль за</w:t>
      </w:r>
      <w:proofErr w:type="gramEnd"/>
      <w:r>
        <w:rPr>
          <w:b w:val="0"/>
        </w:rPr>
        <w:t xml:space="preserve"> исполнением плана работы </w:t>
      </w:r>
      <w:r>
        <w:rPr>
          <w:b w:val="0"/>
          <w:bCs w:val="0"/>
          <w:szCs w:val="28"/>
        </w:rPr>
        <w:t xml:space="preserve">комиссии по делам несовершеннолетних и защите их прав </w:t>
      </w:r>
      <w:r>
        <w:rPr>
          <w:b w:val="0"/>
          <w:szCs w:val="28"/>
        </w:rPr>
        <w:t xml:space="preserve">при администрации </w:t>
      </w:r>
      <w:proofErr w:type="spellStart"/>
      <w:r>
        <w:rPr>
          <w:b w:val="0"/>
          <w:szCs w:val="28"/>
        </w:rPr>
        <w:t>Лысогорского</w:t>
      </w:r>
      <w:proofErr w:type="spellEnd"/>
      <w:r>
        <w:rPr>
          <w:b w:val="0"/>
          <w:szCs w:val="28"/>
        </w:rPr>
        <w:t xml:space="preserve"> муниципального района</w:t>
      </w:r>
      <w:r>
        <w:rPr>
          <w:b w:val="0"/>
          <w:bCs w:val="0"/>
          <w:szCs w:val="28"/>
        </w:rPr>
        <w:t xml:space="preserve"> </w:t>
      </w:r>
      <w:r>
        <w:rPr>
          <w:b w:val="0"/>
          <w:bCs w:val="0"/>
        </w:rPr>
        <w:t>на 2021 год</w:t>
      </w:r>
      <w:r>
        <w:rPr>
          <w:b w:val="0"/>
        </w:rPr>
        <w:t xml:space="preserve"> возложить на комиссию по делам несовершеннолетних и защите их прав при </w:t>
      </w:r>
      <w:r>
        <w:rPr>
          <w:b w:val="0"/>
          <w:szCs w:val="28"/>
        </w:rPr>
        <w:t xml:space="preserve">администрации </w:t>
      </w:r>
      <w:proofErr w:type="spellStart"/>
      <w:r>
        <w:rPr>
          <w:b w:val="0"/>
          <w:szCs w:val="28"/>
        </w:rPr>
        <w:t>Лысогорского</w:t>
      </w:r>
      <w:proofErr w:type="spellEnd"/>
      <w:r>
        <w:rPr>
          <w:b w:val="0"/>
          <w:szCs w:val="28"/>
        </w:rPr>
        <w:t xml:space="preserve"> муниципального района</w:t>
      </w:r>
      <w:r>
        <w:rPr>
          <w:b w:val="0"/>
        </w:rPr>
        <w:t xml:space="preserve"> Саратовской области.</w:t>
      </w:r>
    </w:p>
    <w:p w:rsidR="00B06D45" w:rsidRDefault="00B06D45" w:rsidP="00B06D45">
      <w:pPr>
        <w:pStyle w:val="a6"/>
        <w:ind w:firstLine="709"/>
        <w:jc w:val="both"/>
        <w:rPr>
          <w:sz w:val="28"/>
          <w:szCs w:val="28"/>
          <w:lang w:val="x-none"/>
        </w:rPr>
      </w:pPr>
    </w:p>
    <w:p w:rsidR="00B06D45" w:rsidRDefault="00B06D45" w:rsidP="00B06D45">
      <w:pPr>
        <w:ind w:firstLine="708"/>
        <w:rPr>
          <w:sz w:val="28"/>
          <w:szCs w:val="28"/>
          <w:lang w:val="x-none"/>
        </w:rPr>
      </w:pPr>
    </w:p>
    <w:p w:rsidR="00B06D45" w:rsidRDefault="00B06D45" w:rsidP="00B06D45">
      <w:pPr>
        <w:ind w:firstLine="708"/>
        <w:rPr>
          <w:sz w:val="28"/>
          <w:szCs w:val="28"/>
        </w:rPr>
      </w:pPr>
    </w:p>
    <w:p w:rsidR="00B06D45" w:rsidRDefault="00B06D45" w:rsidP="00B06D45">
      <w:pPr>
        <w:ind w:firstLine="708"/>
        <w:rPr>
          <w:sz w:val="28"/>
          <w:szCs w:val="28"/>
        </w:rPr>
      </w:pPr>
    </w:p>
    <w:p w:rsidR="00B06D45" w:rsidRDefault="00B06D45" w:rsidP="00B06D45">
      <w:pPr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Председательствующий </w:t>
      </w:r>
      <w:proofErr w:type="gramStart"/>
      <w:r>
        <w:rPr>
          <w:b/>
          <w:bCs/>
          <w:iCs/>
          <w:sz w:val="28"/>
          <w:szCs w:val="28"/>
        </w:rPr>
        <w:t>на</w:t>
      </w:r>
      <w:proofErr w:type="gramEnd"/>
      <w:r>
        <w:rPr>
          <w:b/>
          <w:bCs/>
          <w:iCs/>
          <w:sz w:val="28"/>
          <w:szCs w:val="28"/>
        </w:rPr>
        <w:t xml:space="preserve"> </w:t>
      </w:r>
    </w:p>
    <w:p w:rsidR="00B06D45" w:rsidRDefault="00B06D45" w:rsidP="00B06D45">
      <w:pPr>
        <w:jc w:val="both"/>
        <w:rPr>
          <w:b/>
          <w:sz w:val="28"/>
          <w:szCs w:val="28"/>
        </w:rPr>
      </w:pPr>
      <w:proofErr w:type="gramStart"/>
      <w:r>
        <w:rPr>
          <w:b/>
          <w:bCs/>
          <w:iCs/>
          <w:sz w:val="28"/>
          <w:szCs w:val="28"/>
        </w:rPr>
        <w:t>заседании</w:t>
      </w:r>
      <w:proofErr w:type="gramEnd"/>
      <w:r>
        <w:rPr>
          <w:b/>
          <w:bCs/>
          <w:iCs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комиссии </w:t>
      </w:r>
      <w:r>
        <w:rPr>
          <w:b/>
          <w:sz w:val="28"/>
          <w:szCs w:val="28"/>
        </w:rPr>
        <w:tab/>
        <w:t xml:space="preserve">   </w:t>
      </w:r>
      <w:r>
        <w:rPr>
          <w:b/>
          <w:sz w:val="28"/>
          <w:szCs w:val="28"/>
        </w:rPr>
        <w:tab/>
        <w:t xml:space="preserve">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</w:t>
      </w:r>
      <w:proofErr w:type="spellStart"/>
      <w:r>
        <w:rPr>
          <w:b/>
          <w:sz w:val="28"/>
          <w:szCs w:val="28"/>
        </w:rPr>
        <w:t>Е.А.Казаченко</w:t>
      </w:r>
      <w:proofErr w:type="spellEnd"/>
    </w:p>
    <w:p w:rsidR="00B06D45" w:rsidRDefault="00B06D45" w:rsidP="00B06D45">
      <w:pPr>
        <w:ind w:left="4248" w:firstLine="708"/>
        <w:rPr>
          <w:sz w:val="20"/>
          <w:szCs w:val="20"/>
        </w:rPr>
      </w:pPr>
    </w:p>
    <w:p w:rsidR="00B06D45" w:rsidRDefault="00B06D45" w:rsidP="00B06D45">
      <w:pPr>
        <w:ind w:left="4248" w:firstLine="708"/>
      </w:pPr>
    </w:p>
    <w:p w:rsidR="00B06D45" w:rsidRDefault="00B06D45" w:rsidP="00B06D45">
      <w:pPr>
        <w:ind w:left="4248" w:firstLine="708"/>
      </w:pPr>
    </w:p>
    <w:p w:rsidR="00B06D45" w:rsidRDefault="00B06D45" w:rsidP="00B06D45">
      <w:pPr>
        <w:rPr>
          <w:b/>
          <w:sz w:val="28"/>
          <w:szCs w:val="28"/>
        </w:rPr>
      </w:pPr>
    </w:p>
    <w:p w:rsidR="00B06D45" w:rsidRDefault="00B06D45" w:rsidP="00B06D45">
      <w:pPr>
        <w:rPr>
          <w:b/>
          <w:sz w:val="28"/>
          <w:szCs w:val="28"/>
        </w:rPr>
      </w:pPr>
    </w:p>
    <w:p w:rsidR="00B06D45" w:rsidRDefault="00B06D45" w:rsidP="00B06D45">
      <w:pPr>
        <w:rPr>
          <w:b/>
          <w:sz w:val="28"/>
          <w:szCs w:val="28"/>
        </w:rPr>
      </w:pPr>
    </w:p>
    <w:p w:rsidR="00B06D45" w:rsidRDefault="00B06D45" w:rsidP="00B06D45">
      <w:pPr>
        <w:rPr>
          <w:b/>
          <w:sz w:val="28"/>
          <w:szCs w:val="28"/>
        </w:rPr>
      </w:pPr>
    </w:p>
    <w:p w:rsidR="00B06D45" w:rsidRDefault="00B06D45" w:rsidP="00B06D45">
      <w:pPr>
        <w:rPr>
          <w:b/>
          <w:sz w:val="28"/>
          <w:szCs w:val="28"/>
        </w:rPr>
      </w:pPr>
    </w:p>
    <w:p w:rsidR="00B06D45" w:rsidRDefault="00B06D45" w:rsidP="00B06D45">
      <w:pPr>
        <w:rPr>
          <w:b/>
          <w:sz w:val="28"/>
          <w:szCs w:val="28"/>
        </w:rPr>
      </w:pPr>
    </w:p>
    <w:p w:rsidR="00B06D45" w:rsidRDefault="00B06D45" w:rsidP="00B06D45">
      <w:pPr>
        <w:rPr>
          <w:b/>
          <w:sz w:val="28"/>
          <w:szCs w:val="28"/>
        </w:rPr>
      </w:pPr>
    </w:p>
    <w:p w:rsidR="00B06D45" w:rsidRDefault="00B06D45" w:rsidP="00B06D45">
      <w:pPr>
        <w:rPr>
          <w:b/>
          <w:sz w:val="28"/>
          <w:szCs w:val="28"/>
        </w:rPr>
      </w:pPr>
    </w:p>
    <w:p w:rsidR="00B06D45" w:rsidRDefault="00B06D45" w:rsidP="00B06D45">
      <w:pPr>
        <w:rPr>
          <w:b/>
          <w:sz w:val="28"/>
          <w:szCs w:val="28"/>
        </w:rPr>
      </w:pPr>
    </w:p>
    <w:p w:rsidR="00B06D45" w:rsidRDefault="00B06D45" w:rsidP="00B06D45">
      <w:pPr>
        <w:rPr>
          <w:b/>
          <w:sz w:val="28"/>
          <w:szCs w:val="28"/>
        </w:rPr>
      </w:pPr>
    </w:p>
    <w:p w:rsidR="00B06D45" w:rsidRDefault="00B06D45" w:rsidP="00B06D45">
      <w:pPr>
        <w:rPr>
          <w:b/>
          <w:sz w:val="28"/>
          <w:szCs w:val="28"/>
        </w:rPr>
      </w:pPr>
    </w:p>
    <w:p w:rsidR="00B06D45" w:rsidRDefault="00B06D45" w:rsidP="00B06D45">
      <w:pPr>
        <w:rPr>
          <w:b/>
          <w:sz w:val="28"/>
          <w:szCs w:val="28"/>
        </w:rPr>
      </w:pPr>
    </w:p>
    <w:p w:rsidR="00B06D45" w:rsidRDefault="00B06D45" w:rsidP="00B06D45">
      <w:pPr>
        <w:rPr>
          <w:b/>
          <w:sz w:val="28"/>
          <w:szCs w:val="28"/>
        </w:rPr>
      </w:pPr>
    </w:p>
    <w:p w:rsidR="00B06D45" w:rsidRDefault="00B06D45" w:rsidP="00B06D45">
      <w:pPr>
        <w:rPr>
          <w:b/>
          <w:sz w:val="28"/>
          <w:szCs w:val="28"/>
        </w:rPr>
      </w:pPr>
    </w:p>
    <w:p w:rsidR="00B06D45" w:rsidRDefault="00B06D45" w:rsidP="00B06D45">
      <w:pPr>
        <w:rPr>
          <w:b/>
          <w:sz w:val="28"/>
          <w:szCs w:val="28"/>
        </w:rPr>
      </w:pPr>
    </w:p>
    <w:p w:rsidR="00B06D45" w:rsidRDefault="00B06D45" w:rsidP="00B06D45">
      <w:pPr>
        <w:rPr>
          <w:b/>
          <w:sz w:val="28"/>
          <w:szCs w:val="28"/>
        </w:rPr>
      </w:pPr>
    </w:p>
    <w:p w:rsidR="00B06D45" w:rsidRDefault="00B06D45" w:rsidP="00B06D45">
      <w:pPr>
        <w:rPr>
          <w:b/>
          <w:sz w:val="28"/>
          <w:szCs w:val="28"/>
        </w:rPr>
      </w:pPr>
    </w:p>
    <w:p w:rsidR="00B06D45" w:rsidRDefault="00B06D45" w:rsidP="00B06D45">
      <w:pPr>
        <w:rPr>
          <w:b/>
          <w:sz w:val="28"/>
          <w:szCs w:val="28"/>
        </w:rPr>
      </w:pPr>
    </w:p>
    <w:p w:rsidR="00B06D45" w:rsidRDefault="00B06D45" w:rsidP="00B06D45">
      <w:pPr>
        <w:rPr>
          <w:b/>
          <w:sz w:val="28"/>
          <w:szCs w:val="28"/>
        </w:rPr>
      </w:pPr>
    </w:p>
    <w:p w:rsidR="00B06D45" w:rsidRDefault="00B06D45" w:rsidP="00B06D45">
      <w:pPr>
        <w:rPr>
          <w:b/>
          <w:sz w:val="28"/>
          <w:szCs w:val="28"/>
        </w:rPr>
      </w:pPr>
    </w:p>
    <w:p w:rsidR="00B06D45" w:rsidRDefault="00B06D45" w:rsidP="00B06D45">
      <w:pPr>
        <w:rPr>
          <w:b/>
          <w:sz w:val="28"/>
          <w:szCs w:val="28"/>
        </w:rPr>
      </w:pPr>
    </w:p>
    <w:p w:rsidR="00B06D45" w:rsidRDefault="00B06D45" w:rsidP="00B06D45">
      <w:pPr>
        <w:rPr>
          <w:b/>
          <w:sz w:val="28"/>
          <w:szCs w:val="28"/>
        </w:rPr>
      </w:pPr>
    </w:p>
    <w:p w:rsidR="00B06D45" w:rsidRDefault="00B06D45" w:rsidP="00B06D45">
      <w:pPr>
        <w:rPr>
          <w:b/>
          <w:sz w:val="28"/>
          <w:szCs w:val="28"/>
        </w:rPr>
      </w:pPr>
    </w:p>
    <w:p w:rsidR="00B06D45" w:rsidRDefault="00B06D45" w:rsidP="00B06D45">
      <w:pPr>
        <w:rPr>
          <w:b/>
          <w:sz w:val="28"/>
          <w:szCs w:val="28"/>
        </w:rPr>
      </w:pPr>
    </w:p>
    <w:p w:rsidR="00B06D45" w:rsidRDefault="00B06D45" w:rsidP="00B06D45">
      <w:pPr>
        <w:rPr>
          <w:b/>
          <w:sz w:val="28"/>
          <w:szCs w:val="28"/>
        </w:rPr>
      </w:pPr>
    </w:p>
    <w:p w:rsidR="00B06D45" w:rsidRDefault="00B06D45" w:rsidP="00B06D45">
      <w:pPr>
        <w:rPr>
          <w:b/>
          <w:sz w:val="28"/>
          <w:szCs w:val="28"/>
        </w:rPr>
      </w:pPr>
    </w:p>
    <w:p w:rsidR="00B06D45" w:rsidRDefault="00B06D45" w:rsidP="00B06D45">
      <w:pPr>
        <w:rPr>
          <w:b/>
          <w:sz w:val="28"/>
          <w:szCs w:val="28"/>
        </w:rPr>
      </w:pPr>
    </w:p>
    <w:p w:rsidR="00B06D45" w:rsidRDefault="00B06D45" w:rsidP="007237CF">
      <w:pPr>
        <w:widowControl w:val="0"/>
        <w:autoSpaceDE w:val="0"/>
        <w:autoSpaceDN w:val="0"/>
        <w:adjustRightInd w:val="0"/>
        <w:ind w:left="5103"/>
      </w:pPr>
    </w:p>
    <w:p w:rsidR="00B06D45" w:rsidRDefault="00B06D45" w:rsidP="007237CF">
      <w:pPr>
        <w:widowControl w:val="0"/>
        <w:autoSpaceDE w:val="0"/>
        <w:autoSpaceDN w:val="0"/>
        <w:adjustRightInd w:val="0"/>
        <w:ind w:left="5103"/>
      </w:pPr>
    </w:p>
    <w:p w:rsidR="007237CF" w:rsidRDefault="007237CF" w:rsidP="007237CF">
      <w:pPr>
        <w:widowControl w:val="0"/>
        <w:autoSpaceDE w:val="0"/>
        <w:autoSpaceDN w:val="0"/>
        <w:adjustRightInd w:val="0"/>
        <w:ind w:left="5103"/>
      </w:pPr>
      <w:r>
        <w:lastRenderedPageBreak/>
        <w:t>П</w:t>
      </w:r>
      <w:bookmarkStart w:id="0" w:name="_GoBack"/>
      <w:bookmarkEnd w:id="0"/>
      <w:r>
        <w:t xml:space="preserve">риложение    к постановлению комиссии по делам несовершеннолетних </w:t>
      </w:r>
    </w:p>
    <w:p w:rsidR="007237CF" w:rsidRDefault="007237CF" w:rsidP="007237CF">
      <w:pPr>
        <w:widowControl w:val="0"/>
        <w:autoSpaceDE w:val="0"/>
        <w:autoSpaceDN w:val="0"/>
        <w:adjustRightInd w:val="0"/>
        <w:ind w:left="5103"/>
      </w:pPr>
      <w:r>
        <w:t xml:space="preserve">и защите их прав при администрации </w:t>
      </w:r>
      <w:proofErr w:type="spellStart"/>
      <w:r>
        <w:t>Лысогорского</w:t>
      </w:r>
      <w:proofErr w:type="spellEnd"/>
      <w:r>
        <w:t xml:space="preserve"> муниципального района  от 22 декабря  2020 года № 26</w:t>
      </w:r>
    </w:p>
    <w:p w:rsidR="007237CF" w:rsidRDefault="007237CF" w:rsidP="007237CF">
      <w:pPr>
        <w:ind w:left="5387"/>
        <w:rPr>
          <w:b/>
          <w:sz w:val="28"/>
          <w:szCs w:val="28"/>
        </w:rPr>
      </w:pPr>
    </w:p>
    <w:p w:rsidR="007237CF" w:rsidRDefault="007237CF" w:rsidP="007237CF">
      <w:pPr>
        <w:jc w:val="center"/>
        <w:rPr>
          <w:b/>
          <w:sz w:val="28"/>
          <w:szCs w:val="28"/>
        </w:rPr>
      </w:pPr>
    </w:p>
    <w:p w:rsidR="007237CF" w:rsidRDefault="007237CF" w:rsidP="007237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РАБОТЫ</w:t>
      </w:r>
    </w:p>
    <w:p w:rsidR="007237CF" w:rsidRDefault="007237CF" w:rsidP="007237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комиссии по делам несовершеннолетних и защите их прав при администрации </w:t>
      </w:r>
      <w:proofErr w:type="spellStart"/>
      <w:r>
        <w:rPr>
          <w:b/>
          <w:sz w:val="28"/>
          <w:szCs w:val="28"/>
        </w:rPr>
        <w:t>Лысогорского</w:t>
      </w:r>
      <w:proofErr w:type="spellEnd"/>
      <w:r>
        <w:rPr>
          <w:b/>
          <w:sz w:val="28"/>
          <w:szCs w:val="28"/>
        </w:rPr>
        <w:t xml:space="preserve">  муниципального района</w:t>
      </w:r>
    </w:p>
    <w:p w:rsidR="007237CF" w:rsidRDefault="007237CF" w:rsidP="007237CF">
      <w:pPr>
        <w:tabs>
          <w:tab w:val="left" w:pos="538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2021 год.</w:t>
      </w:r>
    </w:p>
    <w:p w:rsidR="007237CF" w:rsidRDefault="007237CF" w:rsidP="007237CF">
      <w:pPr>
        <w:pStyle w:val="a7"/>
        <w:numPr>
          <w:ilvl w:val="0"/>
          <w:numId w:val="1"/>
        </w:numPr>
        <w:spacing w:before="100" w:beforeAutospacing="1" w:after="100" w:afterAutospacing="1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Предварительные итоги работы комиссии по делам несовершеннолетних и защите их прав администрации </w:t>
      </w:r>
      <w:proofErr w:type="spellStart"/>
      <w:r>
        <w:rPr>
          <w:rFonts w:ascii="Times New Roman" w:hAnsi="Times New Roman"/>
          <w:b/>
          <w:sz w:val="24"/>
          <w:szCs w:val="24"/>
        </w:rPr>
        <w:t>Лысогорского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муниципального района за 2020 год и основные задачи на 2021 год</w:t>
      </w:r>
    </w:p>
    <w:p w:rsidR="007237CF" w:rsidRDefault="007237CF" w:rsidP="007237CF">
      <w:pPr>
        <w:tabs>
          <w:tab w:val="left" w:pos="709"/>
        </w:tabs>
        <w:ind w:firstLine="580"/>
        <w:jc w:val="both"/>
        <w:rPr>
          <w:b/>
          <w:bCs/>
          <w:i/>
          <w:iCs/>
        </w:rPr>
      </w:pPr>
      <w:r>
        <w:t xml:space="preserve">    </w:t>
      </w:r>
      <w:proofErr w:type="gramStart"/>
      <w:r>
        <w:t>В целях реализации Федерального закона от 24 июня 1999 года №120-ФЗ «Об основах системы профилактики безнадзорности и правонарушений несовершеннолетних», Закона Саратовской области от 5 августа 20014 года № 89-ЗСО «Об организации деятельности комиссий по делам несовершеннолетних и защите их прав в Саратовской области и наделении органов местного самоуправления государственными полномочиями по созданию и организации деятельности комиссий по делам несовершеннолетних и защите</w:t>
      </w:r>
      <w:proofErr w:type="gramEnd"/>
      <w:r>
        <w:t xml:space="preserve"> их прав» в 2020 году было проведено 24 заседания (АППГ-24), на которых рассмотрено 28 вопросов  /АППГ-26/, направленных на решение проблем предупреждения безнадзорности, беспризорности, правонарушений и антиобщественных действий несовершеннолетних, </w:t>
      </w:r>
      <w:r>
        <w:rPr>
          <w:bCs/>
          <w:iCs/>
        </w:rPr>
        <w:t xml:space="preserve">предупреждению алкоголизма, наркомании среди несовершеннолетних, </w:t>
      </w:r>
      <w:r>
        <w:t xml:space="preserve">выявление и пресечение случаев вовлечения несовершеннолетних в совершение преступлений и антиобщественных действий, </w:t>
      </w:r>
      <w:r>
        <w:rPr>
          <w:bCs/>
          <w:iCs/>
        </w:rPr>
        <w:t xml:space="preserve"> профилактику повторных преступлений, совершенных несовершеннолетними, состоящими на учете в органах и учреждениях системы профилактики; защиту  прав и законных интересов детей, защиту от жестокого обращения </w:t>
      </w:r>
      <w:proofErr w:type="gramStart"/>
      <w:r>
        <w:rPr>
          <w:bCs/>
          <w:iCs/>
        </w:rPr>
        <w:t xml:space="preserve">( </w:t>
      </w:r>
      <w:proofErr w:type="gramEnd"/>
      <w:r>
        <w:rPr>
          <w:bCs/>
          <w:iCs/>
        </w:rPr>
        <w:t>в том числе сексуального) со стороны родителей, законных представителей. На заседаниях комиссии было принято  118 постановлений</w:t>
      </w:r>
      <w:proofErr w:type="gramStart"/>
      <w:r>
        <w:rPr>
          <w:bCs/>
          <w:iCs/>
        </w:rPr>
        <w:t xml:space="preserve"> .</w:t>
      </w:r>
      <w:proofErr w:type="gramEnd"/>
      <w:r>
        <w:rPr>
          <w:bCs/>
          <w:iCs/>
        </w:rPr>
        <w:t xml:space="preserve"> Число поручений, зафиксированных в постановлениях комиссии, по вопросам защиты прав несовершеннолетних, направленных в органы и учреждения системы профилактики безнадзорности и правонарушений несовершеннолетних –443. Срок исполнения наступил в 2020 году  на 416 поручения. Исполнено в полном объеме – 416 поручения.  За 2020 год фактов возбуждения дел об административных правонарушениях, предусмотренных статьей 7.6. Закона Саратовской области от 29 июля 2009 года № 104 – ЗСО «Об административных правонарушениях на территории Саратовской области» не было.</w:t>
      </w:r>
    </w:p>
    <w:p w:rsidR="007237CF" w:rsidRDefault="007237CF" w:rsidP="007237CF">
      <w:pPr>
        <w:pStyle w:val="a7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данным ИЦ ГУ МВД за 12 месяцев 2020 года в </w:t>
      </w:r>
      <w:proofErr w:type="spellStart"/>
      <w:r>
        <w:rPr>
          <w:rFonts w:ascii="Times New Roman" w:hAnsi="Times New Roman"/>
          <w:sz w:val="24"/>
          <w:szCs w:val="24"/>
        </w:rPr>
        <w:t>Лысогорском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районе расследовано и направлено в суд 4 преступления, совершенные несовершеннолетними по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по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ст. 158 УК РФ – кражи из автомобилей ( 2019 -6) . На учете в ПДН ОП  МО МВД РФ «Калининский» состоит 8 несовершеннолетних на 31.12.2020 года. Групп антиобщественной направленности на учете не состоит. Несовершеннолетних условно осужденных на 30.12.2020 года на  учете нет. </w:t>
      </w:r>
      <w:proofErr w:type="gramStart"/>
      <w:r>
        <w:rPr>
          <w:rFonts w:ascii="Times New Roman" w:hAnsi="Times New Roman"/>
          <w:sz w:val="24"/>
          <w:szCs w:val="24"/>
        </w:rPr>
        <w:t>Несовершеннолетних, совершивших общественно опасные деяния и не подлежащих уголовной ответственности в связи с тем, что  к моменту совершения  общественно опасного деяния не достигли возраста, с которого наступает уголовная ответственность, или достигли соответствующего  возраста, но не подлежат  уголовной ответственности в связи с тем,  что во время совершения общественного деяния не могли в полной  мере осознавать  фактический характер и общественную опасность своих</w:t>
      </w:r>
      <w:proofErr w:type="gramEnd"/>
      <w:r>
        <w:rPr>
          <w:rFonts w:ascii="Times New Roman" w:hAnsi="Times New Roman"/>
          <w:sz w:val="24"/>
          <w:szCs w:val="24"/>
        </w:rPr>
        <w:t xml:space="preserve"> действий (бездействий) либо </w:t>
      </w:r>
      <w:proofErr w:type="gramStart"/>
      <w:r>
        <w:rPr>
          <w:rFonts w:ascii="Times New Roman" w:hAnsi="Times New Roman"/>
          <w:sz w:val="24"/>
          <w:szCs w:val="24"/>
        </w:rPr>
        <w:t xml:space="preserve">руководствоваться ими нет </w:t>
      </w:r>
      <w:r>
        <w:rPr>
          <w:rFonts w:ascii="Times New Roman" w:hAnsi="Times New Roman"/>
          <w:sz w:val="24"/>
          <w:szCs w:val="24"/>
        </w:rPr>
        <w:lastRenderedPageBreak/>
        <w:t>(АППГ – 0</w:t>
      </w:r>
      <w:proofErr w:type="gramEnd"/>
      <w:r>
        <w:rPr>
          <w:rFonts w:ascii="Times New Roman" w:hAnsi="Times New Roman"/>
          <w:sz w:val="24"/>
          <w:szCs w:val="24"/>
        </w:rPr>
        <w:t>). Прекращенных уголовных дел либо дел об отказе в возбуждении уголовного дела  -1(АППГ – 5). Ходатайств о направлении несовершеннолетних в специальные учебно-воспитательные учреждения открытого и закрытого типа в комиссию не поступало (АППГ -0).        По постановлению  суда в ЦВСНП при ГУВД по Саратовской области  подростки не помещались. (АППГ-0).</w:t>
      </w:r>
    </w:p>
    <w:p w:rsidR="007237CF" w:rsidRDefault="007237CF" w:rsidP="007237CF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6" w:color="FFFFFF"/>
        </w:pBdr>
        <w:suppressAutoHyphens/>
        <w:ind w:firstLine="709"/>
        <w:jc w:val="both"/>
      </w:pPr>
      <w:r>
        <w:t>Анализ подростковой преступности показывает, что основными причинами совершения несовершеннолетними преступлений является семейное неблагополучие, бесконтрольность со стороны родителей, бесцельное времяпровождение.</w:t>
      </w:r>
    </w:p>
    <w:p w:rsidR="007237CF" w:rsidRDefault="007237CF" w:rsidP="007237CF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6" w:color="FFFFFF"/>
        </w:pBdr>
        <w:suppressAutoHyphens/>
        <w:ind w:firstLine="709"/>
        <w:jc w:val="both"/>
      </w:pPr>
      <w:r>
        <w:tab/>
        <w:t xml:space="preserve">В 2020 году продолжена  активная работа по выявлению  и пресечению  административных </w:t>
      </w:r>
      <w:proofErr w:type="gramStart"/>
      <w:r>
        <w:t>правонарушений</w:t>
      </w:r>
      <w:proofErr w:type="gramEnd"/>
      <w:r>
        <w:t xml:space="preserve"> как в отношении взрослых лиц, так и в отношении несовершеннолетних. </w:t>
      </w:r>
    </w:p>
    <w:tbl>
      <w:tblPr>
        <w:tblW w:w="80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95"/>
        <w:gridCol w:w="850"/>
        <w:gridCol w:w="851"/>
        <w:gridCol w:w="821"/>
      </w:tblGrid>
      <w:tr w:rsidR="007237CF" w:rsidTr="007237C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CF" w:rsidRDefault="007237CF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lang w:eastAsia="en-US"/>
              </w:rPr>
              <w:t>Лысогорский</w:t>
            </w:r>
            <w:proofErr w:type="spellEnd"/>
            <w:r>
              <w:rPr>
                <w:lang w:eastAsia="en-US"/>
              </w:rPr>
              <w:t xml:space="preserve">  район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CF" w:rsidRDefault="007237CF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CF" w:rsidRDefault="007237CF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2019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CF" w:rsidRDefault="007237CF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2018</w:t>
            </w:r>
          </w:p>
        </w:tc>
      </w:tr>
      <w:tr w:rsidR="007237CF" w:rsidTr="007237C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CF" w:rsidRDefault="007237CF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 xml:space="preserve">Количество взрослых, привлеченных  к административной  ответственности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CF" w:rsidRDefault="007237CF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111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CF" w:rsidRDefault="007237CF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151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CF" w:rsidRDefault="007237CF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194</w:t>
            </w:r>
          </w:p>
        </w:tc>
      </w:tr>
      <w:tr w:rsidR="007237CF" w:rsidTr="007237C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CF" w:rsidRDefault="007237CF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 xml:space="preserve">Количество несовершеннолетних, привлеченных  к административной ответственности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CF" w:rsidRDefault="007237CF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CF" w:rsidRDefault="007237CF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CF" w:rsidRDefault="007237CF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</w:tr>
    </w:tbl>
    <w:p w:rsidR="007237CF" w:rsidRDefault="007237CF" w:rsidP="007237CF">
      <w:pPr>
        <w:jc w:val="both"/>
        <w:rPr>
          <w:rFonts w:eastAsia="Calibri"/>
          <w:bCs/>
          <w:sz w:val="28"/>
          <w:szCs w:val="28"/>
        </w:rPr>
      </w:pPr>
      <w:r>
        <w:rPr>
          <w:bCs/>
        </w:rPr>
        <w:t xml:space="preserve">         Основные виды  правонарушений –  нарушения  правил дорожного движения (20), </w:t>
      </w:r>
      <w:r>
        <w:t xml:space="preserve">мелкое хищение (14), </w:t>
      </w:r>
      <w:r>
        <w:rPr>
          <w:bCs/>
        </w:rPr>
        <w:t xml:space="preserve">распитие  спиртных напитков несовершеннолетними от 16 до 18 лет, а также  появление  в пьяном виде  в общественном  месте (3), утеря паспорта (1), нарушение ограничительных мер в связи с угрозой распространения </w:t>
      </w:r>
      <w:proofErr w:type="spellStart"/>
      <w:r>
        <w:rPr>
          <w:bCs/>
        </w:rPr>
        <w:t>коронавирусной</w:t>
      </w:r>
      <w:proofErr w:type="spellEnd"/>
      <w:r>
        <w:rPr>
          <w:bCs/>
        </w:rPr>
        <w:t xml:space="preserve"> инфекции (5).</w:t>
      </w:r>
    </w:p>
    <w:p w:rsidR="007237CF" w:rsidRDefault="007237CF" w:rsidP="007237CF">
      <w:pPr>
        <w:jc w:val="both"/>
      </w:pPr>
      <w:r>
        <w:tab/>
        <w:t xml:space="preserve">По </w:t>
      </w:r>
      <w:proofErr w:type="gramStart"/>
      <w:r>
        <w:t>каждому подростку, совершившему правонарушение  приняты</w:t>
      </w:r>
      <w:proofErr w:type="gramEnd"/>
      <w:r>
        <w:t xml:space="preserve"> меры  воздействия, согласно   КОАП РФ. </w:t>
      </w:r>
    </w:p>
    <w:p w:rsidR="007237CF" w:rsidRDefault="007237CF" w:rsidP="007237CF">
      <w:pPr>
        <w:pStyle w:val="a6"/>
        <w:ind w:firstLine="708"/>
      </w:pPr>
      <w:proofErr w:type="gramStart"/>
      <w:r>
        <w:t>Важное  значение</w:t>
      </w:r>
      <w:proofErr w:type="gramEnd"/>
      <w:r>
        <w:t xml:space="preserve"> в профилактике безнадзорности и правонарушений несовершеннолетних  имеет профилактика алкоголизма, наркомании и токсикомании среди несовершеннолетних, которая проводится в районе систематически.</w:t>
      </w:r>
    </w:p>
    <w:p w:rsidR="007237CF" w:rsidRDefault="007237CF" w:rsidP="007237CF">
      <w:pPr>
        <w:pStyle w:val="a6"/>
        <w:jc w:val="both"/>
      </w:pPr>
      <w:r>
        <w:t xml:space="preserve">-  за употребление наркотических средств </w:t>
      </w:r>
      <w:proofErr w:type="gramStart"/>
      <w:r>
        <w:t>–н</w:t>
      </w:r>
      <w:proofErr w:type="gramEnd"/>
      <w:r>
        <w:t>есовершеннолетних на учете не состоит;</w:t>
      </w:r>
    </w:p>
    <w:p w:rsidR="007237CF" w:rsidRDefault="007237CF" w:rsidP="007237CF">
      <w:pPr>
        <w:pStyle w:val="a6"/>
        <w:jc w:val="both"/>
      </w:pPr>
      <w:r>
        <w:t xml:space="preserve">-  за употребление токсических средств –0; </w:t>
      </w:r>
    </w:p>
    <w:p w:rsidR="007237CF" w:rsidRDefault="007237CF" w:rsidP="007237CF">
      <w:pPr>
        <w:pStyle w:val="a6"/>
        <w:jc w:val="both"/>
      </w:pPr>
      <w:r>
        <w:t xml:space="preserve"> -  за употребление спиртных напитков – 1 несовершеннолетний </w:t>
      </w:r>
      <w:proofErr w:type="gramStart"/>
      <w:r>
        <w:t xml:space="preserve">( </w:t>
      </w:r>
      <w:proofErr w:type="gramEnd"/>
      <w:r>
        <w:t xml:space="preserve">в  2019 - 1, 2018 - 5 ) </w:t>
      </w:r>
    </w:p>
    <w:p w:rsidR="007237CF" w:rsidRDefault="007237CF" w:rsidP="007237CF">
      <w:pPr>
        <w:pStyle w:val="a6"/>
        <w:jc w:val="both"/>
      </w:pPr>
      <w:r>
        <w:tab/>
        <w:t xml:space="preserve">Несовершеннолетних, в отношении которых </w:t>
      </w:r>
      <w:proofErr w:type="gramStart"/>
      <w:r>
        <w:t>рассматривались административные материалы по правонарушениям в сфере незаконного оборота наркотических средств нет</w:t>
      </w:r>
      <w:proofErr w:type="gramEnd"/>
      <w:r>
        <w:t xml:space="preserve">. </w:t>
      </w:r>
      <w:proofErr w:type="gramStart"/>
      <w:r>
        <w:t>Административных производств в отношении родителей несовершеннолетних по ч. 2 ст. 6.10 КоАП РФ, ст. 20.22 КоАП РФ (только в части вовлечения в употребление и употребления несовершеннолетними наркотических средств и психотропных веществ не было.</w:t>
      </w:r>
      <w:proofErr w:type="gramEnd"/>
      <w:r>
        <w:t xml:space="preserve"> Поставленных на учет в ПДН несовершеннолетних, привлеченных к административной ответственности за правонарушения в сфере незаконного оборота наркотических средств, а также  несовершеннолетних, чьи родители </w:t>
      </w:r>
      <w:proofErr w:type="gramStart"/>
      <w:r>
        <w:t>привлечены к административной ответственности за употребление несовершеннолетними наркотических средств  нет</w:t>
      </w:r>
      <w:proofErr w:type="gramEnd"/>
      <w:r>
        <w:t xml:space="preserve">. Несовершеннолетних,  привлеченных к административной ответственности за правонарушения в сфере незаконного оборота наркотических средств,  а также  несовершеннолетних, чьи родители привлечены к административной ответственности за употребление несовершеннолетними наркотических средств, поставленных на учет к врачу-наркологу   нет. На </w:t>
      </w:r>
      <w:proofErr w:type="spellStart"/>
      <w:r>
        <w:t>внутришкольном</w:t>
      </w:r>
      <w:proofErr w:type="spellEnd"/>
      <w:r>
        <w:t xml:space="preserve"> учете в образовательных учреждениях состоит 50 учащийся (2019 – 50, 2018 – 37). Несовершеннолетних участников групп деструктивной  направленности, суицидального  и </w:t>
      </w:r>
      <w:proofErr w:type="spellStart"/>
      <w:r>
        <w:t>девиантного</w:t>
      </w:r>
      <w:proofErr w:type="spellEnd"/>
      <w:r>
        <w:t xml:space="preserve"> поведения  на территории района не выявлено. С </w:t>
      </w:r>
      <w:proofErr w:type="gramStart"/>
      <w:r>
        <w:t>несовершеннолетними, проживающими в семьях СОП проводится</w:t>
      </w:r>
      <w:proofErr w:type="gramEnd"/>
      <w:r>
        <w:t xml:space="preserve"> профилактическая работа согласно программам реабилитации. </w:t>
      </w:r>
    </w:p>
    <w:p w:rsidR="007237CF" w:rsidRDefault="007237CF" w:rsidP="007237CF">
      <w:r>
        <w:lastRenderedPageBreak/>
        <w:t>Сотрудники ОП в составе МО МВД РФ «Калининский» закреплены за несовершеннолетними</w:t>
      </w:r>
      <w:proofErr w:type="gramStart"/>
      <w:r>
        <w:t xml:space="preserve"> ,</w:t>
      </w:r>
      <w:proofErr w:type="gramEnd"/>
      <w:r>
        <w:t xml:space="preserve"> состоящими на учете в ПДН с целью недопущения  ими повторных  правонарушений, в качестве наставников. В 2020 году  было зафиксирован один   случай  суицида среди  несовершеннолетних. В целях оказания методической помощи в организации  работы по  профилактике  суицидов, материалы  по профилактике  суицидальных  проявлений среди несовершеннолетних,  были размещены на сайтах  школ района. </w:t>
      </w:r>
    </w:p>
    <w:p w:rsidR="007237CF" w:rsidRDefault="007237CF" w:rsidP="007237CF">
      <w:pPr>
        <w:tabs>
          <w:tab w:val="left" w:pos="5812"/>
        </w:tabs>
      </w:pPr>
      <w:r>
        <w:t xml:space="preserve">   В 2020  году  преступлений, совершенных в отношении несовершеннолетних по ст. 156 УК РФ -1 (2019 – 2). За отчетный период не выявлено фактов бродяжничества и </w:t>
      </w:r>
      <w:proofErr w:type="gramStart"/>
      <w:r>
        <w:t>попрошайничества</w:t>
      </w:r>
      <w:proofErr w:type="gramEnd"/>
      <w:r>
        <w:t xml:space="preserve"> среди несовершеннолетних (АППГ-0).</w:t>
      </w:r>
    </w:p>
    <w:p w:rsidR="007237CF" w:rsidRDefault="007237CF" w:rsidP="007237CF">
      <w:pPr>
        <w:shd w:val="clear" w:color="auto" w:fill="FFFFFF"/>
        <w:ind w:left="38" w:right="62" w:firstLine="701"/>
        <w:jc w:val="both"/>
      </w:pPr>
      <w:r>
        <w:t xml:space="preserve">По данным на 31 декабря 2020 года на учёте в органе опеки и попечительства состоит 65 детей проживающих под опекой (попечительством) из них; </w:t>
      </w:r>
    </w:p>
    <w:p w:rsidR="007237CF" w:rsidRDefault="007237CF" w:rsidP="007237CF">
      <w:pPr>
        <w:pStyle w:val="2"/>
        <w:shd w:val="clear" w:color="auto" w:fill="FFFFFF"/>
        <w:ind w:left="360" w:right="62"/>
        <w:jc w:val="both"/>
        <w:rPr>
          <w:sz w:val="24"/>
          <w:szCs w:val="24"/>
        </w:rPr>
      </w:pPr>
      <w:r>
        <w:rPr>
          <w:sz w:val="24"/>
          <w:szCs w:val="24"/>
        </w:rPr>
        <w:t>-59детей - сирот и детей, оставшихся без попечения родителей:</w:t>
      </w:r>
    </w:p>
    <w:p w:rsidR="007237CF" w:rsidRDefault="007237CF" w:rsidP="007237CF">
      <w:pPr>
        <w:shd w:val="clear" w:color="auto" w:fill="FFFFFF"/>
        <w:ind w:left="142" w:right="62"/>
        <w:jc w:val="both"/>
        <w:rPr>
          <w:spacing w:val="-5"/>
        </w:rPr>
      </w:pPr>
      <w:r>
        <w:rPr>
          <w:spacing w:val="-3"/>
        </w:rPr>
        <w:t xml:space="preserve">   -  под опекой (попечительством)</w:t>
      </w:r>
      <w:r>
        <w:t xml:space="preserve"> </w:t>
      </w:r>
      <w:r>
        <w:rPr>
          <w:spacing w:val="-5"/>
        </w:rPr>
        <w:t xml:space="preserve">- 38 детей </w:t>
      </w:r>
      <w:r>
        <w:rPr>
          <w:spacing w:val="57"/>
        </w:rPr>
        <w:t>/31</w:t>
      </w:r>
      <w:r>
        <w:rPr>
          <w:spacing w:val="-5"/>
        </w:rPr>
        <w:t xml:space="preserve"> семья;</w:t>
      </w:r>
    </w:p>
    <w:p w:rsidR="007237CF" w:rsidRDefault="007237CF" w:rsidP="007237CF">
      <w:pPr>
        <w:shd w:val="clear" w:color="auto" w:fill="FFFFFF"/>
        <w:tabs>
          <w:tab w:val="left" w:pos="192"/>
          <w:tab w:val="left" w:pos="4541"/>
        </w:tabs>
        <w:ind w:left="142"/>
      </w:pPr>
      <w:r>
        <w:rPr>
          <w:spacing w:val="-3"/>
        </w:rPr>
        <w:tab/>
        <w:t xml:space="preserve">  -  в приемных семьях</w:t>
      </w:r>
      <w:r>
        <w:t xml:space="preserve">            - 21 ребенок / 8 семей</w:t>
      </w:r>
    </w:p>
    <w:p w:rsidR="007237CF" w:rsidRDefault="007237CF" w:rsidP="007237CF">
      <w:pPr>
        <w:pStyle w:val="2"/>
        <w:shd w:val="clear" w:color="auto" w:fill="FFFFFF"/>
        <w:tabs>
          <w:tab w:val="left" w:pos="192"/>
          <w:tab w:val="left" w:pos="4771"/>
        </w:tabs>
        <w:ind w:left="360"/>
        <w:rPr>
          <w:sz w:val="24"/>
          <w:szCs w:val="24"/>
        </w:rPr>
      </w:pPr>
      <w:r>
        <w:rPr>
          <w:sz w:val="24"/>
          <w:szCs w:val="24"/>
        </w:rPr>
        <w:t xml:space="preserve">добровольно </w:t>
      </w:r>
      <w:proofErr w:type="gramStart"/>
      <w:r>
        <w:rPr>
          <w:sz w:val="24"/>
          <w:szCs w:val="24"/>
        </w:rPr>
        <w:t>переданы</w:t>
      </w:r>
      <w:proofErr w:type="gramEnd"/>
      <w:r>
        <w:rPr>
          <w:sz w:val="24"/>
          <w:szCs w:val="24"/>
        </w:rPr>
        <w:t xml:space="preserve"> родителями под опеку  - 6 детей / 5 семей.    </w:t>
      </w:r>
    </w:p>
    <w:p w:rsidR="007237CF" w:rsidRDefault="007237CF" w:rsidP="007237CF">
      <w:pPr>
        <w:jc w:val="both"/>
      </w:pPr>
      <w:r>
        <w:t xml:space="preserve">   На территории </w:t>
      </w:r>
      <w:proofErr w:type="spellStart"/>
      <w:r>
        <w:t>Лысогорского</w:t>
      </w:r>
      <w:proofErr w:type="spellEnd"/>
      <w:r>
        <w:t xml:space="preserve"> района в летний период проведена профилактическая комплексная акция, направленная на выявление несовершеннолетних, находящихся в вечернее время без сопровождения взрослых в местах открытого доступа воды, употребляющих алкогольные напитки. </w:t>
      </w:r>
    </w:p>
    <w:p w:rsidR="007237CF" w:rsidRDefault="007237CF" w:rsidP="007237CF">
      <w:pPr>
        <w:pStyle w:val="Style3"/>
        <w:ind w:firstLine="708"/>
      </w:pPr>
      <w:r>
        <w:t xml:space="preserve">С целью ранней профилактики, выявления несовершеннолетних и семей, подлежащих постановке на учет, а также стабилизации </w:t>
      </w:r>
      <w:proofErr w:type="gramStart"/>
      <w:r>
        <w:t>криминогенной ситуации</w:t>
      </w:r>
      <w:proofErr w:type="gramEnd"/>
      <w:r>
        <w:t xml:space="preserve"> в подростковой среде  на территории </w:t>
      </w:r>
      <w:proofErr w:type="spellStart"/>
      <w:r>
        <w:t>Лысогорского</w:t>
      </w:r>
      <w:proofErr w:type="spellEnd"/>
      <w:r>
        <w:t xml:space="preserve"> района была проведена акция «Забота», направленная на выявление несовершеннолетних и их семей, нуждающихся в помощи или профилактическом вмешательстве. </w:t>
      </w:r>
    </w:p>
    <w:p w:rsidR="007237CF" w:rsidRDefault="007237CF" w:rsidP="007237CF">
      <w:pPr>
        <w:framePr w:hSpace="180" w:wrap="auto" w:vAnchor="text" w:hAnchor="text" w:y="1"/>
        <w:widowControl w:val="0"/>
        <w:autoSpaceDE w:val="0"/>
        <w:autoSpaceDN w:val="0"/>
        <w:adjustRightInd w:val="0"/>
        <w:ind w:firstLine="708"/>
        <w:jc w:val="both"/>
      </w:pPr>
      <w:r>
        <w:t xml:space="preserve">Проведение профилактической акции осуществлялось  в соответствии с единым планом, согласованным с МО МВД  России «Калининский» и комиссией по делам несовершеннолетних и защите их прав при администрации </w:t>
      </w:r>
      <w:proofErr w:type="spellStart"/>
      <w:r>
        <w:t>Лысогорского</w:t>
      </w:r>
      <w:proofErr w:type="spellEnd"/>
      <w:r>
        <w:t xml:space="preserve"> муниципального района, в 2 этапа.</w:t>
      </w:r>
    </w:p>
    <w:p w:rsidR="007237CF" w:rsidRDefault="007237CF" w:rsidP="007237CF">
      <w:pPr>
        <w:ind w:firstLine="708"/>
        <w:jc w:val="both"/>
      </w:pPr>
      <w:r>
        <w:tab/>
        <w:t xml:space="preserve">В  ходе проверок семей с несовершеннолетними детьми, в которых проживают граждане категории «семейные </w:t>
      </w:r>
      <w:proofErr w:type="gramStart"/>
      <w:r>
        <w:t>дебоширы</w:t>
      </w:r>
      <w:proofErr w:type="gramEnd"/>
      <w:r>
        <w:t xml:space="preserve">», были проведены разъяснения о последствиях неисполнения или ненадлежащего исполнения обязанностей по воспитанию, обучению и (или) содержанию детей, отрицательного влияния на поведение подростков либо жестокого обращения с ним и. </w:t>
      </w:r>
    </w:p>
    <w:p w:rsidR="007237CF" w:rsidRDefault="007237CF" w:rsidP="007237CF">
      <w:pPr>
        <w:ind w:firstLine="708"/>
        <w:jc w:val="both"/>
        <w:rPr>
          <w:bCs/>
        </w:rPr>
      </w:pPr>
      <w:r>
        <w:rPr>
          <w:bCs/>
        </w:rPr>
        <w:t xml:space="preserve">На территории </w:t>
      </w:r>
      <w:proofErr w:type="spellStart"/>
      <w:r>
        <w:rPr>
          <w:bCs/>
        </w:rPr>
        <w:t>Лысогорского</w:t>
      </w:r>
      <w:proofErr w:type="spellEnd"/>
      <w:r>
        <w:rPr>
          <w:bCs/>
        </w:rPr>
        <w:t xml:space="preserve"> района Саратовской области также проходила профилактическая акция «Защита», направленная на выявление фактов семейного  неблагополучия  и жестокого обращения с детьми  со стороны родителей, законных представителей в семьях лиц, осужденных к наказаниям и мерам уголовн</w:t>
      </w:r>
      <w:proofErr w:type="gramStart"/>
      <w:r>
        <w:rPr>
          <w:bCs/>
        </w:rPr>
        <w:t>о-</w:t>
      </w:r>
      <w:proofErr w:type="gramEnd"/>
      <w:r>
        <w:rPr>
          <w:bCs/>
        </w:rPr>
        <w:t xml:space="preserve"> правового характера без изоляции от общества. </w:t>
      </w:r>
    </w:p>
    <w:p w:rsidR="007237CF" w:rsidRDefault="007237CF" w:rsidP="007237CF">
      <w:pPr>
        <w:ind w:firstLine="708"/>
        <w:jc w:val="both"/>
        <w:rPr>
          <w:b/>
          <w:bCs/>
        </w:rPr>
      </w:pPr>
      <w:proofErr w:type="gramStart"/>
      <w:r>
        <w:rPr>
          <w:bCs/>
        </w:rPr>
        <w:t>Проведение профилактической акции  осуществлялось  в соответствии с единым планом, согласованным ФКУ УИИ УФСИН России по Саратовской области и комиссией по делам несовершеннолетних и защите  их прав при Правительстве Саратовской области, К</w:t>
      </w:r>
      <w:r>
        <w:t xml:space="preserve">омиссией по делам несовершеннолетних и защите их прав при администрации </w:t>
      </w:r>
      <w:proofErr w:type="spellStart"/>
      <w:r>
        <w:t>Лысогорского</w:t>
      </w:r>
      <w:proofErr w:type="spellEnd"/>
      <w:r>
        <w:t xml:space="preserve"> муниципального района было оказано содействие  в реализации комплекса мероприятий  при проведении данной акции, так же обеспечено участие  специалистов учреждений</w:t>
      </w:r>
      <w:proofErr w:type="gramEnd"/>
      <w:r>
        <w:t xml:space="preserve"> и ведомств системы профилактики безнадзорности и правонарушений  несовершеннолетних в рамках предоставленной компетенции.</w:t>
      </w:r>
    </w:p>
    <w:p w:rsidR="007237CF" w:rsidRDefault="007237CF" w:rsidP="007237CF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В ходе оперативных мероприятий  согласно графика были  проведены   совместные рейды  во все семьи, с целью проверки по месту жительства осужденных, а также профилактических бесед с целью оказания социальной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психологической  и иной помощи.</w:t>
      </w:r>
    </w:p>
    <w:p w:rsidR="007237CF" w:rsidRDefault="007237CF" w:rsidP="007237CF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 xml:space="preserve">Также совместно со службой ФКУ УИИ УФСИН России по Саратовской области в </w:t>
      </w:r>
      <w:proofErr w:type="spellStart"/>
      <w:r>
        <w:rPr>
          <w:rFonts w:ascii="Times New Roman" w:hAnsi="Times New Roman"/>
          <w:bCs/>
          <w:sz w:val="24"/>
          <w:szCs w:val="24"/>
        </w:rPr>
        <w:t>Лысогорском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районе проведена профилактическая акция «Семья без наркотиков»</w:t>
      </w:r>
    </w:p>
    <w:p w:rsidR="007237CF" w:rsidRDefault="007237CF" w:rsidP="007237CF">
      <w:pPr>
        <w:jc w:val="both"/>
      </w:pPr>
      <w:r>
        <w:t xml:space="preserve"> Совместно с органами и учреждениями системы профилактики,   систематически проводятся межведомственные рейды. Осужденных за незаконный оборот наркотиков</w:t>
      </w:r>
      <w:proofErr w:type="gramStart"/>
      <w:r>
        <w:t xml:space="preserve"> ,</w:t>
      </w:r>
      <w:proofErr w:type="gramEnd"/>
      <w:r>
        <w:t xml:space="preserve"> имеющих на иждивении несовершеннолетних детей на территории района нет.  Были посещены семьи СОП  с целью проведения профилактических бесед, разъяснения негативных  последствий употребления наркотических средств. Образовательные учреждения  на страницах социальных сетей </w:t>
      </w:r>
      <w:proofErr w:type="gramStart"/>
      <w:r>
        <w:t>разместили  памятки</w:t>
      </w:r>
      <w:proofErr w:type="gramEnd"/>
      <w:r>
        <w:t xml:space="preserve"> «Скажи «Нет!» наркотикам».  Во время проведения акции «Семья без наркотиков»  317 школьников образовательных учреждений района  прослушали  интерактивную </w:t>
      </w:r>
      <w:proofErr w:type="gramStart"/>
      <w:r>
        <w:t>беседу</w:t>
      </w:r>
      <w:proofErr w:type="gramEnd"/>
      <w:r>
        <w:t xml:space="preserve"> направленную на  профилактику употребления </w:t>
      </w:r>
      <w:proofErr w:type="spellStart"/>
      <w:r>
        <w:t>психоактивных</w:t>
      </w:r>
      <w:proofErr w:type="spellEnd"/>
      <w:r>
        <w:t xml:space="preserve"> веществ несовершеннолетними и пропаганду здорового образа жизни  « Я выбираю жизнь».</w:t>
      </w:r>
    </w:p>
    <w:p w:rsidR="007237CF" w:rsidRDefault="007237CF" w:rsidP="007237CF">
      <w:pPr>
        <w:pStyle w:val="a3"/>
        <w:ind w:firstLine="720"/>
        <w:rPr>
          <w:b/>
          <w:sz w:val="24"/>
        </w:rPr>
      </w:pPr>
      <w:r>
        <w:rPr>
          <w:sz w:val="24"/>
        </w:rPr>
        <w:t xml:space="preserve">В межведомственном банке данных на территории </w:t>
      </w:r>
      <w:proofErr w:type="spellStart"/>
      <w:r>
        <w:rPr>
          <w:sz w:val="24"/>
        </w:rPr>
        <w:t>Лысогорского</w:t>
      </w:r>
      <w:proofErr w:type="spellEnd"/>
      <w:r>
        <w:rPr>
          <w:sz w:val="24"/>
        </w:rPr>
        <w:t xml:space="preserve"> района на 31.12.2020 года  состоит 34 семьи,  в которых проживают 68детей, находящихся в социально опасном положении. </w:t>
      </w:r>
    </w:p>
    <w:p w:rsidR="007237CF" w:rsidRDefault="007237CF" w:rsidP="007237CF">
      <w:pPr>
        <w:ind w:firstLine="708"/>
        <w:jc w:val="both"/>
      </w:pPr>
      <w:r>
        <w:t xml:space="preserve">Для получения объективной  информации  о ситуации в семье, КДН и ЗП организует первичное обследование условий жизни указанной семьи  специалистами  </w:t>
      </w:r>
      <w:proofErr w:type="spellStart"/>
      <w:r>
        <w:t>социозащитного</w:t>
      </w:r>
      <w:proofErr w:type="spellEnd"/>
      <w:r>
        <w:t xml:space="preserve">  учреждения с обязательным участием  специалистов органов опеки и попечительства.  Полученная информация  обсуждается на заседании  межведомственного консилиума.</w:t>
      </w:r>
    </w:p>
    <w:p w:rsidR="007237CF" w:rsidRDefault="007237CF" w:rsidP="007237CF">
      <w:pPr>
        <w:jc w:val="both"/>
      </w:pPr>
      <w:r>
        <w:tab/>
        <w:t>Деятельность  межведомственного  консилиума по организации  индивидуальной  реабилитационной и профилактической работы  с семьями, находящимися в социально  опасном положении, направлена на всесторонний  анализ  проблемной ситуации в семье с признаками  социального  неблагополучия и строятся  на основе  информации всех служб, входящих в систему  профилактики правонарушений и преступлений среди несовершеннолетних. На консилиуме обсуждается каждый конкретный случай и намечаются   пути  вывода семьи из кризиса. Не всегда  это означает постановку семьи на  профилактический учет, как находящуюся  в социально опасном положении.</w:t>
      </w:r>
    </w:p>
    <w:p w:rsidR="007237CF" w:rsidRDefault="007237CF" w:rsidP="007237CF">
      <w:pPr>
        <w:jc w:val="both"/>
        <w:rPr>
          <w:bCs/>
        </w:rPr>
      </w:pPr>
      <w:r>
        <w:tab/>
      </w:r>
      <w:r>
        <w:rPr>
          <w:bCs/>
        </w:rPr>
        <w:t>За 12 месяцев 2020 года проведено 12 заседаний межведомственного  консилиума, на которых было рассмотрено 15 ходатайство от учреждений системы  профилактики о семьях с признаками социального неблагополучия:</w:t>
      </w:r>
    </w:p>
    <w:p w:rsidR="007237CF" w:rsidRDefault="007237CF" w:rsidP="007237CF">
      <w:pPr>
        <w:jc w:val="both"/>
        <w:rPr>
          <w:bCs/>
        </w:rPr>
      </w:pPr>
      <w:r>
        <w:rPr>
          <w:bCs/>
        </w:rPr>
        <w:t>- 6 ходатайств от глав администраций  МО;</w:t>
      </w:r>
    </w:p>
    <w:p w:rsidR="007237CF" w:rsidRDefault="007237CF" w:rsidP="007237CF">
      <w:pPr>
        <w:jc w:val="both"/>
        <w:rPr>
          <w:bCs/>
        </w:rPr>
      </w:pPr>
      <w:r>
        <w:rPr>
          <w:bCs/>
        </w:rPr>
        <w:t>- 4 ходатайств  из учреждений системы образования;</w:t>
      </w:r>
    </w:p>
    <w:p w:rsidR="007237CF" w:rsidRDefault="007237CF" w:rsidP="007237CF">
      <w:pPr>
        <w:jc w:val="both"/>
        <w:rPr>
          <w:bCs/>
        </w:rPr>
      </w:pPr>
      <w:r>
        <w:rPr>
          <w:bCs/>
        </w:rPr>
        <w:t xml:space="preserve">- 2 ходатайств от ГАУ СО КЦСОН </w:t>
      </w:r>
      <w:proofErr w:type="spellStart"/>
      <w:r>
        <w:rPr>
          <w:bCs/>
        </w:rPr>
        <w:t>Лысогорского</w:t>
      </w:r>
      <w:proofErr w:type="spellEnd"/>
      <w:r>
        <w:rPr>
          <w:bCs/>
        </w:rPr>
        <w:t xml:space="preserve"> района;</w:t>
      </w:r>
    </w:p>
    <w:p w:rsidR="007237CF" w:rsidRDefault="007237CF" w:rsidP="007237CF">
      <w:pPr>
        <w:jc w:val="both"/>
        <w:rPr>
          <w:bCs/>
        </w:rPr>
      </w:pPr>
      <w:r>
        <w:rPr>
          <w:bCs/>
        </w:rPr>
        <w:t>- 3  ходатайства   от органов опеки и попечительства.</w:t>
      </w:r>
    </w:p>
    <w:p w:rsidR="007237CF" w:rsidRDefault="007237CF" w:rsidP="007237CF">
      <w:pPr>
        <w:jc w:val="both"/>
      </w:pPr>
      <w:r>
        <w:tab/>
      </w:r>
      <w:proofErr w:type="gramStart"/>
      <w:r>
        <w:t xml:space="preserve">На каждую семью, находящуюся  в социально опасном положении  отделением  социальной помощи семье и детям ГАУ СО КЦСОН </w:t>
      </w:r>
      <w:proofErr w:type="spellStart"/>
      <w:r>
        <w:t>Лысогорского</w:t>
      </w:r>
      <w:proofErr w:type="spellEnd"/>
      <w:r>
        <w:t xml:space="preserve"> района  совместно с отделом образования администрации района, инспектором ПДН, органом опеки  и попечительства, ГУЗ СО «</w:t>
      </w:r>
      <w:proofErr w:type="spellStart"/>
      <w:r>
        <w:t>Лысогорская</w:t>
      </w:r>
      <w:proofErr w:type="spellEnd"/>
      <w:r>
        <w:t xml:space="preserve"> РБ», ГКУ СО ЦЗН, отделом культуры и кино, отделом по делам молодежи администрации района  разработаны  индивидуальные  межведомственные реабилитационные  программы для оказания   социально-психологической, социально-медицинской и социально-правовой помощи</w:t>
      </w:r>
      <w:proofErr w:type="gramEnd"/>
      <w:r>
        <w:t xml:space="preserve">  с установленными сроками реализации   программ. Программы  ориентированы  на активизацию потенциала всех членов семьи. </w:t>
      </w:r>
    </w:p>
    <w:p w:rsidR="007237CF" w:rsidRDefault="007237CF" w:rsidP="007237CF">
      <w:pPr>
        <w:jc w:val="both"/>
      </w:pPr>
      <w:r>
        <w:tab/>
        <w:t xml:space="preserve">На основе изучения контрольных актов  обследования жилищно-бытовых условий семей, по ходатайству  руководителей  </w:t>
      </w:r>
      <w:proofErr w:type="spellStart"/>
      <w:r>
        <w:t>социозащитных</w:t>
      </w:r>
      <w:proofErr w:type="spellEnd"/>
      <w:r>
        <w:t xml:space="preserve">  учреждений или глав общественных комиссий, комиссия по делам несовершеннолетних и защите их прав ставит  вопрос о снятии с учета данных семей или продолжении работы с ними.</w:t>
      </w:r>
    </w:p>
    <w:p w:rsidR="007237CF" w:rsidRDefault="007237CF" w:rsidP="007237CF">
      <w:pPr>
        <w:shd w:val="clear" w:color="auto" w:fill="FFFFFF"/>
        <w:spacing w:line="322" w:lineRule="exact"/>
        <w:ind w:left="24" w:right="34"/>
        <w:jc w:val="both"/>
      </w:pPr>
      <w:r>
        <w:t xml:space="preserve"> За отчетный период с профилактического учета снято 12 семей, в которых воспитываются 26 несовершеннолетних, из них:</w:t>
      </w:r>
    </w:p>
    <w:p w:rsidR="007237CF" w:rsidRDefault="007237CF" w:rsidP="007237CF">
      <w:pPr>
        <w:widowControl w:val="0"/>
        <w:numPr>
          <w:ilvl w:val="0"/>
          <w:numId w:val="2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spacing w:line="322" w:lineRule="exact"/>
        <w:ind w:left="1138"/>
      </w:pPr>
      <w:r>
        <w:t>по исправлению - 6 семей/14 несовершеннолетних;</w:t>
      </w:r>
    </w:p>
    <w:p w:rsidR="007237CF" w:rsidRDefault="007237CF" w:rsidP="007237CF">
      <w:pPr>
        <w:widowControl w:val="0"/>
        <w:numPr>
          <w:ilvl w:val="0"/>
          <w:numId w:val="2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spacing w:line="322" w:lineRule="exact"/>
        <w:ind w:left="1138"/>
      </w:pPr>
      <w:r>
        <w:t>по лишению родительских прав -  1семьи/2 несовершеннолетних;</w:t>
      </w:r>
    </w:p>
    <w:p w:rsidR="007237CF" w:rsidRDefault="007237CF" w:rsidP="007237CF">
      <w:pPr>
        <w:widowControl w:val="0"/>
        <w:numPr>
          <w:ilvl w:val="0"/>
          <w:numId w:val="2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spacing w:line="322" w:lineRule="exact"/>
        <w:ind w:left="1138"/>
      </w:pPr>
      <w:r>
        <w:rPr>
          <w:spacing w:val="-1"/>
        </w:rPr>
        <w:lastRenderedPageBreak/>
        <w:t xml:space="preserve">в связи с выездом семьи из района -1 семьи/3 несовершеннолетних; </w:t>
      </w:r>
    </w:p>
    <w:p w:rsidR="007237CF" w:rsidRDefault="007237CF" w:rsidP="007237CF">
      <w:pPr>
        <w:widowControl w:val="0"/>
        <w:numPr>
          <w:ilvl w:val="0"/>
          <w:numId w:val="2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spacing w:line="322" w:lineRule="exact"/>
        <w:ind w:left="1138"/>
      </w:pPr>
      <w:r>
        <w:rPr>
          <w:spacing w:val="-1"/>
        </w:rPr>
        <w:t xml:space="preserve">по достижению совершеннолетия-4\7 . </w:t>
      </w:r>
    </w:p>
    <w:p w:rsidR="007237CF" w:rsidRDefault="007237CF" w:rsidP="007237CF">
      <w:pPr>
        <w:widowControl w:val="0"/>
        <w:shd w:val="clear" w:color="auto" w:fill="FFFFFF"/>
        <w:tabs>
          <w:tab w:val="left" w:pos="1306"/>
        </w:tabs>
        <w:autoSpaceDE w:val="0"/>
        <w:autoSpaceDN w:val="0"/>
        <w:adjustRightInd w:val="0"/>
        <w:spacing w:line="322" w:lineRule="exact"/>
      </w:pPr>
      <w:r>
        <w:rPr>
          <w:spacing w:val="-1"/>
        </w:rPr>
        <w:t xml:space="preserve">      </w:t>
      </w:r>
      <w:r>
        <w:t xml:space="preserve">Поставлено на учет 24 семьи/41 несовершеннолетних, находящихся </w:t>
      </w:r>
      <w:proofErr w:type="gramStart"/>
      <w:r>
        <w:t>в</w:t>
      </w:r>
      <w:proofErr w:type="gramEnd"/>
    </w:p>
    <w:p w:rsidR="007237CF" w:rsidRDefault="007237CF" w:rsidP="007237CF">
      <w:pPr>
        <w:shd w:val="clear" w:color="auto" w:fill="FFFFFF"/>
        <w:spacing w:line="322" w:lineRule="exact"/>
        <w:ind w:left="14" w:right="29"/>
        <w:jc w:val="both"/>
      </w:pPr>
      <w:r>
        <w:t xml:space="preserve">социально опасном </w:t>
      </w:r>
      <w:proofErr w:type="gramStart"/>
      <w:r>
        <w:t>положении</w:t>
      </w:r>
      <w:proofErr w:type="gramEnd"/>
      <w:r>
        <w:t>, в связи с неисполнением родителями своих родительских обязанностей.</w:t>
      </w:r>
    </w:p>
    <w:p w:rsidR="007237CF" w:rsidRDefault="007237CF" w:rsidP="007237CF">
      <w:r>
        <w:t xml:space="preserve">     На менее жесткий режим без разработки межведомственной комплексной программы реабилитации с контрольным посещением семьи один раз в три месяца переведено 11семей, в которых воспитывается 20  </w:t>
      </w:r>
      <w:proofErr w:type="spellStart"/>
      <w:r>
        <w:t>несовершеннолет</w:t>
      </w:r>
      <w:proofErr w:type="spellEnd"/>
      <w:r>
        <w:t xml:space="preserve"> </w:t>
      </w:r>
      <w:proofErr w:type="gramStart"/>
      <w:r>
        <w:t>-н</w:t>
      </w:r>
      <w:proofErr w:type="gramEnd"/>
      <w:r>
        <w:t>их.</w:t>
      </w:r>
    </w:p>
    <w:p w:rsidR="007237CF" w:rsidRDefault="007237CF" w:rsidP="007237CF">
      <w:pPr>
        <w:pStyle w:val="a3"/>
        <w:ind w:firstLine="720"/>
        <w:rPr>
          <w:b/>
          <w:sz w:val="24"/>
        </w:rPr>
      </w:pPr>
      <w:r>
        <w:rPr>
          <w:sz w:val="24"/>
        </w:rPr>
        <w:t xml:space="preserve">В течение года патронажем  охвачены все семьи, находящиеся в социально опасном положении.  При посещении семей и в ГАУ СО КЦСОН </w:t>
      </w:r>
      <w:proofErr w:type="spellStart"/>
      <w:r>
        <w:rPr>
          <w:sz w:val="24"/>
        </w:rPr>
        <w:t>Лысогорского</w:t>
      </w:r>
      <w:proofErr w:type="spellEnd"/>
      <w:r>
        <w:rPr>
          <w:sz w:val="24"/>
        </w:rPr>
        <w:t xml:space="preserve">  района проводились консультации, профилактические беседы с родителями, детско-родительские встречи, направленные на профилактику безнадзорности детей и формирование здорового образа жизни. В качестве ведущей технологии работы с несовершеннолетним из семей СОП определена социальная реабилитация и адаптация. Ежемесячно проходят совместные рейды по семьям СОП, опекаемым и многодетным семьям с участием представителей пожарной службы и ведомств системы профилактики.</w:t>
      </w:r>
      <w:r>
        <w:rPr>
          <w:noProof/>
          <w:sz w:val="24"/>
        </w:rPr>
        <w:t xml:space="preserve"> Важное значение в работе с несовершеннолетними является</w:t>
      </w:r>
      <w:r>
        <w:rPr>
          <w:sz w:val="24"/>
        </w:rPr>
        <w:t xml:space="preserve"> проведение профилактических бесед, направленных  на профилактику вредных привычек, агрессивного поведения, коррекции самооценки. Беседы поводятся индивидуально и в форме индивидуально-групповой работы, с применением таких методов, как тренинги, дискуссии, ролевые игры.  Активно используются следующие методы: беседа, выслушивание, подбадривание, мотивация к активности, психологическая поддержка.</w:t>
      </w:r>
    </w:p>
    <w:p w:rsidR="007237CF" w:rsidRDefault="007237CF" w:rsidP="007237CF">
      <w:pPr>
        <w:pStyle w:val="a6"/>
        <w:jc w:val="both"/>
      </w:pPr>
      <w:r>
        <w:t xml:space="preserve">Актуальным вопросом в организации профилактической работы органов и учреждений системы профилактики безнадзорности и правонарушений несовершеннолетних с семьями, находящимися в социально опасном положении, имеющих несовершеннолетних детей, является их ранее выявление. </w:t>
      </w:r>
    </w:p>
    <w:p w:rsidR="007237CF" w:rsidRDefault="007237CF" w:rsidP="007237CF">
      <w:pPr>
        <w:pStyle w:val="a6"/>
        <w:jc w:val="both"/>
      </w:pPr>
      <w:r>
        <w:t xml:space="preserve">     В районе работают 9 ОКДН и ЗП при администрациях в муниципальных образованиях. Общественные комиссии принимают участие в рейдах и заседаниях КДН и ЗП.</w:t>
      </w:r>
    </w:p>
    <w:p w:rsidR="007237CF" w:rsidRDefault="007237CF" w:rsidP="007237CF">
      <w:pPr>
        <w:ind w:right="-1" w:firstLine="851"/>
        <w:jc w:val="both"/>
      </w:pPr>
    </w:p>
    <w:p w:rsidR="007237CF" w:rsidRDefault="007237CF" w:rsidP="007237CF">
      <w:pPr>
        <w:jc w:val="both"/>
        <w:rPr>
          <w:b/>
          <w:bCs/>
        </w:rPr>
      </w:pPr>
      <w:r>
        <w:t>В целях дальнейшей реализации Федерального закона</w:t>
      </w:r>
      <w:r>
        <w:rPr>
          <w:bCs/>
        </w:rPr>
        <w:t xml:space="preserve"> от 24 июня 1999 года № 120-ФЗ </w:t>
      </w:r>
      <w:r>
        <w:t xml:space="preserve">«Об основах системы профилактики безнадзорности и правонарушений несовершеннолетних», </w:t>
      </w:r>
      <w:r>
        <w:rPr>
          <w:bCs/>
        </w:rPr>
        <w:t xml:space="preserve">постановления Правительства Российской Федерации от 6 ноября 2013 года № 995 «Об </w:t>
      </w:r>
      <w:proofErr w:type="gramStart"/>
      <w:r>
        <w:rPr>
          <w:bCs/>
        </w:rPr>
        <w:t>утверждении</w:t>
      </w:r>
      <w:proofErr w:type="gramEnd"/>
      <w:r>
        <w:rPr>
          <w:bCs/>
        </w:rPr>
        <w:t xml:space="preserve"> </w:t>
      </w:r>
      <w:r>
        <w:t xml:space="preserve">о комиссиях по делам несовершеннолетних и защите их прав», закона Саратовской области от 5 августа 2014 года № 89-ЗСО </w:t>
      </w:r>
      <w:r>
        <w:rPr>
          <w:bCs/>
        </w:rPr>
        <w:t>«Об организации деятельности комиссий по делам несовершеннолетних и защите их прав в Саратовской области и наделении органов местного самоуправления государственными полномочиями по созданию и организации деятельности комиссий по делам несовершеннолетних и защите их прав»</w:t>
      </w:r>
      <w:r>
        <w:t xml:space="preserve"> в 2021 году комиссия по делам несовершеннолетних и защите их прав </w:t>
      </w:r>
      <w:proofErr w:type="spellStart"/>
      <w:r>
        <w:t>Лысогорского</w:t>
      </w:r>
      <w:proofErr w:type="spellEnd"/>
      <w:r>
        <w:t xml:space="preserve"> района Саратовской области определяет следующие основные задачи в своей работе: </w:t>
      </w:r>
    </w:p>
    <w:p w:rsidR="007237CF" w:rsidRDefault="007237CF" w:rsidP="007237CF">
      <w:pPr>
        <w:pBdr>
          <w:bottom w:val="single" w:sz="4" w:space="31" w:color="FFFFFF"/>
        </w:pBdr>
        <w:tabs>
          <w:tab w:val="left" w:pos="709"/>
        </w:tabs>
        <w:ind w:firstLine="709"/>
        <w:jc w:val="both"/>
      </w:pPr>
      <w:r>
        <w:t>1) профилактика жестокого обращения и насилия (в том числе сексуального) в отношении детей со стороны родителей (законных представителей), членов семьи, а также преступлений в отношении несовершеннолетних;</w:t>
      </w:r>
    </w:p>
    <w:p w:rsidR="007237CF" w:rsidRDefault="007237CF" w:rsidP="007237CF">
      <w:pPr>
        <w:pBdr>
          <w:bottom w:val="single" w:sz="4" w:space="31" w:color="FFFFFF"/>
        </w:pBdr>
        <w:tabs>
          <w:tab w:val="left" w:pos="709"/>
        </w:tabs>
        <w:ind w:firstLine="709"/>
        <w:jc w:val="both"/>
      </w:pPr>
      <w:r>
        <w:t>2) профилактика социального неблагополучия несовершеннолетних и их семей;</w:t>
      </w:r>
    </w:p>
    <w:p w:rsidR="007237CF" w:rsidRDefault="007237CF" w:rsidP="007237CF">
      <w:pPr>
        <w:pBdr>
          <w:bottom w:val="single" w:sz="4" w:space="31" w:color="FFFFFF"/>
        </w:pBdr>
        <w:tabs>
          <w:tab w:val="left" w:pos="709"/>
        </w:tabs>
        <w:ind w:firstLine="709"/>
        <w:jc w:val="both"/>
      </w:pPr>
      <w:r>
        <w:t xml:space="preserve">3) формирование у несовершеннолетних здорового образа жизни – как профилактика химических видов зависимостей; </w:t>
      </w:r>
    </w:p>
    <w:p w:rsidR="007237CF" w:rsidRDefault="007237CF" w:rsidP="007237CF">
      <w:pPr>
        <w:pBdr>
          <w:bottom w:val="single" w:sz="4" w:space="31" w:color="FFFFFF"/>
        </w:pBdr>
        <w:tabs>
          <w:tab w:val="left" w:pos="709"/>
        </w:tabs>
        <w:ind w:firstLine="709"/>
        <w:jc w:val="both"/>
      </w:pPr>
      <w:r>
        <w:t xml:space="preserve">4) профилактика повторных преступлений и правонарушений, совершенных несовершеннолетними, состоящими на учете в органах и учреждениях системы профилактики; </w:t>
      </w:r>
    </w:p>
    <w:p w:rsidR="007237CF" w:rsidRDefault="007237CF" w:rsidP="007237CF">
      <w:pPr>
        <w:pBdr>
          <w:bottom w:val="single" w:sz="4" w:space="31" w:color="FFFFFF"/>
        </w:pBdr>
        <w:tabs>
          <w:tab w:val="left" w:pos="709"/>
        </w:tabs>
        <w:ind w:firstLine="709"/>
        <w:jc w:val="both"/>
      </w:pPr>
      <w:r>
        <w:lastRenderedPageBreak/>
        <w:t xml:space="preserve">5) профилактика деструктивного поведения несовершеннолетних; </w:t>
      </w:r>
    </w:p>
    <w:p w:rsidR="007237CF" w:rsidRDefault="007237CF" w:rsidP="007237CF">
      <w:pPr>
        <w:pBdr>
          <w:bottom w:val="single" w:sz="4" w:space="31" w:color="FFFFFF"/>
        </w:pBdr>
        <w:tabs>
          <w:tab w:val="left" w:pos="9180"/>
        </w:tabs>
        <w:ind w:firstLine="709"/>
        <w:jc w:val="both"/>
        <w:rPr>
          <w:bCs/>
          <w:iCs/>
        </w:rPr>
      </w:pPr>
      <w:r>
        <w:t>6) п</w:t>
      </w:r>
      <w:r>
        <w:rPr>
          <w:bCs/>
          <w:iCs/>
        </w:rPr>
        <w:t>овышение качества межведомственной индивидуальной профилактической работы семьями, где проживают несовершеннолетние, совершившие административные правонарушения в области дорожного движения, а также кражи  государственного и личного имущества.</w:t>
      </w:r>
    </w:p>
    <w:p w:rsidR="007237CF" w:rsidRDefault="007237CF" w:rsidP="007237CF">
      <w:pPr>
        <w:ind w:firstLine="708"/>
        <w:jc w:val="center"/>
        <w:rPr>
          <w:b/>
          <w:spacing w:val="20"/>
        </w:rPr>
      </w:pPr>
      <w:r>
        <w:rPr>
          <w:b/>
          <w:spacing w:val="20"/>
        </w:rPr>
        <w:t>2.Общие организационные  мероприятия  по профилактике  безнадзорности  и правонарушений  несовершеннолетних</w:t>
      </w:r>
    </w:p>
    <w:p w:rsidR="007237CF" w:rsidRDefault="007237CF" w:rsidP="007237CF">
      <w:pPr>
        <w:jc w:val="both"/>
      </w:pPr>
    </w:p>
    <w:p w:rsidR="007237CF" w:rsidRDefault="007237CF" w:rsidP="007237CF">
      <w:pPr>
        <w:numPr>
          <w:ilvl w:val="0"/>
          <w:numId w:val="3"/>
        </w:numPr>
        <w:jc w:val="both"/>
      </w:pPr>
      <w:r>
        <w:t>Организация выявления, учета и индивидуально-профилактической работы с несовершеннолетними, в соответствии с ФЗ № 120 «Об основах системы профилактики безнадзорности и правонарушений несовершеннолетних».</w:t>
      </w:r>
    </w:p>
    <w:p w:rsidR="007237CF" w:rsidRDefault="007237CF" w:rsidP="007237CF">
      <w:pPr>
        <w:ind w:left="1416"/>
        <w:jc w:val="both"/>
        <w:rPr>
          <w:bCs/>
          <w:i/>
        </w:rPr>
      </w:pPr>
      <w:proofErr w:type="gramStart"/>
      <w:r>
        <w:rPr>
          <w:bCs/>
          <w:i/>
        </w:rPr>
        <w:t>Ответственные</w:t>
      </w:r>
      <w:proofErr w:type="gramEnd"/>
      <w:r>
        <w:rPr>
          <w:bCs/>
          <w:i/>
        </w:rPr>
        <w:t xml:space="preserve"> за  исполнение:</w:t>
      </w:r>
      <w:r>
        <w:rPr>
          <w:i/>
        </w:rPr>
        <w:t xml:space="preserve"> ГУЗ СО «</w:t>
      </w:r>
      <w:proofErr w:type="spellStart"/>
      <w:r>
        <w:rPr>
          <w:i/>
        </w:rPr>
        <w:t>Лысогорская</w:t>
      </w:r>
      <w:proofErr w:type="spellEnd"/>
      <w:r>
        <w:rPr>
          <w:i/>
        </w:rPr>
        <w:t xml:space="preserve"> РБ », отдел по работе с молодежью</w:t>
      </w:r>
      <w:proofErr w:type="gramStart"/>
      <w:r>
        <w:rPr>
          <w:i/>
        </w:rPr>
        <w:t xml:space="preserve"> ,</w:t>
      </w:r>
      <w:proofErr w:type="gramEnd"/>
      <w:r>
        <w:rPr>
          <w:i/>
        </w:rPr>
        <w:t xml:space="preserve">  спорту и туризму администрации МР, отдел культуры и кино администрации МР , ГКУ СО «Центр занятости населения </w:t>
      </w:r>
      <w:proofErr w:type="spellStart"/>
      <w:r>
        <w:rPr>
          <w:i/>
        </w:rPr>
        <w:t>Лысогорского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района»,ГАУ</w:t>
      </w:r>
      <w:proofErr w:type="spellEnd"/>
      <w:r>
        <w:rPr>
          <w:i/>
        </w:rPr>
        <w:t xml:space="preserve"> СО КЦСОН, ГБУ РЦ ЦСДМ «Молодежь плюс», ОП МВД РФ «Калининский»</w:t>
      </w:r>
    </w:p>
    <w:p w:rsidR="007237CF" w:rsidRDefault="007237CF" w:rsidP="007237CF">
      <w:pPr>
        <w:ind w:left="360"/>
        <w:jc w:val="both"/>
        <w:rPr>
          <w:i/>
        </w:rPr>
      </w:pPr>
      <w:r>
        <w:rPr>
          <w:bCs/>
          <w:i/>
        </w:rPr>
        <w:tab/>
      </w:r>
      <w:r>
        <w:rPr>
          <w:bCs/>
          <w:i/>
        </w:rPr>
        <w:tab/>
        <w:t>Сроки проведения:</w:t>
      </w:r>
      <w:r>
        <w:rPr>
          <w:i/>
        </w:rPr>
        <w:t xml:space="preserve"> Весь период</w:t>
      </w:r>
    </w:p>
    <w:p w:rsidR="007237CF" w:rsidRDefault="007237CF" w:rsidP="007237CF">
      <w:pPr>
        <w:ind w:left="284"/>
        <w:jc w:val="both"/>
      </w:pPr>
    </w:p>
    <w:p w:rsidR="007237CF" w:rsidRDefault="007237CF" w:rsidP="007237CF">
      <w:pPr>
        <w:numPr>
          <w:ilvl w:val="0"/>
          <w:numId w:val="3"/>
        </w:numPr>
        <w:jc w:val="both"/>
      </w:pPr>
      <w:r>
        <w:t>Проведение заседаний штаба по профилактике безнадзорности и правонарушений несовершеннолетних</w:t>
      </w:r>
    </w:p>
    <w:p w:rsidR="007237CF" w:rsidRDefault="007237CF" w:rsidP="007237CF">
      <w:pPr>
        <w:ind w:left="708" w:firstLine="612"/>
      </w:pPr>
      <w:r>
        <w:rPr>
          <w:bCs/>
        </w:rPr>
        <w:tab/>
      </w:r>
      <w:r>
        <w:rPr>
          <w:bCs/>
        </w:rPr>
        <w:tab/>
      </w:r>
      <w:r>
        <w:rPr>
          <w:bCs/>
          <w:i/>
        </w:rPr>
        <w:t>Ответственные за  исполнение:</w:t>
      </w:r>
      <w:r>
        <w:rPr>
          <w:i/>
        </w:rPr>
        <w:t xml:space="preserve"> отдел образования        администрации МР, ГАУ СО  КЦСОН, отдел по работе с молодежью</w:t>
      </w:r>
      <w:proofErr w:type="gramStart"/>
      <w:r>
        <w:rPr>
          <w:i/>
        </w:rPr>
        <w:t xml:space="preserve"> ,</w:t>
      </w:r>
      <w:proofErr w:type="gramEnd"/>
      <w:r>
        <w:rPr>
          <w:i/>
        </w:rPr>
        <w:t xml:space="preserve">  спорту и туризму администрации МР, муниципальное учреждение дополнительного образования «Центр дополнительного образования для детей»,, ГБУ РЦ ЦСДМ «Молодежь плюс», отдел</w:t>
      </w:r>
      <w:r>
        <w:t xml:space="preserve"> </w:t>
      </w:r>
      <w:r>
        <w:rPr>
          <w:i/>
        </w:rPr>
        <w:t xml:space="preserve">культуры и кино администрации  МР, ПДН ОП МВД РФ «Калининский», ГКУ СО «ЦЗН </w:t>
      </w:r>
      <w:proofErr w:type="spellStart"/>
      <w:r>
        <w:rPr>
          <w:i/>
        </w:rPr>
        <w:t>Лысогорского</w:t>
      </w:r>
      <w:proofErr w:type="spellEnd"/>
      <w:r>
        <w:rPr>
          <w:i/>
        </w:rPr>
        <w:t xml:space="preserve"> района», ГУЗ СО  «</w:t>
      </w:r>
      <w:proofErr w:type="spellStart"/>
      <w:r>
        <w:rPr>
          <w:i/>
        </w:rPr>
        <w:t>Лысогорская</w:t>
      </w:r>
      <w:proofErr w:type="spellEnd"/>
      <w:r>
        <w:rPr>
          <w:i/>
        </w:rPr>
        <w:t xml:space="preserve"> РБ»</w:t>
      </w:r>
    </w:p>
    <w:p w:rsidR="007237CF" w:rsidRDefault="007237CF" w:rsidP="007237CF">
      <w:pPr>
        <w:ind w:left="360"/>
        <w:jc w:val="both"/>
        <w:rPr>
          <w:i/>
        </w:rPr>
      </w:pPr>
    </w:p>
    <w:p w:rsidR="007237CF" w:rsidRDefault="007237CF" w:rsidP="007237CF">
      <w:pPr>
        <w:ind w:left="360"/>
        <w:jc w:val="both"/>
        <w:rPr>
          <w:i/>
        </w:rPr>
      </w:pPr>
      <w:r>
        <w:rPr>
          <w:bCs/>
          <w:i/>
        </w:rPr>
        <w:tab/>
      </w:r>
      <w:r>
        <w:rPr>
          <w:bCs/>
          <w:i/>
        </w:rPr>
        <w:tab/>
        <w:t>Сроки проведения:</w:t>
      </w:r>
      <w:r>
        <w:rPr>
          <w:i/>
        </w:rPr>
        <w:t xml:space="preserve"> ежемесячно</w:t>
      </w:r>
    </w:p>
    <w:p w:rsidR="007237CF" w:rsidRDefault="007237CF" w:rsidP="007237CF">
      <w:pPr>
        <w:numPr>
          <w:ilvl w:val="0"/>
          <w:numId w:val="3"/>
        </w:numPr>
        <w:jc w:val="both"/>
        <w:rPr>
          <w:b/>
          <w:bCs/>
          <w:sz w:val="28"/>
        </w:rPr>
      </w:pPr>
      <w:proofErr w:type="gramStart"/>
      <w:r>
        <w:t>Проведение оперативных мероприятий по профилактике безнадзорности и правонарушений несовершеннолетних в виде рейдов по месту проживания семей, находящихся в социально – опасном положении, местам отдыха несовершеннолетних, в семьи, где дети систематически пропускают занятия в школе без уважительных причин, а также рейдов по выявлению несовершеннолетних, допускающих употребление спиртных напитков и лиц, нарушающих правила торговли спиртными напитками и сигаретами в отношении несовершеннолетних.</w:t>
      </w:r>
      <w:proofErr w:type="gramEnd"/>
    </w:p>
    <w:p w:rsidR="007237CF" w:rsidRDefault="007237CF" w:rsidP="007237CF">
      <w:pPr>
        <w:ind w:left="1410"/>
        <w:rPr>
          <w:i/>
        </w:rPr>
      </w:pPr>
      <w:r>
        <w:rPr>
          <w:bCs/>
          <w:i/>
        </w:rPr>
        <w:t>Ответственные за  исполнение:</w:t>
      </w:r>
      <w:r>
        <w:rPr>
          <w:i/>
        </w:rPr>
        <w:t xml:space="preserve"> отдел образования 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администрации МР,  ГАУ СО К ЦСОН, ГУЗ СО «</w:t>
      </w:r>
      <w:proofErr w:type="spellStart"/>
      <w:r>
        <w:rPr>
          <w:i/>
        </w:rPr>
        <w:t>Лысогорская</w:t>
      </w:r>
      <w:proofErr w:type="spellEnd"/>
      <w:r>
        <w:rPr>
          <w:i/>
        </w:rPr>
        <w:t xml:space="preserve"> РБ », отдел по работе с молодежью</w:t>
      </w:r>
      <w:proofErr w:type="gramStart"/>
      <w:r>
        <w:rPr>
          <w:i/>
        </w:rPr>
        <w:t xml:space="preserve"> ,</w:t>
      </w:r>
      <w:proofErr w:type="gramEnd"/>
      <w:r>
        <w:rPr>
          <w:i/>
        </w:rPr>
        <w:t xml:space="preserve">  спорту и туризму администрации МР, отдел </w:t>
      </w:r>
      <w:r>
        <w:rPr>
          <w:i/>
        </w:rPr>
        <w:tab/>
        <w:t xml:space="preserve">культуры и кино администрации МР , ГКУ СО « Центр занятости </w:t>
      </w:r>
    </w:p>
    <w:p w:rsidR="007237CF" w:rsidRDefault="007237CF" w:rsidP="007237CF">
      <w:pPr>
        <w:ind w:left="644" w:firstLine="766"/>
        <w:rPr>
          <w:i/>
        </w:rPr>
      </w:pPr>
      <w:r>
        <w:rPr>
          <w:i/>
        </w:rPr>
        <w:t xml:space="preserve">Населения </w:t>
      </w:r>
      <w:proofErr w:type="spellStart"/>
      <w:r>
        <w:rPr>
          <w:i/>
        </w:rPr>
        <w:t>Лысогорского</w:t>
      </w:r>
      <w:proofErr w:type="spellEnd"/>
      <w:r>
        <w:rPr>
          <w:i/>
        </w:rPr>
        <w:t xml:space="preserve">  района», ГБУ РЦ ЦСДМ «Молодежь плюс», ОП </w:t>
      </w:r>
    </w:p>
    <w:p w:rsidR="007237CF" w:rsidRDefault="007237CF" w:rsidP="007237CF">
      <w:pPr>
        <w:ind w:left="650" w:firstLine="766"/>
        <w:rPr>
          <w:i/>
        </w:rPr>
      </w:pPr>
      <w:r>
        <w:rPr>
          <w:i/>
        </w:rPr>
        <w:t>МВД РФ «Калининский»</w:t>
      </w:r>
    </w:p>
    <w:p w:rsidR="007237CF" w:rsidRDefault="007237CF" w:rsidP="007237CF">
      <w:pPr>
        <w:ind w:left="360"/>
        <w:jc w:val="both"/>
        <w:rPr>
          <w:i/>
        </w:rPr>
      </w:pPr>
      <w:r>
        <w:rPr>
          <w:bCs/>
          <w:i/>
        </w:rPr>
        <w:tab/>
      </w:r>
      <w:r>
        <w:rPr>
          <w:bCs/>
          <w:i/>
        </w:rPr>
        <w:tab/>
        <w:t>Сроки проведения:</w:t>
      </w:r>
      <w:r>
        <w:rPr>
          <w:i/>
        </w:rPr>
        <w:t xml:space="preserve"> в течение года в соответствии с постановлением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администрации </w:t>
      </w:r>
      <w:proofErr w:type="spellStart"/>
      <w:r>
        <w:rPr>
          <w:i/>
        </w:rPr>
        <w:t>Лысогорского</w:t>
      </w:r>
      <w:proofErr w:type="spellEnd"/>
      <w:r>
        <w:rPr>
          <w:i/>
        </w:rPr>
        <w:t xml:space="preserve"> МР </w:t>
      </w:r>
    </w:p>
    <w:p w:rsidR="007237CF" w:rsidRDefault="007237CF" w:rsidP="007237CF">
      <w:pPr>
        <w:ind w:left="284"/>
        <w:jc w:val="both"/>
        <w:rPr>
          <w:b/>
          <w:bCs/>
          <w:sz w:val="28"/>
        </w:rPr>
      </w:pPr>
    </w:p>
    <w:p w:rsidR="007237CF" w:rsidRDefault="007237CF" w:rsidP="007237CF">
      <w:pPr>
        <w:numPr>
          <w:ilvl w:val="0"/>
          <w:numId w:val="3"/>
        </w:numPr>
        <w:jc w:val="both"/>
        <w:rPr>
          <w:b/>
          <w:bCs/>
          <w:sz w:val="28"/>
        </w:rPr>
      </w:pPr>
      <w:r>
        <w:t>Проведение заседаний КДН и ЗП.</w:t>
      </w:r>
    </w:p>
    <w:p w:rsidR="007237CF" w:rsidRDefault="007237CF" w:rsidP="007237CF">
      <w:pPr>
        <w:ind w:left="708" w:firstLine="612"/>
      </w:pPr>
      <w:r>
        <w:rPr>
          <w:bCs/>
        </w:rPr>
        <w:tab/>
      </w:r>
      <w:r>
        <w:rPr>
          <w:bCs/>
        </w:rPr>
        <w:tab/>
      </w:r>
      <w:r>
        <w:rPr>
          <w:bCs/>
          <w:i/>
        </w:rPr>
        <w:t>Ответственные за  исполнение:</w:t>
      </w:r>
      <w:r>
        <w:rPr>
          <w:i/>
        </w:rPr>
        <w:t xml:space="preserve">  отдел образования        администрации МР, ГАУ СО  КЦСОН, отдел по работе с молодежью</w:t>
      </w:r>
      <w:proofErr w:type="gramStart"/>
      <w:r>
        <w:rPr>
          <w:i/>
        </w:rPr>
        <w:t xml:space="preserve"> ,</w:t>
      </w:r>
      <w:proofErr w:type="gramEnd"/>
      <w:r>
        <w:rPr>
          <w:i/>
        </w:rPr>
        <w:t xml:space="preserve">  спорту и туризму администрации МР, муниципальное учреждение дополнительного </w:t>
      </w:r>
      <w:r>
        <w:rPr>
          <w:i/>
        </w:rPr>
        <w:lastRenderedPageBreak/>
        <w:t>образования «Центр дополнительного образования для детей»,, ГБУ РЦ ЦСДМ «Молодежь плюс», отдел</w:t>
      </w:r>
      <w:r>
        <w:t xml:space="preserve"> </w:t>
      </w:r>
      <w:r>
        <w:rPr>
          <w:i/>
        </w:rPr>
        <w:t xml:space="preserve">культуры и кино администрации  МР, ПДН ОП МВД РФ «Калининский», ГКУ СО «ЦЗН </w:t>
      </w:r>
      <w:proofErr w:type="spellStart"/>
      <w:r>
        <w:rPr>
          <w:i/>
        </w:rPr>
        <w:t>Лысогорского</w:t>
      </w:r>
      <w:proofErr w:type="spellEnd"/>
      <w:r>
        <w:rPr>
          <w:i/>
        </w:rPr>
        <w:t xml:space="preserve"> района», ГУЗ СО  «</w:t>
      </w:r>
      <w:proofErr w:type="spellStart"/>
      <w:r>
        <w:rPr>
          <w:i/>
        </w:rPr>
        <w:t>Лысогорская</w:t>
      </w:r>
      <w:proofErr w:type="spellEnd"/>
      <w:r>
        <w:rPr>
          <w:i/>
        </w:rPr>
        <w:t xml:space="preserve"> РБ»</w:t>
      </w:r>
    </w:p>
    <w:p w:rsidR="007237CF" w:rsidRDefault="007237CF" w:rsidP="007237CF">
      <w:pPr>
        <w:ind w:left="360"/>
        <w:jc w:val="both"/>
        <w:rPr>
          <w:b/>
          <w:bCs/>
          <w:i/>
          <w:sz w:val="28"/>
        </w:rPr>
      </w:pPr>
      <w:r>
        <w:rPr>
          <w:bCs/>
          <w:i/>
        </w:rPr>
        <w:tab/>
      </w:r>
      <w:r>
        <w:rPr>
          <w:bCs/>
          <w:i/>
        </w:rPr>
        <w:tab/>
        <w:t>Сроки проведения: н</w:t>
      </w:r>
      <w:r>
        <w:rPr>
          <w:i/>
        </w:rPr>
        <w:t>е менее двух раз в месяц</w:t>
      </w:r>
    </w:p>
    <w:p w:rsidR="007237CF" w:rsidRDefault="007237CF" w:rsidP="007237CF">
      <w:pPr>
        <w:ind w:left="284"/>
        <w:jc w:val="both"/>
        <w:rPr>
          <w:b/>
          <w:bCs/>
          <w:i/>
          <w:sz w:val="28"/>
        </w:rPr>
      </w:pPr>
    </w:p>
    <w:p w:rsidR="007237CF" w:rsidRDefault="007237CF" w:rsidP="007237CF">
      <w:pPr>
        <w:numPr>
          <w:ilvl w:val="0"/>
          <w:numId w:val="3"/>
        </w:numPr>
        <w:jc w:val="both"/>
        <w:rPr>
          <w:b/>
          <w:bCs/>
          <w:sz w:val="28"/>
        </w:rPr>
      </w:pPr>
      <w:r>
        <w:t>Проведение выездных заседаний КДН и ЗП на базе муниципальных образований района</w:t>
      </w:r>
    </w:p>
    <w:p w:rsidR="007237CF" w:rsidRDefault="007237CF" w:rsidP="007237CF">
      <w:pPr>
        <w:ind w:left="360"/>
        <w:jc w:val="both"/>
        <w:rPr>
          <w:b/>
          <w:bCs/>
          <w:i/>
          <w:sz w:val="28"/>
        </w:rPr>
      </w:pPr>
      <w:r>
        <w:rPr>
          <w:bCs/>
        </w:rPr>
        <w:tab/>
      </w:r>
      <w:r>
        <w:rPr>
          <w:bCs/>
        </w:rPr>
        <w:tab/>
      </w:r>
      <w:r>
        <w:rPr>
          <w:bCs/>
          <w:i/>
        </w:rPr>
        <w:t>Ответственные за  исполнение:</w:t>
      </w:r>
      <w:r>
        <w:rPr>
          <w:i/>
        </w:rPr>
        <w:t xml:space="preserve">  члены КДН и ЗП</w:t>
      </w:r>
    </w:p>
    <w:p w:rsidR="007237CF" w:rsidRDefault="007237CF" w:rsidP="007237CF">
      <w:pPr>
        <w:ind w:left="360"/>
        <w:jc w:val="both"/>
        <w:rPr>
          <w:b/>
          <w:bCs/>
          <w:i/>
          <w:sz w:val="28"/>
        </w:rPr>
      </w:pPr>
      <w:r>
        <w:rPr>
          <w:bCs/>
          <w:i/>
        </w:rPr>
        <w:tab/>
      </w:r>
      <w:r>
        <w:rPr>
          <w:bCs/>
          <w:i/>
        </w:rPr>
        <w:tab/>
        <w:t>Сроки проведения:</w:t>
      </w:r>
      <w:r>
        <w:rPr>
          <w:i/>
        </w:rPr>
        <w:t xml:space="preserve"> не менее 2 раз в год</w:t>
      </w:r>
    </w:p>
    <w:p w:rsidR="007237CF" w:rsidRDefault="007237CF" w:rsidP="007237CF">
      <w:pPr>
        <w:ind w:left="284"/>
        <w:jc w:val="both"/>
      </w:pPr>
    </w:p>
    <w:p w:rsidR="007237CF" w:rsidRDefault="007237CF" w:rsidP="007237CF">
      <w:pPr>
        <w:numPr>
          <w:ilvl w:val="0"/>
          <w:numId w:val="3"/>
        </w:numPr>
        <w:jc w:val="both"/>
      </w:pPr>
      <w:r>
        <w:t xml:space="preserve">Проведение сверки данных на несовершеннолетних, состоящих на учете за употребление алкоголя и </w:t>
      </w:r>
      <w:proofErr w:type="spellStart"/>
      <w:r>
        <w:t>психоактивных</w:t>
      </w:r>
      <w:proofErr w:type="spellEnd"/>
      <w:r>
        <w:t xml:space="preserve"> веществ.</w:t>
      </w:r>
    </w:p>
    <w:p w:rsidR="007237CF" w:rsidRDefault="007237CF" w:rsidP="007237CF">
      <w:pPr>
        <w:ind w:left="426"/>
        <w:jc w:val="both"/>
        <w:rPr>
          <w:b/>
          <w:bCs/>
          <w:i/>
          <w:sz w:val="28"/>
        </w:rPr>
      </w:pPr>
      <w:r>
        <w:rPr>
          <w:bCs/>
        </w:rPr>
        <w:tab/>
      </w:r>
      <w:r>
        <w:rPr>
          <w:bCs/>
        </w:rPr>
        <w:tab/>
      </w:r>
      <w:proofErr w:type="gramStart"/>
      <w:r>
        <w:rPr>
          <w:bCs/>
          <w:i/>
        </w:rPr>
        <w:t>Ответственные</w:t>
      </w:r>
      <w:proofErr w:type="gramEnd"/>
      <w:r>
        <w:rPr>
          <w:bCs/>
          <w:i/>
        </w:rPr>
        <w:t xml:space="preserve"> за  исполнение:</w:t>
      </w:r>
      <w:r>
        <w:rPr>
          <w:i/>
        </w:rPr>
        <w:t xml:space="preserve">  ПДН ОП МВД РФ «Калининский»</w:t>
      </w:r>
    </w:p>
    <w:p w:rsidR="007237CF" w:rsidRDefault="007237CF" w:rsidP="007237CF">
      <w:pPr>
        <w:ind w:left="426"/>
        <w:jc w:val="both"/>
        <w:rPr>
          <w:b/>
          <w:bCs/>
          <w:i/>
          <w:sz w:val="28"/>
        </w:rPr>
      </w:pPr>
      <w:r>
        <w:rPr>
          <w:bCs/>
          <w:i/>
        </w:rPr>
        <w:tab/>
      </w:r>
      <w:r>
        <w:rPr>
          <w:bCs/>
          <w:i/>
        </w:rPr>
        <w:tab/>
        <w:t>Сроки проведения:</w:t>
      </w:r>
      <w:r>
        <w:rPr>
          <w:i/>
        </w:rPr>
        <w:t xml:space="preserve"> ежеквартально</w:t>
      </w:r>
    </w:p>
    <w:p w:rsidR="007237CF" w:rsidRDefault="007237CF" w:rsidP="007237CF">
      <w:pPr>
        <w:ind w:left="284"/>
        <w:jc w:val="both"/>
        <w:rPr>
          <w:b/>
          <w:bCs/>
          <w:sz w:val="28"/>
        </w:rPr>
      </w:pPr>
    </w:p>
    <w:p w:rsidR="007237CF" w:rsidRDefault="007237CF" w:rsidP="007237CF">
      <w:pPr>
        <w:numPr>
          <w:ilvl w:val="0"/>
          <w:numId w:val="3"/>
        </w:numPr>
        <w:jc w:val="both"/>
        <w:rPr>
          <w:b/>
          <w:bCs/>
          <w:sz w:val="28"/>
        </w:rPr>
      </w:pPr>
      <w:r>
        <w:t xml:space="preserve">Проведение сверки данных на несовершеннолетних, осужденных условно, к обязательным, исправительным работам, иным мерам наказания не связанным с лишением свободы </w:t>
      </w:r>
    </w:p>
    <w:p w:rsidR="007237CF" w:rsidRDefault="007237CF" w:rsidP="007237CF">
      <w:pPr>
        <w:ind w:left="426"/>
        <w:jc w:val="both"/>
        <w:rPr>
          <w:bCs/>
          <w:i/>
        </w:rPr>
      </w:pPr>
      <w:r>
        <w:rPr>
          <w:bCs/>
        </w:rPr>
        <w:tab/>
      </w:r>
      <w:r>
        <w:rPr>
          <w:bCs/>
        </w:rPr>
        <w:tab/>
      </w:r>
      <w:proofErr w:type="gramStart"/>
      <w:r>
        <w:rPr>
          <w:bCs/>
          <w:i/>
        </w:rPr>
        <w:t>Ответственные</w:t>
      </w:r>
      <w:proofErr w:type="gramEnd"/>
      <w:r>
        <w:rPr>
          <w:bCs/>
          <w:i/>
        </w:rPr>
        <w:t xml:space="preserve"> за  исполнение:</w:t>
      </w:r>
      <w:r>
        <w:rPr>
          <w:i/>
        </w:rPr>
        <w:t xml:space="preserve">  ПДН ОП МВД РФ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«Калининский», филиал по </w:t>
      </w:r>
      <w:proofErr w:type="spellStart"/>
      <w:r>
        <w:rPr>
          <w:i/>
        </w:rPr>
        <w:t>Лысогорскому</w:t>
      </w:r>
      <w:proofErr w:type="spellEnd"/>
      <w:r>
        <w:rPr>
          <w:i/>
        </w:rPr>
        <w:t xml:space="preserve"> району ФКУ УИИ УФСИН РФ по </w:t>
      </w:r>
      <w:r>
        <w:rPr>
          <w:i/>
        </w:rPr>
        <w:tab/>
      </w:r>
      <w:r>
        <w:rPr>
          <w:i/>
        </w:rPr>
        <w:tab/>
        <w:t>Саратовской области</w:t>
      </w:r>
      <w:r>
        <w:rPr>
          <w:bCs/>
          <w:i/>
        </w:rPr>
        <w:t xml:space="preserve"> </w:t>
      </w:r>
    </w:p>
    <w:p w:rsidR="007237CF" w:rsidRDefault="007237CF" w:rsidP="007237CF">
      <w:pPr>
        <w:ind w:left="426"/>
        <w:jc w:val="both"/>
        <w:rPr>
          <w:i/>
        </w:rPr>
      </w:pPr>
      <w:r>
        <w:rPr>
          <w:bCs/>
          <w:i/>
        </w:rPr>
        <w:tab/>
      </w:r>
      <w:r>
        <w:rPr>
          <w:bCs/>
          <w:i/>
        </w:rPr>
        <w:tab/>
        <w:t>Сроки проведения:</w:t>
      </w:r>
      <w:r>
        <w:rPr>
          <w:i/>
        </w:rPr>
        <w:t xml:space="preserve"> ежемесячно</w:t>
      </w:r>
    </w:p>
    <w:p w:rsidR="007237CF" w:rsidRDefault="007237CF" w:rsidP="007237CF">
      <w:pPr>
        <w:ind w:left="284"/>
        <w:jc w:val="both"/>
      </w:pPr>
    </w:p>
    <w:p w:rsidR="007237CF" w:rsidRDefault="007237CF" w:rsidP="007237CF">
      <w:pPr>
        <w:numPr>
          <w:ilvl w:val="0"/>
          <w:numId w:val="3"/>
        </w:numPr>
        <w:jc w:val="both"/>
      </w:pPr>
      <w:r>
        <w:t>Проведение сверки данных на семьи, где родители (один из них) осуждены к наказанию, не связанному с лишением свободы за незаконный оборот наркотиков</w:t>
      </w:r>
    </w:p>
    <w:p w:rsidR="007237CF" w:rsidRDefault="007237CF" w:rsidP="007237CF">
      <w:pPr>
        <w:ind w:left="426"/>
        <w:jc w:val="both"/>
        <w:rPr>
          <w:i/>
        </w:rPr>
      </w:pPr>
      <w:r>
        <w:rPr>
          <w:bCs/>
        </w:rPr>
        <w:tab/>
      </w:r>
      <w:r>
        <w:rPr>
          <w:bCs/>
        </w:rPr>
        <w:tab/>
      </w:r>
      <w:proofErr w:type="gramStart"/>
      <w:r>
        <w:rPr>
          <w:bCs/>
          <w:i/>
        </w:rPr>
        <w:t>Ответственные</w:t>
      </w:r>
      <w:proofErr w:type="gramEnd"/>
      <w:r>
        <w:rPr>
          <w:bCs/>
          <w:i/>
        </w:rPr>
        <w:t xml:space="preserve"> за  исполнение:</w:t>
      </w:r>
      <w:r>
        <w:rPr>
          <w:i/>
        </w:rPr>
        <w:t xml:space="preserve">  ПДН ОП МВД РФ  </w:t>
      </w:r>
    </w:p>
    <w:p w:rsidR="007237CF" w:rsidRDefault="007237CF" w:rsidP="007237CF">
      <w:pPr>
        <w:ind w:left="1416"/>
        <w:jc w:val="both"/>
        <w:rPr>
          <w:bCs/>
          <w:i/>
        </w:rPr>
      </w:pPr>
      <w:r>
        <w:rPr>
          <w:i/>
        </w:rPr>
        <w:t xml:space="preserve">«Калининский», филиал по </w:t>
      </w:r>
      <w:proofErr w:type="spellStart"/>
      <w:r>
        <w:rPr>
          <w:i/>
        </w:rPr>
        <w:t>Лысогорскому</w:t>
      </w:r>
      <w:proofErr w:type="spellEnd"/>
      <w:r>
        <w:rPr>
          <w:i/>
        </w:rPr>
        <w:t xml:space="preserve"> району ФКУ УИИ УФСИН РФ по Саратовской области</w:t>
      </w:r>
      <w:r>
        <w:rPr>
          <w:bCs/>
          <w:i/>
        </w:rPr>
        <w:t xml:space="preserve"> </w:t>
      </w:r>
    </w:p>
    <w:p w:rsidR="007237CF" w:rsidRDefault="007237CF" w:rsidP="007237CF">
      <w:pPr>
        <w:ind w:left="426"/>
        <w:jc w:val="both"/>
        <w:rPr>
          <w:i/>
        </w:rPr>
      </w:pPr>
      <w:r>
        <w:rPr>
          <w:bCs/>
        </w:rPr>
        <w:tab/>
      </w:r>
      <w:r>
        <w:rPr>
          <w:bCs/>
        </w:rPr>
        <w:tab/>
      </w:r>
      <w:r>
        <w:rPr>
          <w:bCs/>
          <w:i/>
        </w:rPr>
        <w:t>Сроки проведения:</w:t>
      </w:r>
      <w:r>
        <w:rPr>
          <w:i/>
        </w:rPr>
        <w:t xml:space="preserve"> ежемесячно</w:t>
      </w:r>
    </w:p>
    <w:p w:rsidR="007237CF" w:rsidRDefault="007237CF" w:rsidP="007237CF">
      <w:pPr>
        <w:ind w:left="284"/>
        <w:jc w:val="both"/>
      </w:pPr>
    </w:p>
    <w:p w:rsidR="007237CF" w:rsidRDefault="007237CF" w:rsidP="007237CF">
      <w:pPr>
        <w:numPr>
          <w:ilvl w:val="0"/>
          <w:numId w:val="3"/>
        </w:numPr>
        <w:jc w:val="both"/>
      </w:pPr>
      <w:r>
        <w:t xml:space="preserve">Подготовка и направление отчетов о состоянии безнадзорности и правонарушений несовершеннолетних  в </w:t>
      </w:r>
      <w:proofErr w:type="gramStart"/>
      <w:r>
        <w:t>областную</w:t>
      </w:r>
      <w:proofErr w:type="gramEnd"/>
      <w:r>
        <w:t xml:space="preserve"> МКДН и ЗП</w:t>
      </w:r>
    </w:p>
    <w:p w:rsidR="007237CF" w:rsidRDefault="007237CF" w:rsidP="007237CF">
      <w:pPr>
        <w:ind w:left="426"/>
        <w:jc w:val="both"/>
        <w:rPr>
          <w:i/>
        </w:rPr>
      </w:pPr>
      <w:r>
        <w:rPr>
          <w:bCs/>
        </w:rPr>
        <w:tab/>
      </w:r>
      <w:r>
        <w:rPr>
          <w:bCs/>
        </w:rPr>
        <w:tab/>
      </w:r>
      <w:proofErr w:type="gramStart"/>
      <w:r>
        <w:rPr>
          <w:bCs/>
          <w:i/>
        </w:rPr>
        <w:t>Ответственные</w:t>
      </w:r>
      <w:proofErr w:type="gramEnd"/>
      <w:r>
        <w:rPr>
          <w:bCs/>
          <w:i/>
        </w:rPr>
        <w:t xml:space="preserve"> за  исполнение:</w:t>
      </w:r>
      <w:r>
        <w:rPr>
          <w:i/>
        </w:rPr>
        <w:t xml:space="preserve">  КДН и ЗП</w:t>
      </w:r>
    </w:p>
    <w:p w:rsidR="007237CF" w:rsidRDefault="007237CF" w:rsidP="007237CF">
      <w:pPr>
        <w:ind w:left="426"/>
        <w:jc w:val="both"/>
        <w:rPr>
          <w:i/>
        </w:rPr>
      </w:pPr>
      <w:r>
        <w:rPr>
          <w:bCs/>
          <w:i/>
        </w:rPr>
        <w:tab/>
      </w:r>
      <w:r>
        <w:rPr>
          <w:bCs/>
          <w:i/>
        </w:rPr>
        <w:tab/>
        <w:t>Сроки проведения:</w:t>
      </w:r>
      <w:r>
        <w:rPr>
          <w:i/>
        </w:rPr>
        <w:t xml:space="preserve"> ежемесячно до 5 числа</w:t>
      </w:r>
    </w:p>
    <w:p w:rsidR="007237CF" w:rsidRDefault="007237CF" w:rsidP="007237CF">
      <w:pPr>
        <w:ind w:left="284"/>
        <w:jc w:val="both"/>
        <w:rPr>
          <w:bCs/>
        </w:rPr>
      </w:pPr>
    </w:p>
    <w:p w:rsidR="007237CF" w:rsidRDefault="007237CF" w:rsidP="007237CF">
      <w:pPr>
        <w:ind w:left="426"/>
        <w:jc w:val="both"/>
        <w:rPr>
          <w:bCs/>
          <w:i/>
        </w:rPr>
      </w:pPr>
    </w:p>
    <w:p w:rsidR="007237CF" w:rsidRDefault="007237CF" w:rsidP="007237CF">
      <w:pPr>
        <w:numPr>
          <w:ilvl w:val="0"/>
          <w:numId w:val="3"/>
        </w:numPr>
        <w:jc w:val="both"/>
      </w:pPr>
      <w:r>
        <w:t xml:space="preserve">Анализ  планов работы общественных комиссий по делам несовершеннолетних и защите их прав МО на 2021год. </w:t>
      </w:r>
    </w:p>
    <w:p w:rsidR="007237CF" w:rsidRDefault="007237CF" w:rsidP="007237CF">
      <w:pPr>
        <w:ind w:left="426"/>
        <w:jc w:val="both"/>
        <w:rPr>
          <w:i/>
        </w:rPr>
      </w:pPr>
      <w:r>
        <w:rPr>
          <w:bCs/>
        </w:rPr>
        <w:tab/>
      </w:r>
      <w:r>
        <w:rPr>
          <w:bCs/>
        </w:rPr>
        <w:tab/>
      </w:r>
      <w:proofErr w:type="gramStart"/>
      <w:r>
        <w:rPr>
          <w:bCs/>
          <w:i/>
        </w:rPr>
        <w:t>Ответственные</w:t>
      </w:r>
      <w:proofErr w:type="gramEnd"/>
      <w:r>
        <w:rPr>
          <w:bCs/>
          <w:i/>
        </w:rPr>
        <w:t xml:space="preserve"> за  исполнение:</w:t>
      </w:r>
      <w:r>
        <w:rPr>
          <w:i/>
        </w:rPr>
        <w:t xml:space="preserve">  КДН и ЗП, главы администраций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муниципальных образований</w:t>
      </w:r>
    </w:p>
    <w:p w:rsidR="007237CF" w:rsidRDefault="007237CF" w:rsidP="007237CF">
      <w:pPr>
        <w:ind w:left="426"/>
        <w:jc w:val="both"/>
        <w:rPr>
          <w:bCs/>
          <w:i/>
        </w:rPr>
      </w:pPr>
      <w:r>
        <w:rPr>
          <w:bCs/>
          <w:i/>
        </w:rPr>
        <w:tab/>
      </w:r>
      <w:r>
        <w:rPr>
          <w:bCs/>
          <w:i/>
        </w:rPr>
        <w:tab/>
        <w:t>Сроки проведения:</w:t>
      </w:r>
      <w:r>
        <w:rPr>
          <w:i/>
        </w:rPr>
        <w:t xml:space="preserve"> январь 2021г.</w:t>
      </w:r>
    </w:p>
    <w:p w:rsidR="007237CF" w:rsidRDefault="007237CF" w:rsidP="007237CF">
      <w:pPr>
        <w:ind w:left="284"/>
        <w:jc w:val="both"/>
        <w:rPr>
          <w:bCs/>
          <w:i/>
        </w:rPr>
      </w:pPr>
    </w:p>
    <w:p w:rsidR="007237CF" w:rsidRDefault="007237CF" w:rsidP="007237CF">
      <w:pPr>
        <w:numPr>
          <w:ilvl w:val="0"/>
          <w:numId w:val="3"/>
        </w:numPr>
        <w:jc w:val="both"/>
        <w:rPr>
          <w:bCs/>
        </w:rPr>
      </w:pPr>
      <w:r>
        <w:t>Участие в работе опекунского совета</w:t>
      </w:r>
    </w:p>
    <w:p w:rsidR="007237CF" w:rsidRDefault="007237CF" w:rsidP="007237CF">
      <w:pPr>
        <w:ind w:left="708" w:firstLine="612"/>
      </w:pPr>
      <w:r>
        <w:rPr>
          <w:bCs/>
        </w:rPr>
        <w:tab/>
      </w:r>
      <w:r>
        <w:rPr>
          <w:bCs/>
        </w:rPr>
        <w:tab/>
      </w:r>
      <w:r>
        <w:rPr>
          <w:bCs/>
          <w:i/>
        </w:rPr>
        <w:t>Ответственные за  исполнение:</w:t>
      </w:r>
      <w:r>
        <w:rPr>
          <w:i/>
        </w:rPr>
        <w:t xml:space="preserve"> отдел образования        администрации МР, ГАУ СО  КЦСОН, отдел по работе с молодежью</w:t>
      </w:r>
      <w:proofErr w:type="gramStart"/>
      <w:r>
        <w:rPr>
          <w:i/>
        </w:rPr>
        <w:t xml:space="preserve"> ,</w:t>
      </w:r>
      <w:proofErr w:type="gramEnd"/>
      <w:r>
        <w:rPr>
          <w:i/>
        </w:rPr>
        <w:t xml:space="preserve">  спорту и туризму администрации МР, муниципальное учреждение дополнительного образования «Центр дополнительного образования для детей»,, ГБУ РЦ ЦСДМ «Молодежь плюс», отдел</w:t>
      </w:r>
      <w:r>
        <w:t xml:space="preserve"> </w:t>
      </w:r>
      <w:r>
        <w:rPr>
          <w:i/>
        </w:rPr>
        <w:t xml:space="preserve">культуры и кино администрации  МР, ПДН ОП МВД РФ «Калининский», ГКУ СО «ЦЗН </w:t>
      </w:r>
      <w:proofErr w:type="spellStart"/>
      <w:r>
        <w:rPr>
          <w:i/>
        </w:rPr>
        <w:t>Лысогорского</w:t>
      </w:r>
      <w:proofErr w:type="spellEnd"/>
      <w:r>
        <w:rPr>
          <w:i/>
        </w:rPr>
        <w:t xml:space="preserve"> района», ГУЗ СО  «</w:t>
      </w:r>
      <w:proofErr w:type="spellStart"/>
      <w:r>
        <w:rPr>
          <w:i/>
        </w:rPr>
        <w:t>Лысогорская</w:t>
      </w:r>
      <w:proofErr w:type="spellEnd"/>
      <w:r>
        <w:rPr>
          <w:i/>
        </w:rPr>
        <w:t xml:space="preserve"> РБ»</w:t>
      </w:r>
    </w:p>
    <w:p w:rsidR="007237CF" w:rsidRDefault="007237CF" w:rsidP="007237CF">
      <w:pPr>
        <w:ind w:left="426"/>
        <w:rPr>
          <w:bCs/>
          <w:i/>
        </w:rPr>
      </w:pPr>
      <w:r>
        <w:rPr>
          <w:bCs/>
          <w:i/>
        </w:rPr>
        <w:tab/>
      </w:r>
      <w:r>
        <w:rPr>
          <w:bCs/>
          <w:i/>
        </w:rPr>
        <w:tab/>
        <w:t>Сроки проведения: весь период</w:t>
      </w:r>
    </w:p>
    <w:p w:rsidR="007237CF" w:rsidRDefault="007237CF" w:rsidP="007237CF">
      <w:pPr>
        <w:ind w:left="284"/>
        <w:jc w:val="both"/>
        <w:rPr>
          <w:bCs/>
        </w:rPr>
      </w:pPr>
    </w:p>
    <w:p w:rsidR="007237CF" w:rsidRDefault="007237CF" w:rsidP="007237CF">
      <w:pPr>
        <w:numPr>
          <w:ilvl w:val="0"/>
          <w:numId w:val="3"/>
        </w:numPr>
        <w:jc w:val="both"/>
        <w:rPr>
          <w:bCs/>
        </w:rPr>
      </w:pPr>
      <w:r>
        <w:lastRenderedPageBreak/>
        <w:t xml:space="preserve">Составление предварительных карт летней занятости несовершеннолетних, состоящих на учете в КДН и ЗП, ПДН ОП МВД РФ </w:t>
      </w:r>
      <w:proofErr w:type="gramStart"/>
      <w:r>
        <w:t>Калининский</w:t>
      </w:r>
      <w:proofErr w:type="gramEnd"/>
      <w:r>
        <w:t>», а так же детей, проживающих в семьях, находящихся в социально – опасном положении</w:t>
      </w:r>
    </w:p>
    <w:p w:rsidR="007237CF" w:rsidRDefault="007237CF" w:rsidP="007237CF">
      <w:pPr>
        <w:ind w:left="426"/>
        <w:jc w:val="both"/>
        <w:rPr>
          <w:i/>
        </w:rPr>
      </w:pPr>
      <w:r>
        <w:rPr>
          <w:bCs/>
        </w:rPr>
        <w:tab/>
      </w:r>
      <w:r>
        <w:rPr>
          <w:bCs/>
        </w:rPr>
        <w:tab/>
      </w:r>
      <w:proofErr w:type="gramStart"/>
      <w:r>
        <w:rPr>
          <w:bCs/>
          <w:i/>
        </w:rPr>
        <w:t>Ответственные</w:t>
      </w:r>
      <w:proofErr w:type="gramEnd"/>
      <w:r>
        <w:rPr>
          <w:bCs/>
          <w:i/>
        </w:rPr>
        <w:t xml:space="preserve"> за  исполнение:</w:t>
      </w:r>
      <w:r>
        <w:rPr>
          <w:i/>
        </w:rPr>
        <w:t xml:space="preserve"> КДН и ЗП, отдел образования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администрации МР, отдел по работе с молодежью</w:t>
      </w:r>
      <w:proofErr w:type="gramStart"/>
      <w:r>
        <w:rPr>
          <w:i/>
        </w:rPr>
        <w:t xml:space="preserve"> ,</w:t>
      </w:r>
      <w:proofErr w:type="gramEnd"/>
      <w:r>
        <w:rPr>
          <w:i/>
        </w:rPr>
        <w:t xml:space="preserve">  спорту и туризму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администрации МР, отдел культуры и кино администрации МР, ГАУ СО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ЦСЗН, ГКУ СО «ЦЗН </w:t>
      </w:r>
      <w:proofErr w:type="spellStart"/>
      <w:r>
        <w:rPr>
          <w:i/>
        </w:rPr>
        <w:t>Лысогорского</w:t>
      </w:r>
      <w:proofErr w:type="spellEnd"/>
      <w:r>
        <w:rPr>
          <w:i/>
        </w:rPr>
        <w:t xml:space="preserve"> района, ОП МВД РФ «Калининский»</w:t>
      </w:r>
    </w:p>
    <w:p w:rsidR="007237CF" w:rsidRDefault="007237CF" w:rsidP="007237CF">
      <w:pPr>
        <w:ind w:left="426"/>
        <w:jc w:val="both"/>
        <w:rPr>
          <w:i/>
        </w:rPr>
      </w:pPr>
      <w:r>
        <w:rPr>
          <w:bCs/>
          <w:i/>
        </w:rPr>
        <w:tab/>
      </w:r>
      <w:r>
        <w:rPr>
          <w:bCs/>
          <w:i/>
        </w:rPr>
        <w:tab/>
        <w:t>Сроки проведения:</w:t>
      </w:r>
      <w:r>
        <w:rPr>
          <w:i/>
        </w:rPr>
        <w:t xml:space="preserve"> До 14.05.2021г.</w:t>
      </w:r>
    </w:p>
    <w:p w:rsidR="007237CF" w:rsidRDefault="007237CF" w:rsidP="007237CF">
      <w:pPr>
        <w:numPr>
          <w:ilvl w:val="0"/>
          <w:numId w:val="3"/>
        </w:numPr>
        <w:jc w:val="both"/>
      </w:pPr>
      <w:r>
        <w:t>Организация отдыха несовершеннолетних, состоящих на учете в КДН и ЗП и ПДН ОП МВД РФ «Калининский»</w:t>
      </w:r>
    </w:p>
    <w:p w:rsidR="007237CF" w:rsidRDefault="007237CF" w:rsidP="007237CF">
      <w:pPr>
        <w:jc w:val="both"/>
        <w:rPr>
          <w:i/>
        </w:rPr>
      </w:pPr>
      <w:r>
        <w:rPr>
          <w:bCs/>
        </w:rPr>
        <w:tab/>
      </w:r>
      <w:r>
        <w:rPr>
          <w:bCs/>
        </w:rPr>
        <w:tab/>
      </w:r>
      <w:proofErr w:type="gramStart"/>
      <w:r>
        <w:rPr>
          <w:bCs/>
          <w:i/>
        </w:rPr>
        <w:t>Ответственные</w:t>
      </w:r>
      <w:proofErr w:type="gramEnd"/>
      <w:r>
        <w:rPr>
          <w:bCs/>
          <w:i/>
        </w:rPr>
        <w:t xml:space="preserve"> за  исполнение:</w:t>
      </w:r>
      <w:r>
        <w:rPr>
          <w:i/>
        </w:rPr>
        <w:t xml:space="preserve"> КДН и ЗП, отдел образования 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администрации МР, отдел по работе с молодежью</w:t>
      </w:r>
      <w:proofErr w:type="gramStart"/>
      <w:r>
        <w:rPr>
          <w:i/>
        </w:rPr>
        <w:t xml:space="preserve"> ,</w:t>
      </w:r>
      <w:proofErr w:type="gramEnd"/>
      <w:r>
        <w:rPr>
          <w:i/>
        </w:rPr>
        <w:t xml:space="preserve">  спорту и туризму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администрации МР, отдел культуры и кино администрации  МР, ГАУ СО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ЦСЗН, ГКУ СО « ЦЗН </w:t>
      </w:r>
      <w:proofErr w:type="spellStart"/>
      <w:r>
        <w:rPr>
          <w:i/>
        </w:rPr>
        <w:t>Лысогорского</w:t>
      </w:r>
      <w:proofErr w:type="spellEnd"/>
      <w:r>
        <w:rPr>
          <w:i/>
        </w:rPr>
        <w:t xml:space="preserve"> района , ПДН ОП МВД РФ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«Калининский»</w:t>
      </w:r>
    </w:p>
    <w:p w:rsidR="007237CF" w:rsidRDefault="007237CF" w:rsidP="007237CF">
      <w:pPr>
        <w:ind w:left="426"/>
        <w:jc w:val="both"/>
        <w:rPr>
          <w:i/>
        </w:rPr>
      </w:pPr>
      <w:r>
        <w:rPr>
          <w:i/>
        </w:rPr>
        <w:t xml:space="preserve"> </w:t>
      </w:r>
      <w:r>
        <w:rPr>
          <w:i/>
        </w:rPr>
        <w:tab/>
      </w:r>
      <w:r>
        <w:rPr>
          <w:i/>
        </w:rPr>
        <w:tab/>
      </w:r>
      <w:r>
        <w:rPr>
          <w:bCs/>
          <w:i/>
        </w:rPr>
        <w:t>Сроки проведения:</w:t>
      </w:r>
      <w:r>
        <w:rPr>
          <w:i/>
        </w:rPr>
        <w:t xml:space="preserve"> В летний период</w:t>
      </w:r>
    </w:p>
    <w:p w:rsidR="007237CF" w:rsidRDefault="007237CF" w:rsidP="007237CF">
      <w:pPr>
        <w:ind w:left="284"/>
        <w:jc w:val="both"/>
        <w:rPr>
          <w:bCs/>
          <w:i/>
        </w:rPr>
      </w:pPr>
    </w:p>
    <w:p w:rsidR="007237CF" w:rsidRDefault="007237CF" w:rsidP="007237CF">
      <w:pPr>
        <w:numPr>
          <w:ilvl w:val="0"/>
          <w:numId w:val="3"/>
        </w:numPr>
        <w:jc w:val="both"/>
        <w:rPr>
          <w:bCs/>
        </w:rPr>
      </w:pPr>
      <w:r>
        <w:t>Проведение мониторинга по выявлению уровня наркотизации учащихся общеобразовательных  школ (анкетирование).</w:t>
      </w:r>
    </w:p>
    <w:p w:rsidR="007237CF" w:rsidRDefault="007237CF" w:rsidP="007237CF">
      <w:pPr>
        <w:ind w:left="426"/>
        <w:jc w:val="both"/>
        <w:rPr>
          <w:i/>
        </w:rPr>
      </w:pPr>
      <w:r>
        <w:rPr>
          <w:bCs/>
        </w:rPr>
        <w:tab/>
      </w:r>
      <w:r>
        <w:rPr>
          <w:bCs/>
        </w:rPr>
        <w:tab/>
      </w:r>
      <w:proofErr w:type="gramStart"/>
      <w:r>
        <w:rPr>
          <w:bCs/>
          <w:i/>
        </w:rPr>
        <w:t>Ответственные</w:t>
      </w:r>
      <w:proofErr w:type="gramEnd"/>
      <w:r>
        <w:rPr>
          <w:bCs/>
          <w:i/>
        </w:rPr>
        <w:t xml:space="preserve"> за  исполнение:</w:t>
      </w:r>
      <w:r>
        <w:rPr>
          <w:i/>
        </w:rPr>
        <w:t xml:space="preserve">  Отдел образования  администрации МР,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Центр дополнительного образования</w:t>
      </w:r>
    </w:p>
    <w:p w:rsidR="007237CF" w:rsidRDefault="007237CF" w:rsidP="007237CF">
      <w:pPr>
        <w:ind w:left="284"/>
        <w:jc w:val="both"/>
        <w:rPr>
          <w:b/>
          <w:bCs/>
          <w:i/>
          <w:sz w:val="28"/>
        </w:rPr>
      </w:pPr>
      <w:r>
        <w:rPr>
          <w:bCs/>
          <w:i/>
        </w:rPr>
        <w:tab/>
      </w:r>
      <w:r>
        <w:rPr>
          <w:bCs/>
          <w:i/>
        </w:rPr>
        <w:tab/>
        <w:t>Сроки проведения:</w:t>
      </w:r>
      <w:r>
        <w:rPr>
          <w:i/>
        </w:rPr>
        <w:t xml:space="preserve"> Октябрь 2021г.</w:t>
      </w:r>
    </w:p>
    <w:p w:rsidR="007237CF" w:rsidRDefault="007237CF" w:rsidP="007237CF">
      <w:pPr>
        <w:ind w:left="284"/>
        <w:jc w:val="both"/>
        <w:rPr>
          <w:i/>
        </w:rPr>
      </w:pPr>
    </w:p>
    <w:p w:rsidR="007237CF" w:rsidRDefault="007237CF" w:rsidP="007237CF">
      <w:pPr>
        <w:numPr>
          <w:ilvl w:val="0"/>
          <w:numId w:val="3"/>
        </w:numPr>
        <w:jc w:val="both"/>
      </w:pPr>
      <w:r>
        <w:t>Участие в целевых профилактических рейдах и операциях.</w:t>
      </w:r>
    </w:p>
    <w:p w:rsidR="007237CF" w:rsidRDefault="007237CF" w:rsidP="007237CF">
      <w:pPr>
        <w:jc w:val="both"/>
        <w:rPr>
          <w:i/>
        </w:rPr>
      </w:pPr>
      <w:r>
        <w:rPr>
          <w:bCs/>
        </w:rPr>
        <w:tab/>
      </w:r>
      <w:r>
        <w:rPr>
          <w:bCs/>
        </w:rPr>
        <w:tab/>
      </w:r>
      <w:proofErr w:type="gramStart"/>
      <w:r>
        <w:rPr>
          <w:bCs/>
          <w:i/>
        </w:rPr>
        <w:t>Ответственные</w:t>
      </w:r>
      <w:proofErr w:type="gramEnd"/>
      <w:r>
        <w:rPr>
          <w:bCs/>
          <w:i/>
        </w:rPr>
        <w:t xml:space="preserve"> за  исполнение:</w:t>
      </w:r>
      <w:r>
        <w:rPr>
          <w:i/>
        </w:rPr>
        <w:t xml:space="preserve">  КДН и ЗП, </w:t>
      </w:r>
    </w:p>
    <w:p w:rsidR="007237CF" w:rsidRDefault="007237CF" w:rsidP="007237CF">
      <w:pPr>
        <w:ind w:left="284"/>
        <w:jc w:val="both"/>
        <w:rPr>
          <w:i/>
        </w:rPr>
      </w:pPr>
      <w:r>
        <w:rPr>
          <w:i/>
        </w:rPr>
        <w:tab/>
      </w:r>
      <w:r>
        <w:rPr>
          <w:i/>
        </w:rPr>
        <w:tab/>
        <w:t>все службы системы профилактики</w:t>
      </w:r>
    </w:p>
    <w:p w:rsidR="007237CF" w:rsidRDefault="007237CF" w:rsidP="007237CF">
      <w:pPr>
        <w:ind w:left="284"/>
        <w:jc w:val="both"/>
        <w:rPr>
          <w:b/>
          <w:bCs/>
          <w:i/>
          <w:sz w:val="28"/>
        </w:rPr>
      </w:pPr>
      <w:r>
        <w:rPr>
          <w:bCs/>
          <w:i/>
        </w:rPr>
        <w:tab/>
      </w:r>
      <w:r>
        <w:rPr>
          <w:bCs/>
          <w:i/>
        </w:rPr>
        <w:tab/>
        <w:t>Сроки проведения:</w:t>
      </w:r>
      <w:r>
        <w:rPr>
          <w:i/>
        </w:rPr>
        <w:t xml:space="preserve"> В течение года</w:t>
      </w:r>
    </w:p>
    <w:p w:rsidR="007237CF" w:rsidRDefault="007237CF" w:rsidP="007237CF">
      <w:pPr>
        <w:ind w:left="284"/>
        <w:jc w:val="both"/>
      </w:pPr>
    </w:p>
    <w:p w:rsidR="007237CF" w:rsidRDefault="007237CF" w:rsidP="007237CF">
      <w:pPr>
        <w:numPr>
          <w:ilvl w:val="0"/>
          <w:numId w:val="3"/>
        </w:numPr>
        <w:jc w:val="both"/>
      </w:pPr>
      <w:r>
        <w:t>Проведение анализа   справочных и статистических данных о  работе  общественных комиссий по делам  несовершеннолетних и защите их прав  при администрациях  муниципальных образований  в 2021 году</w:t>
      </w:r>
    </w:p>
    <w:p w:rsidR="007237CF" w:rsidRDefault="007237CF" w:rsidP="007237CF">
      <w:pPr>
        <w:ind w:left="284"/>
        <w:jc w:val="both"/>
        <w:rPr>
          <w:i/>
        </w:rPr>
      </w:pPr>
      <w:r>
        <w:rPr>
          <w:bCs/>
        </w:rPr>
        <w:tab/>
      </w:r>
      <w:r>
        <w:rPr>
          <w:bCs/>
        </w:rPr>
        <w:tab/>
      </w:r>
      <w:proofErr w:type="gramStart"/>
      <w:r>
        <w:rPr>
          <w:bCs/>
          <w:i/>
        </w:rPr>
        <w:t>Ответственные</w:t>
      </w:r>
      <w:proofErr w:type="gramEnd"/>
      <w:r>
        <w:rPr>
          <w:bCs/>
          <w:i/>
        </w:rPr>
        <w:t xml:space="preserve"> за  исполнение:</w:t>
      </w:r>
      <w:r>
        <w:rPr>
          <w:i/>
        </w:rPr>
        <w:t xml:space="preserve">  КДН и ЗП, главы администраций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муниципальных образований</w:t>
      </w:r>
    </w:p>
    <w:p w:rsidR="007237CF" w:rsidRDefault="007237CF" w:rsidP="007237CF">
      <w:pPr>
        <w:ind w:left="284"/>
        <w:jc w:val="both"/>
        <w:rPr>
          <w:i/>
        </w:rPr>
      </w:pPr>
      <w:r>
        <w:rPr>
          <w:bCs/>
          <w:i/>
        </w:rPr>
        <w:tab/>
      </w:r>
      <w:r>
        <w:rPr>
          <w:bCs/>
          <w:i/>
        </w:rPr>
        <w:tab/>
        <w:t>Сроки проведения:</w:t>
      </w:r>
      <w:r>
        <w:rPr>
          <w:i/>
        </w:rPr>
        <w:t xml:space="preserve"> В течение года</w:t>
      </w:r>
    </w:p>
    <w:p w:rsidR="007237CF" w:rsidRDefault="007237CF" w:rsidP="007237CF">
      <w:pPr>
        <w:jc w:val="center"/>
        <w:rPr>
          <w:b/>
          <w:sz w:val="28"/>
          <w:szCs w:val="28"/>
        </w:rPr>
      </w:pPr>
    </w:p>
    <w:p w:rsidR="007237CF" w:rsidRDefault="007237CF" w:rsidP="007237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Вопросы для рассмотрения на заседании  комиссии по делам несовершеннолетних и защите их прав в 2021 г.</w:t>
      </w:r>
    </w:p>
    <w:p w:rsidR="007237CF" w:rsidRDefault="007237CF" w:rsidP="007237C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</w:p>
    <w:p w:rsidR="007237CF" w:rsidRDefault="007237CF" w:rsidP="007237C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1 КВАРТАЛ 2021года</w:t>
      </w:r>
    </w:p>
    <w:p w:rsidR="007237CF" w:rsidRDefault="007237CF" w:rsidP="007237CF">
      <w:pPr>
        <w:ind w:left="2832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Январь </w:t>
      </w:r>
    </w:p>
    <w:p w:rsidR="007237CF" w:rsidRDefault="007237CF" w:rsidP="007237CF">
      <w:pPr>
        <w:ind w:firstLine="360"/>
        <w:jc w:val="both"/>
      </w:pPr>
      <w:r>
        <w:t xml:space="preserve">1.Об итогах деятельности комиссии по делам несовершеннолетних и защите их прав в 2020 году. </w:t>
      </w:r>
    </w:p>
    <w:p w:rsidR="007237CF" w:rsidRDefault="007237CF" w:rsidP="007237CF">
      <w:pPr>
        <w:ind w:left="708" w:firstLine="612"/>
      </w:pPr>
      <w:r>
        <w:tab/>
      </w:r>
      <w:r>
        <w:tab/>
      </w:r>
      <w:r>
        <w:rPr>
          <w:i/>
        </w:rPr>
        <w:t>Ответственные: отдел образования        администрации МР, ГАУ СО  КЦСОН, отдел по работе с молодежью</w:t>
      </w:r>
      <w:proofErr w:type="gramStart"/>
      <w:r>
        <w:rPr>
          <w:i/>
        </w:rPr>
        <w:t xml:space="preserve"> ,</w:t>
      </w:r>
      <w:proofErr w:type="gramEnd"/>
      <w:r>
        <w:rPr>
          <w:i/>
        </w:rPr>
        <w:t xml:space="preserve">  спорту и туризму администрации МР, муниципальное учреждение дополнительного образования «Центр дополнительного образования для детей»,, ГБУ РЦ ЦСДМ «Молодежь плюс», отдел</w:t>
      </w:r>
      <w:r>
        <w:t xml:space="preserve"> </w:t>
      </w:r>
      <w:r>
        <w:rPr>
          <w:i/>
        </w:rPr>
        <w:t xml:space="preserve">культуры и кино администрации  МР, ПДН ОП МВД РФ «Калининский», ГКУ СО «ЦЗН </w:t>
      </w:r>
      <w:proofErr w:type="spellStart"/>
      <w:r>
        <w:rPr>
          <w:i/>
        </w:rPr>
        <w:t>Лысогорского</w:t>
      </w:r>
      <w:proofErr w:type="spellEnd"/>
      <w:r>
        <w:rPr>
          <w:i/>
        </w:rPr>
        <w:t xml:space="preserve"> района», ГУЗ СО  «</w:t>
      </w:r>
      <w:proofErr w:type="spellStart"/>
      <w:r>
        <w:rPr>
          <w:i/>
        </w:rPr>
        <w:t>Лысогорская</w:t>
      </w:r>
      <w:proofErr w:type="spellEnd"/>
      <w:r>
        <w:rPr>
          <w:i/>
        </w:rPr>
        <w:t xml:space="preserve"> РБ»</w:t>
      </w:r>
    </w:p>
    <w:p w:rsidR="007237CF" w:rsidRDefault="007237CF" w:rsidP="007237CF">
      <w:pPr>
        <w:ind w:left="360"/>
        <w:jc w:val="both"/>
        <w:rPr>
          <w:i/>
        </w:rPr>
      </w:pPr>
    </w:p>
    <w:p w:rsidR="007237CF" w:rsidRDefault="007237CF" w:rsidP="007237CF">
      <w:pPr>
        <w:ind w:firstLine="360"/>
        <w:jc w:val="both"/>
      </w:pPr>
      <w:r>
        <w:t>2. Об основных задачах и плане работы комиссии по делам  несовершеннолетних и защите их прав на 2021 год.</w:t>
      </w:r>
    </w:p>
    <w:p w:rsidR="007237CF" w:rsidRDefault="007237CF" w:rsidP="007237CF">
      <w:pPr>
        <w:ind w:left="360"/>
        <w:jc w:val="both"/>
        <w:rPr>
          <w:i/>
        </w:rPr>
      </w:pPr>
      <w:r>
        <w:lastRenderedPageBreak/>
        <w:tab/>
      </w:r>
      <w:r>
        <w:tab/>
      </w:r>
      <w:r>
        <w:rPr>
          <w:i/>
        </w:rPr>
        <w:t xml:space="preserve">Ответственные: КДН и ЗП администрации района </w:t>
      </w:r>
    </w:p>
    <w:p w:rsidR="007237CF" w:rsidRDefault="007237CF" w:rsidP="007237CF">
      <w:pPr>
        <w:ind w:left="360"/>
        <w:jc w:val="both"/>
      </w:pPr>
    </w:p>
    <w:p w:rsidR="007237CF" w:rsidRDefault="007237CF" w:rsidP="007237CF">
      <w:pPr>
        <w:ind w:firstLine="360"/>
        <w:jc w:val="both"/>
      </w:pPr>
      <w:r>
        <w:t>3. Анализ состояния  безнадзорности правонарушений за 2020 год и меры по их предупреждению.</w:t>
      </w:r>
    </w:p>
    <w:p w:rsidR="007237CF" w:rsidRDefault="007237CF" w:rsidP="007237CF">
      <w:pPr>
        <w:ind w:left="708" w:firstLine="612"/>
      </w:pPr>
      <w:r>
        <w:rPr>
          <w:i/>
        </w:rPr>
        <w:t>Ответственные: отдел образования        администрации МР, ГАУ СО  КЦСОН, отдел по работе с молодежью</w:t>
      </w:r>
      <w:proofErr w:type="gramStart"/>
      <w:r>
        <w:rPr>
          <w:i/>
        </w:rPr>
        <w:t xml:space="preserve"> ,</w:t>
      </w:r>
      <w:proofErr w:type="gramEnd"/>
      <w:r>
        <w:rPr>
          <w:i/>
        </w:rPr>
        <w:t xml:space="preserve">  спорту и туризму администрации МР, муниципальное учреждение дополнительного образования «Центр дополнительного образования для детей»,, ГБУ РЦ ЦСДМ «Молодежь плюс», отдел</w:t>
      </w:r>
      <w:r>
        <w:t xml:space="preserve"> </w:t>
      </w:r>
      <w:r>
        <w:rPr>
          <w:i/>
        </w:rPr>
        <w:t xml:space="preserve">культуры и кино администрации  МР, ПДН ОП МВД РФ «Калининский», ГКУ СО «ЦЗН </w:t>
      </w:r>
      <w:proofErr w:type="spellStart"/>
      <w:r>
        <w:rPr>
          <w:i/>
        </w:rPr>
        <w:t>Лысогорского</w:t>
      </w:r>
      <w:proofErr w:type="spellEnd"/>
      <w:r>
        <w:rPr>
          <w:i/>
        </w:rPr>
        <w:t xml:space="preserve"> района», ГУЗ СО  «</w:t>
      </w:r>
      <w:proofErr w:type="spellStart"/>
      <w:r>
        <w:rPr>
          <w:i/>
        </w:rPr>
        <w:t>Лысогорская</w:t>
      </w:r>
      <w:proofErr w:type="spellEnd"/>
      <w:r>
        <w:rPr>
          <w:i/>
        </w:rPr>
        <w:t xml:space="preserve"> РБ»</w:t>
      </w:r>
    </w:p>
    <w:p w:rsidR="007237CF" w:rsidRDefault="007237CF" w:rsidP="007237CF">
      <w:pPr>
        <w:ind w:left="1418"/>
        <w:jc w:val="both"/>
        <w:rPr>
          <w:i/>
        </w:rPr>
      </w:pPr>
    </w:p>
    <w:p w:rsidR="007237CF" w:rsidRDefault="007237CF" w:rsidP="007237CF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</w:t>
      </w:r>
    </w:p>
    <w:p w:rsidR="007237CF" w:rsidRDefault="007237CF" w:rsidP="007237CF">
      <w:pPr>
        <w:ind w:left="3900" w:firstLine="34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Февраль </w:t>
      </w:r>
    </w:p>
    <w:p w:rsidR="007237CF" w:rsidRDefault="007237CF" w:rsidP="007237CF">
      <w:pPr>
        <w:tabs>
          <w:tab w:val="left" w:pos="0"/>
        </w:tabs>
        <w:jc w:val="both"/>
        <w:rPr>
          <w:bCs/>
        </w:rPr>
      </w:pPr>
      <w:r>
        <w:t xml:space="preserve">1. </w:t>
      </w:r>
      <w:r>
        <w:rPr>
          <w:bCs/>
        </w:rPr>
        <w:t xml:space="preserve">Организация работы органов и учреждений системы профилактики безнадзорности и правонарушений несовершеннолетних, направленной на раннее выявление жестокого обращения с детьми. Проблемы формирования ответственного </w:t>
      </w:r>
      <w:proofErr w:type="spellStart"/>
      <w:r>
        <w:rPr>
          <w:bCs/>
        </w:rPr>
        <w:t>родительства</w:t>
      </w:r>
      <w:proofErr w:type="spellEnd"/>
      <w:r>
        <w:rPr>
          <w:bCs/>
        </w:rPr>
        <w:t>.</w:t>
      </w:r>
    </w:p>
    <w:p w:rsidR="007237CF" w:rsidRDefault="007237CF" w:rsidP="007237CF">
      <w:pPr>
        <w:tabs>
          <w:tab w:val="left" w:pos="709"/>
          <w:tab w:val="left" w:pos="4500"/>
          <w:tab w:val="left" w:pos="6480"/>
        </w:tabs>
        <w:ind w:firstLine="709"/>
        <w:jc w:val="both"/>
        <w:rPr>
          <w:bCs/>
        </w:rPr>
      </w:pPr>
    </w:p>
    <w:tbl>
      <w:tblPr>
        <w:tblW w:w="0" w:type="auto"/>
        <w:tblInd w:w="1069" w:type="dxa"/>
        <w:tblLook w:val="00A0" w:firstRow="1" w:lastRow="0" w:firstColumn="1" w:lastColumn="0" w:noHBand="0" w:noVBand="0"/>
      </w:tblPr>
      <w:tblGrid>
        <w:gridCol w:w="2446"/>
        <w:gridCol w:w="6056"/>
      </w:tblGrid>
      <w:tr w:rsidR="007237CF" w:rsidTr="007237CF">
        <w:tc>
          <w:tcPr>
            <w:tcW w:w="2459" w:type="dxa"/>
            <w:hideMark/>
          </w:tcPr>
          <w:p w:rsidR="007237CF" w:rsidRDefault="007237CF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eastAsia="Calibri"/>
                <w:i/>
                <w:lang w:eastAsia="en-US"/>
              </w:rPr>
            </w:pPr>
            <w:r>
              <w:rPr>
                <w:rFonts w:eastAsia="Calibri"/>
                <w:i/>
                <w:lang w:eastAsia="en-US"/>
              </w:rPr>
              <w:t>Ответственные:</w:t>
            </w:r>
          </w:p>
        </w:tc>
        <w:tc>
          <w:tcPr>
            <w:tcW w:w="6147" w:type="dxa"/>
          </w:tcPr>
          <w:p w:rsidR="007237CF" w:rsidRDefault="007237CF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 отдел образования        администрации МР, ГАУ СО КЦСОН, ЦДО, ПДН ОП МВД РФ «Калининский», ГУЗ СО  «</w:t>
            </w:r>
            <w:proofErr w:type="spellStart"/>
            <w:r>
              <w:rPr>
                <w:i/>
                <w:lang w:eastAsia="en-US"/>
              </w:rPr>
              <w:t>Лысогорская</w:t>
            </w:r>
            <w:proofErr w:type="spellEnd"/>
            <w:r>
              <w:rPr>
                <w:i/>
                <w:lang w:eastAsia="en-US"/>
              </w:rPr>
              <w:t xml:space="preserve"> РБ»,</w:t>
            </w:r>
          </w:p>
          <w:p w:rsidR="007237CF" w:rsidRDefault="007237CF">
            <w:pPr>
              <w:pStyle w:val="a7"/>
              <w:suppressAutoHyphens w:val="0"/>
              <w:spacing w:after="0" w:line="240" w:lineRule="auto"/>
              <w:ind w:left="0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сектор  опеки и попечительства администрации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Лысогорского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МР</w:t>
            </w:r>
          </w:p>
          <w:p w:rsidR="007237CF" w:rsidRDefault="007237CF">
            <w:pPr>
              <w:tabs>
                <w:tab w:val="left" w:pos="1728"/>
              </w:tabs>
              <w:spacing w:line="276" w:lineRule="auto"/>
              <w:ind w:left="1276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ab/>
            </w:r>
          </w:p>
          <w:p w:rsidR="007237CF" w:rsidRDefault="007237CF">
            <w:pPr>
              <w:tabs>
                <w:tab w:val="center" w:pos="4677"/>
                <w:tab w:val="right" w:pos="9355"/>
              </w:tabs>
              <w:spacing w:line="276" w:lineRule="auto"/>
              <w:ind w:firstLine="9"/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</w:p>
        </w:tc>
      </w:tr>
    </w:tbl>
    <w:p w:rsidR="007237CF" w:rsidRDefault="007237CF" w:rsidP="007237CF">
      <w:pPr>
        <w:jc w:val="both"/>
        <w:rPr>
          <w:rFonts w:eastAsia="Calibri"/>
          <w:lang w:eastAsia="ar-SA"/>
        </w:rPr>
      </w:pPr>
      <w:r>
        <w:rPr>
          <w:color w:val="000000"/>
        </w:rPr>
        <w:t xml:space="preserve">2. </w:t>
      </w:r>
      <w:r>
        <w:rPr>
          <w:rFonts w:eastAsia="Calibri"/>
          <w:lang w:eastAsia="ar-SA"/>
        </w:rPr>
        <w:t xml:space="preserve">Формирование здорового образа жизни: профилактика алкоголизма, наркомании, токсикомании, </w:t>
      </w:r>
      <w:proofErr w:type="spellStart"/>
      <w:r>
        <w:rPr>
          <w:rFonts w:eastAsia="Calibri"/>
          <w:lang w:eastAsia="ar-SA"/>
        </w:rPr>
        <w:t>табакокурения</w:t>
      </w:r>
      <w:proofErr w:type="spellEnd"/>
      <w:r>
        <w:rPr>
          <w:rFonts w:eastAsia="Calibri"/>
          <w:lang w:eastAsia="ar-SA"/>
        </w:rPr>
        <w:t xml:space="preserve"> и употребления других одурманивающих веще</w:t>
      </w:r>
      <w:proofErr w:type="gramStart"/>
      <w:r>
        <w:rPr>
          <w:rFonts w:eastAsia="Calibri"/>
          <w:lang w:eastAsia="ar-SA"/>
        </w:rPr>
        <w:t>ств ср</w:t>
      </w:r>
      <w:proofErr w:type="gramEnd"/>
      <w:r>
        <w:rPr>
          <w:rFonts w:eastAsia="Calibri"/>
          <w:lang w:eastAsia="ar-SA"/>
        </w:rPr>
        <w:t>еди несовершеннолетних.</w:t>
      </w:r>
    </w:p>
    <w:p w:rsidR="007237CF" w:rsidRDefault="007237CF" w:rsidP="007237CF">
      <w:pPr>
        <w:jc w:val="both"/>
      </w:pPr>
      <w:r>
        <w:t xml:space="preserve">                 </w:t>
      </w:r>
    </w:p>
    <w:p w:rsidR="007237CF" w:rsidRDefault="007237CF" w:rsidP="007237CF">
      <w:pPr>
        <w:ind w:left="709" w:firstLine="821"/>
        <w:rPr>
          <w:i/>
        </w:rPr>
      </w:pPr>
      <w:r>
        <w:rPr>
          <w:i/>
        </w:rPr>
        <w:t>Ответственные:        отдел образования        администрации МР, ГАУ СО  КЦСОН, отдел по работе с молодежью</w:t>
      </w:r>
      <w:proofErr w:type="gramStart"/>
      <w:r>
        <w:rPr>
          <w:i/>
        </w:rPr>
        <w:t xml:space="preserve"> ,</w:t>
      </w:r>
      <w:proofErr w:type="gramEnd"/>
      <w:r>
        <w:rPr>
          <w:i/>
        </w:rPr>
        <w:t xml:space="preserve">  спорту и туризму администрации МР,</w:t>
      </w:r>
      <w:r>
        <w:rPr>
          <w:sz w:val="28"/>
          <w:szCs w:val="28"/>
        </w:rPr>
        <w:t xml:space="preserve"> </w:t>
      </w:r>
      <w:r>
        <w:rPr>
          <w:i/>
        </w:rPr>
        <w:t>муниципальное учреждение дополнительного образования «Центр дополнительного образования для детей»</w:t>
      </w:r>
      <w:r>
        <w:rPr>
          <w:i/>
          <w:sz w:val="28"/>
          <w:szCs w:val="28"/>
        </w:rPr>
        <w:t xml:space="preserve"> </w:t>
      </w:r>
      <w:r>
        <w:rPr>
          <w:i/>
        </w:rPr>
        <w:t>, ГБУ РЦ ЦСДМ «Молодежь плюс», отдел</w:t>
      </w:r>
      <w:r>
        <w:t xml:space="preserve"> </w:t>
      </w:r>
      <w:r>
        <w:rPr>
          <w:i/>
        </w:rPr>
        <w:t>культуры и кино администрации  МР, ПДН ОП МВД РФ «Калининский» , ГУЗ СО  «</w:t>
      </w:r>
      <w:proofErr w:type="spellStart"/>
      <w:r>
        <w:rPr>
          <w:i/>
        </w:rPr>
        <w:t>Лысогорская</w:t>
      </w:r>
      <w:proofErr w:type="spellEnd"/>
      <w:r>
        <w:rPr>
          <w:i/>
        </w:rPr>
        <w:t xml:space="preserve"> РБ»,</w:t>
      </w:r>
    </w:p>
    <w:p w:rsidR="007237CF" w:rsidRDefault="007237CF" w:rsidP="007237CF">
      <w:pPr>
        <w:jc w:val="both"/>
      </w:pPr>
    </w:p>
    <w:p w:rsidR="007237CF" w:rsidRDefault="007237CF" w:rsidP="007237CF">
      <w:pPr>
        <w:jc w:val="both"/>
        <w:rPr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sz w:val="28"/>
          <w:szCs w:val="28"/>
        </w:rPr>
        <w:t>Март</w:t>
      </w:r>
    </w:p>
    <w:p w:rsidR="007237CF" w:rsidRDefault="007237CF" w:rsidP="007237CF">
      <w:pPr>
        <w:jc w:val="both"/>
      </w:pPr>
    </w:p>
    <w:p w:rsidR="007237CF" w:rsidRDefault="007237CF" w:rsidP="007237CF">
      <w:pPr>
        <w:rPr>
          <w:rFonts w:eastAsia="Calibri"/>
          <w:b/>
          <w:sz w:val="28"/>
          <w:szCs w:val="28"/>
          <w:lang w:eastAsia="ar-SA"/>
        </w:rPr>
      </w:pPr>
      <w:r>
        <w:rPr>
          <w:rFonts w:eastAsia="Calibri"/>
          <w:lang w:eastAsia="ar-SA"/>
        </w:rPr>
        <w:t>1.Организация работы по сохранности жилья, принадлежащего детям-сиротам и детям, оставшихся без попечения родителей,  сопровождение лиц из числа детей-сирот и детей, оставшихся без попечения родителей, несовершеннолетних осужденных как инструмент профилактики социального неблагополучия</w:t>
      </w:r>
      <w:r>
        <w:rPr>
          <w:rFonts w:eastAsia="Calibri"/>
          <w:b/>
          <w:sz w:val="28"/>
          <w:szCs w:val="28"/>
          <w:lang w:eastAsia="ar-SA"/>
        </w:rPr>
        <w:t>.</w:t>
      </w:r>
    </w:p>
    <w:p w:rsidR="007237CF" w:rsidRDefault="007237CF" w:rsidP="007237CF">
      <w:pPr>
        <w:ind w:firstLine="709"/>
        <w:jc w:val="both"/>
        <w:rPr>
          <w:rFonts w:eastAsia="Calibri"/>
          <w:sz w:val="28"/>
          <w:szCs w:val="28"/>
          <w:lang w:eastAsia="ar-SA"/>
        </w:rPr>
      </w:pPr>
    </w:p>
    <w:tbl>
      <w:tblPr>
        <w:tblW w:w="0" w:type="auto"/>
        <w:tblInd w:w="1069" w:type="dxa"/>
        <w:tblLook w:val="00A0" w:firstRow="1" w:lastRow="0" w:firstColumn="1" w:lastColumn="0" w:noHBand="0" w:noVBand="0"/>
      </w:tblPr>
      <w:tblGrid>
        <w:gridCol w:w="2455"/>
        <w:gridCol w:w="6047"/>
      </w:tblGrid>
      <w:tr w:rsidR="007237CF" w:rsidTr="007237CF">
        <w:tc>
          <w:tcPr>
            <w:tcW w:w="2455" w:type="dxa"/>
            <w:hideMark/>
          </w:tcPr>
          <w:p w:rsidR="007237CF" w:rsidRDefault="007237CF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eastAsia="Calibri"/>
                <w:i/>
                <w:lang w:eastAsia="en-US"/>
              </w:rPr>
            </w:pPr>
            <w:r>
              <w:rPr>
                <w:rFonts w:eastAsia="Calibri"/>
                <w:i/>
                <w:lang w:eastAsia="en-US"/>
              </w:rPr>
              <w:t>Ответственные:</w:t>
            </w:r>
          </w:p>
        </w:tc>
        <w:tc>
          <w:tcPr>
            <w:tcW w:w="6047" w:type="dxa"/>
          </w:tcPr>
          <w:p w:rsidR="007237CF" w:rsidRDefault="007237CF">
            <w:pPr>
              <w:pStyle w:val="a7"/>
              <w:suppressAutoHyphens w:val="0"/>
              <w:spacing w:after="0" w:line="240" w:lineRule="auto"/>
              <w:ind w:left="0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отдел образования        администрации МР, ГАУ 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</w:t>
            </w:r>
          </w:p>
          <w:p w:rsidR="007237CF" w:rsidRDefault="007237CF">
            <w:pPr>
              <w:pStyle w:val="a7"/>
              <w:suppressAutoHyphens w:val="0"/>
              <w:spacing w:after="0" w:line="240" w:lineRule="auto"/>
              <w:ind w:left="0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КЦСОН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,У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ФСИН России  по Саратовской области в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Лысогорском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районе, общественные  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комиссии по делам несовершеннолетних и защите их прав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сектор  опеки и попечительства администрации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Лысогорского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МР</w:t>
            </w:r>
          </w:p>
          <w:p w:rsidR="007237CF" w:rsidRDefault="007237CF">
            <w:pPr>
              <w:tabs>
                <w:tab w:val="center" w:pos="4677"/>
                <w:tab w:val="right" w:pos="9355"/>
              </w:tabs>
              <w:spacing w:line="276" w:lineRule="auto"/>
              <w:ind w:firstLine="9"/>
              <w:jc w:val="both"/>
              <w:rPr>
                <w:rFonts w:eastAsia="Calibri"/>
                <w:i/>
                <w:lang w:eastAsia="en-US"/>
              </w:rPr>
            </w:pPr>
          </w:p>
          <w:p w:rsidR="007237CF" w:rsidRDefault="007237CF">
            <w:pPr>
              <w:tabs>
                <w:tab w:val="center" w:pos="4677"/>
                <w:tab w:val="right" w:pos="9355"/>
              </w:tabs>
              <w:spacing w:line="276" w:lineRule="auto"/>
              <w:ind w:firstLine="9"/>
              <w:jc w:val="both"/>
              <w:rPr>
                <w:rFonts w:eastAsia="Calibri"/>
                <w:i/>
                <w:lang w:eastAsia="en-US"/>
              </w:rPr>
            </w:pPr>
          </w:p>
        </w:tc>
      </w:tr>
    </w:tbl>
    <w:p w:rsidR="007237CF" w:rsidRDefault="007237CF" w:rsidP="007237CF">
      <w:pPr>
        <w:jc w:val="both"/>
      </w:pPr>
      <w:r>
        <w:lastRenderedPageBreak/>
        <w:t>2. Профилактическая работа с несовершеннолетними</w:t>
      </w:r>
      <w:proofErr w:type="gramStart"/>
      <w:r>
        <w:t xml:space="preserve"> ,</w:t>
      </w:r>
      <w:proofErr w:type="gramEnd"/>
      <w:r>
        <w:t xml:space="preserve"> пострадавшими  в результате семейного насилия.</w:t>
      </w:r>
    </w:p>
    <w:p w:rsidR="007237CF" w:rsidRDefault="007237CF" w:rsidP="007237CF">
      <w:pPr>
        <w:ind w:left="1416"/>
        <w:rPr>
          <w:i/>
        </w:rPr>
      </w:pPr>
      <w:r>
        <w:rPr>
          <w:i/>
        </w:rPr>
        <w:t>Ответственные: ПДН ОП МВД РФ «Калининский» отдел образования   администрации МР, ГАУ СО  КЦСОН, отдел по работе с молодежью</w:t>
      </w:r>
      <w:proofErr w:type="gramStart"/>
      <w:r>
        <w:rPr>
          <w:i/>
        </w:rPr>
        <w:t xml:space="preserve"> ,</w:t>
      </w:r>
      <w:proofErr w:type="gramEnd"/>
      <w:r>
        <w:rPr>
          <w:i/>
        </w:rPr>
        <w:t xml:space="preserve">  спорту и туризму администрации МР, муниципальное учреждение дополнительного образования «Центр дополнительного образования для детей»,</w:t>
      </w:r>
      <w:r>
        <w:rPr>
          <w:i/>
          <w:sz w:val="28"/>
          <w:szCs w:val="28"/>
        </w:rPr>
        <w:t xml:space="preserve"> </w:t>
      </w:r>
      <w:r>
        <w:rPr>
          <w:i/>
        </w:rPr>
        <w:t xml:space="preserve"> ГБУ РЦ ЦСДМ «Молодежь плюс», отдел культуры и кино администрации  МР  </w:t>
      </w:r>
    </w:p>
    <w:p w:rsidR="007237CF" w:rsidRDefault="007237CF" w:rsidP="007237CF">
      <w:pPr>
        <w:pStyle w:val="a7"/>
        <w:suppressAutoHyphens w:val="0"/>
        <w:ind w:left="1657"/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7237CF" w:rsidRDefault="007237CF" w:rsidP="007237CF">
      <w:pPr>
        <w:pStyle w:val="a7"/>
        <w:suppressAutoHyphens w:val="0"/>
        <w:ind w:left="1657"/>
        <w:contextualSpacing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                    </w:t>
      </w:r>
      <w:r>
        <w:rPr>
          <w:rFonts w:ascii="Times New Roman" w:hAnsi="Times New Roman"/>
          <w:b/>
          <w:sz w:val="28"/>
          <w:szCs w:val="28"/>
          <w:u w:val="single"/>
        </w:rPr>
        <w:t>2 КВАРТАЛ 2021года</w:t>
      </w:r>
    </w:p>
    <w:p w:rsidR="007237CF" w:rsidRDefault="007237CF" w:rsidP="007237CF">
      <w:pPr>
        <w:jc w:val="both"/>
        <w:rPr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b/>
          <w:sz w:val="28"/>
          <w:szCs w:val="28"/>
        </w:rPr>
        <w:t xml:space="preserve">Апрель </w:t>
      </w:r>
    </w:p>
    <w:p w:rsidR="007237CF" w:rsidRDefault="007237CF" w:rsidP="007237CF">
      <w:pPr>
        <w:jc w:val="both"/>
      </w:pPr>
      <w:r>
        <w:t xml:space="preserve">           1. О ходе реализации районной целевой программы  «Работа для подростка» на 2021год». Об организации временного трудоустройства и занятости несовершеннолетних граждан в возрасте 14-17 лет включительно, состоящих на учете в органах и учреждениях системы профилактики безнадзорности и правонарушений  несовершеннолетних</w:t>
      </w:r>
      <w:proofErr w:type="gramStart"/>
      <w:r>
        <w:t>..</w:t>
      </w:r>
      <w:proofErr w:type="gramEnd"/>
    </w:p>
    <w:p w:rsidR="007237CF" w:rsidRDefault="007237CF" w:rsidP="007237CF">
      <w:pPr>
        <w:pStyle w:val="a7"/>
        <w:spacing w:after="0" w:line="240" w:lineRule="auto"/>
        <w:ind w:left="709"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Ответственные: отдел образования      </w:t>
      </w:r>
      <w:r>
        <w:rPr>
          <w:rFonts w:ascii="Times New Roman" w:hAnsi="Times New Roman"/>
          <w:i/>
          <w:sz w:val="24"/>
          <w:szCs w:val="24"/>
        </w:rPr>
        <w:tab/>
        <w:t>администрации МР, ГКУ СО «ЦЗН</w:t>
      </w:r>
    </w:p>
    <w:p w:rsidR="007237CF" w:rsidRDefault="007237CF" w:rsidP="007237CF">
      <w:pPr>
        <w:pStyle w:val="a7"/>
        <w:spacing w:after="0" w:line="240" w:lineRule="auto"/>
        <w:ind w:left="709"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i/>
          <w:sz w:val="24"/>
          <w:szCs w:val="24"/>
        </w:rPr>
        <w:t xml:space="preserve">      </w:t>
      </w:r>
      <w:proofErr w:type="spellStart"/>
      <w:r>
        <w:rPr>
          <w:rFonts w:ascii="Times New Roman" w:hAnsi="Times New Roman"/>
          <w:i/>
          <w:sz w:val="24"/>
          <w:szCs w:val="24"/>
        </w:rPr>
        <w:t>Лысогорского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района»</w:t>
      </w:r>
    </w:p>
    <w:p w:rsidR="007237CF" w:rsidRDefault="007237CF" w:rsidP="007237CF">
      <w:pPr>
        <w:pStyle w:val="a8"/>
        <w:spacing w:before="0" w:beforeAutospacing="0" w:after="0" w:afterAutospacing="0" w:line="228" w:lineRule="auto"/>
        <w:ind w:firstLine="709"/>
        <w:contextualSpacing/>
        <w:jc w:val="both"/>
        <w:rPr>
          <w:b/>
          <w:sz w:val="28"/>
          <w:szCs w:val="28"/>
        </w:rPr>
      </w:pPr>
    </w:p>
    <w:p w:rsidR="007237CF" w:rsidRDefault="007237CF" w:rsidP="007237CF">
      <w:pPr>
        <w:rPr>
          <w:rFonts w:eastAsia="Calibri"/>
          <w:lang w:eastAsia="ar-SA"/>
        </w:rPr>
      </w:pPr>
      <w:r>
        <w:t xml:space="preserve">           2. </w:t>
      </w:r>
      <w:r>
        <w:rPr>
          <w:rFonts w:eastAsia="Calibri"/>
          <w:lang w:eastAsia="ar-SA"/>
        </w:rPr>
        <w:t>Профилактика терроризма и экстремизма,</w:t>
      </w:r>
      <w:r>
        <w:t xml:space="preserve"> предупреждение конфликтов на межнациональной почве </w:t>
      </w:r>
      <w:r>
        <w:rPr>
          <w:rFonts w:eastAsia="Calibri"/>
          <w:lang w:eastAsia="ar-SA"/>
        </w:rPr>
        <w:t xml:space="preserve"> в подростковой среде. Обеспечение комплексной безопасности детей в образовательных организациях.</w:t>
      </w:r>
    </w:p>
    <w:p w:rsidR="007237CF" w:rsidRDefault="007237CF" w:rsidP="007237CF">
      <w:pPr>
        <w:pStyle w:val="a7"/>
        <w:suppressAutoHyphens w:val="0"/>
        <w:spacing w:after="0" w:line="228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7237CF" w:rsidRDefault="007237CF" w:rsidP="007237CF">
      <w:pPr>
        <w:ind w:left="1416"/>
        <w:rPr>
          <w:i/>
        </w:rPr>
      </w:pPr>
      <w:r>
        <w:rPr>
          <w:i/>
        </w:rPr>
        <w:t>Ответственные:  ПДН ОП МВД РФ «Калининский» отдел образования   администрации МР, ГАУ СО  КЦСОН, отдел по работе с молодежью</w:t>
      </w:r>
      <w:proofErr w:type="gramStart"/>
      <w:r>
        <w:rPr>
          <w:i/>
        </w:rPr>
        <w:t xml:space="preserve"> ,</w:t>
      </w:r>
      <w:proofErr w:type="gramEnd"/>
      <w:r>
        <w:rPr>
          <w:i/>
        </w:rPr>
        <w:t xml:space="preserve">  спорту и туризму администрации МР, муниципальное учреждение дополнительного образования «Центр дополнительного образования для детей»,</w:t>
      </w:r>
      <w:r>
        <w:rPr>
          <w:i/>
          <w:sz w:val="28"/>
          <w:szCs w:val="28"/>
        </w:rPr>
        <w:t xml:space="preserve"> </w:t>
      </w:r>
      <w:r>
        <w:rPr>
          <w:i/>
        </w:rPr>
        <w:t xml:space="preserve"> ГБУ РЦ ЦСДМ «Молодежь плюс», отдел культуры и кино администрации  МР  </w:t>
      </w:r>
    </w:p>
    <w:p w:rsidR="007237CF" w:rsidRDefault="007237CF" w:rsidP="007237CF">
      <w:pPr>
        <w:ind w:left="1416"/>
        <w:jc w:val="both"/>
        <w:rPr>
          <w:i/>
        </w:rPr>
      </w:pPr>
    </w:p>
    <w:p w:rsidR="007237CF" w:rsidRDefault="007237CF" w:rsidP="007237CF">
      <w:pPr>
        <w:jc w:val="both"/>
        <w:rPr>
          <w:i/>
        </w:rPr>
      </w:pPr>
    </w:p>
    <w:p w:rsidR="007237CF" w:rsidRDefault="007237CF" w:rsidP="007237CF">
      <w:pPr>
        <w:pStyle w:val="a7"/>
        <w:spacing w:line="228" w:lineRule="auto"/>
        <w:ind w:left="2833" w:firstLine="70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Май </w:t>
      </w:r>
    </w:p>
    <w:p w:rsidR="007237CF" w:rsidRDefault="007237CF" w:rsidP="007237CF">
      <w:pPr>
        <w:pStyle w:val="a7"/>
        <w:spacing w:line="228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1. Об организации досуговой занятости несовершеннолетних, состоящих на различных видах учета в свободное от учебы время. Опыт наставничества. </w:t>
      </w:r>
      <w:r>
        <w:rPr>
          <w:rFonts w:ascii="Times New Roman" w:hAnsi="Times New Roman"/>
          <w:bCs/>
          <w:sz w:val="24"/>
          <w:szCs w:val="24"/>
        </w:rPr>
        <w:t xml:space="preserve">Развитие общественных движений правоохранительной направленности </w:t>
      </w:r>
      <w:proofErr w:type="gramStart"/>
      <w:r>
        <w:rPr>
          <w:rFonts w:ascii="Times New Roman" w:hAnsi="Times New Roman"/>
          <w:bCs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bCs/>
          <w:sz w:val="24"/>
          <w:szCs w:val="24"/>
        </w:rPr>
        <w:t>«Юный друг полиции» и пр.) как способ досуговой занятости несовершеннолетних и ресурс в организации индивидуальной профилактической работы.</w:t>
      </w:r>
    </w:p>
    <w:p w:rsidR="007237CF" w:rsidRDefault="007237CF" w:rsidP="007237CF">
      <w:pPr>
        <w:ind w:left="708" w:firstLine="708"/>
        <w:rPr>
          <w:sz w:val="22"/>
          <w:szCs w:val="22"/>
        </w:rPr>
      </w:pPr>
      <w:r>
        <w:rPr>
          <w:i/>
        </w:rPr>
        <w:t>Ответственные:   ПДН ОП МВД РФ «Калининский», отдел образования        администрации МР,  отдел по работе с молодежью</w:t>
      </w:r>
      <w:proofErr w:type="gramStart"/>
      <w:r>
        <w:rPr>
          <w:i/>
        </w:rPr>
        <w:t xml:space="preserve"> ,</w:t>
      </w:r>
      <w:proofErr w:type="gramEnd"/>
      <w:r>
        <w:rPr>
          <w:i/>
        </w:rPr>
        <w:t xml:space="preserve">  спорту и туризму администрации МР,</w:t>
      </w:r>
      <w:r>
        <w:t xml:space="preserve"> муниципальное учреждение дополнительного образования «Центр дополнительного образования для детей»,</w:t>
      </w:r>
      <w:r>
        <w:rPr>
          <w:i/>
        </w:rPr>
        <w:t>, ГБУ РЦ ЦСДМ «Молодежь плюс»</w:t>
      </w:r>
      <w:r>
        <w:rPr>
          <w:sz w:val="22"/>
          <w:szCs w:val="22"/>
        </w:rPr>
        <w:t xml:space="preserve">                                    </w:t>
      </w:r>
    </w:p>
    <w:p w:rsidR="007237CF" w:rsidRDefault="007237CF" w:rsidP="007237CF">
      <w:pPr>
        <w:ind w:firstLine="708"/>
        <w:rPr>
          <w:sz w:val="22"/>
          <w:szCs w:val="22"/>
        </w:rPr>
      </w:pPr>
    </w:p>
    <w:p w:rsidR="007237CF" w:rsidRDefault="007237CF" w:rsidP="007237CF">
      <w:pPr>
        <w:jc w:val="both"/>
      </w:pPr>
      <w:r>
        <w:tab/>
        <w:t xml:space="preserve">2. Организация летнего отдыха, оздоровления, трудовой занятости детей из семей СОП, подростков, состоящих на учете ПДН. Утверждение карт занятости. </w:t>
      </w:r>
    </w:p>
    <w:p w:rsidR="007237CF" w:rsidRDefault="007237CF" w:rsidP="007237CF">
      <w:pPr>
        <w:ind w:left="708" w:firstLine="708"/>
        <w:rPr>
          <w:i/>
        </w:rPr>
      </w:pPr>
      <w:r>
        <w:rPr>
          <w:i/>
        </w:rPr>
        <w:t>Ответственные: отдел образования        администрации МР, ГАУ СО  КЦСОН, отдел по работе с молодежью</w:t>
      </w:r>
      <w:proofErr w:type="gramStart"/>
      <w:r>
        <w:rPr>
          <w:i/>
        </w:rPr>
        <w:t xml:space="preserve"> ,</w:t>
      </w:r>
      <w:proofErr w:type="gramEnd"/>
      <w:r>
        <w:rPr>
          <w:i/>
        </w:rPr>
        <w:t xml:space="preserve">  спорту и туризму администрации МР, муниципальное учреждение дополнительного образования «Центр дополнительного образования для детей»,</w:t>
      </w:r>
      <w:r>
        <w:rPr>
          <w:i/>
          <w:sz w:val="28"/>
          <w:szCs w:val="28"/>
        </w:rPr>
        <w:t xml:space="preserve"> </w:t>
      </w:r>
      <w:r>
        <w:rPr>
          <w:i/>
        </w:rPr>
        <w:t xml:space="preserve"> ГБУ РЦ ЦСДМ «Молодежь плюс», отдел культуры и кино администрации  МР, ПДН ОП МВД РФ «Калининский», ГКУ СО «ЦЗН </w:t>
      </w:r>
      <w:proofErr w:type="spellStart"/>
      <w:r>
        <w:rPr>
          <w:i/>
        </w:rPr>
        <w:t>Лысогорского</w:t>
      </w:r>
      <w:proofErr w:type="spellEnd"/>
      <w:r>
        <w:rPr>
          <w:i/>
        </w:rPr>
        <w:t xml:space="preserve"> района», ГУЗ СО  «</w:t>
      </w:r>
      <w:proofErr w:type="spellStart"/>
      <w:r>
        <w:rPr>
          <w:i/>
        </w:rPr>
        <w:t>Лысогорская</w:t>
      </w:r>
      <w:proofErr w:type="spellEnd"/>
      <w:r>
        <w:rPr>
          <w:i/>
        </w:rPr>
        <w:t xml:space="preserve"> РБ»</w:t>
      </w:r>
    </w:p>
    <w:p w:rsidR="007237CF" w:rsidRDefault="007237CF" w:rsidP="007237CF">
      <w:pPr>
        <w:jc w:val="both"/>
        <w:rPr>
          <w:b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7237CF" w:rsidRDefault="007237CF" w:rsidP="007237CF">
      <w:pPr>
        <w:ind w:left="2832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Июнь </w:t>
      </w:r>
    </w:p>
    <w:p w:rsidR="007237CF" w:rsidRDefault="007237CF" w:rsidP="007237CF">
      <w:pPr>
        <w:jc w:val="both"/>
      </w:pPr>
      <w:r>
        <w:tab/>
        <w:t xml:space="preserve"> </w:t>
      </w:r>
    </w:p>
    <w:p w:rsidR="007237CF" w:rsidRDefault="007237CF" w:rsidP="007237CF">
      <w:pPr>
        <w:ind w:firstLine="708"/>
        <w:jc w:val="both"/>
      </w:pPr>
      <w:r>
        <w:t xml:space="preserve">1. </w:t>
      </w:r>
      <w:r>
        <w:rPr>
          <w:szCs w:val="28"/>
        </w:rPr>
        <w:t xml:space="preserve"> </w:t>
      </w:r>
      <w:r>
        <w:t>Анализ работы учреждений системы профилактики  по реабилитации семей, находящихся в социально опасном  положении и результативность  реабилитационных  программ за 1 полугодие 2021года.</w:t>
      </w:r>
    </w:p>
    <w:p w:rsidR="007237CF" w:rsidRDefault="007237CF" w:rsidP="007237CF">
      <w:pPr>
        <w:ind w:left="708" w:firstLine="702"/>
        <w:rPr>
          <w:i/>
        </w:rPr>
      </w:pPr>
      <w:r>
        <w:rPr>
          <w:i/>
        </w:rPr>
        <w:t>Ответственные:  отдел образования        администрации МР, ГАУ СО  КЦСОН, отдел по работе с молодежью</w:t>
      </w:r>
      <w:proofErr w:type="gramStart"/>
      <w:r>
        <w:rPr>
          <w:i/>
        </w:rPr>
        <w:t xml:space="preserve"> ,</w:t>
      </w:r>
      <w:proofErr w:type="gramEnd"/>
      <w:r>
        <w:rPr>
          <w:i/>
        </w:rPr>
        <w:t xml:space="preserve">  спорту и туризму администрации МР,</w:t>
      </w:r>
      <w:r>
        <w:t xml:space="preserve"> </w:t>
      </w:r>
      <w:r>
        <w:rPr>
          <w:i/>
        </w:rPr>
        <w:t>муниципальное учреждение дополнительного образования «Центр дополнительного образования для детей»,</w:t>
      </w:r>
      <w:r>
        <w:rPr>
          <w:i/>
          <w:sz w:val="28"/>
          <w:szCs w:val="28"/>
        </w:rPr>
        <w:t xml:space="preserve"> </w:t>
      </w:r>
      <w:r>
        <w:rPr>
          <w:i/>
        </w:rPr>
        <w:t xml:space="preserve"> ГБУ РЦ ЦСДМ «Молодежь плюс», отдел культуры и кино администрации  МР, ПДН ОП МВД РФ «Калининский», ГКУ СО «ЦЗН </w:t>
      </w:r>
      <w:proofErr w:type="spellStart"/>
      <w:r>
        <w:rPr>
          <w:i/>
        </w:rPr>
        <w:t>Лысогорского</w:t>
      </w:r>
      <w:proofErr w:type="spellEnd"/>
      <w:r>
        <w:rPr>
          <w:i/>
        </w:rPr>
        <w:t xml:space="preserve"> района», ГУЗ СО  «</w:t>
      </w:r>
      <w:proofErr w:type="spellStart"/>
      <w:r>
        <w:rPr>
          <w:i/>
        </w:rPr>
        <w:t>Лысогорская</w:t>
      </w:r>
      <w:proofErr w:type="spellEnd"/>
      <w:r>
        <w:rPr>
          <w:i/>
        </w:rPr>
        <w:t xml:space="preserve"> РБ»</w:t>
      </w:r>
    </w:p>
    <w:p w:rsidR="007237CF" w:rsidRDefault="007237CF" w:rsidP="007237CF">
      <w:pPr>
        <w:ind w:left="2124" w:firstLine="708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3 КВАРТАЛ 2021года</w:t>
      </w:r>
    </w:p>
    <w:p w:rsidR="007237CF" w:rsidRDefault="007237CF" w:rsidP="007237CF">
      <w:pPr>
        <w:jc w:val="both"/>
        <w:rPr>
          <w:b/>
          <w:sz w:val="28"/>
          <w:szCs w:val="28"/>
          <w:u w:val="single"/>
        </w:rPr>
      </w:pPr>
    </w:p>
    <w:p w:rsidR="007237CF" w:rsidRDefault="007237CF" w:rsidP="007237C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Июль </w:t>
      </w:r>
    </w:p>
    <w:p w:rsidR="007237CF" w:rsidRDefault="007237CF" w:rsidP="007237CF">
      <w:pPr>
        <w:jc w:val="both"/>
      </w:pPr>
      <w:r>
        <w:tab/>
        <w:t>1. О состоянии безнадзорности</w:t>
      </w:r>
      <w:proofErr w:type="gramStart"/>
      <w:r>
        <w:t xml:space="preserve"> ,</w:t>
      </w:r>
      <w:proofErr w:type="gramEnd"/>
      <w:r>
        <w:t xml:space="preserve"> правонарушений  и антиобщественных действий несовершеннолетних за первое полугодие 2021г. и мерах , принимаемых органами и учреждениями системы профилактики по устранению причин и условий , способствующих этому.</w:t>
      </w:r>
    </w:p>
    <w:p w:rsidR="007237CF" w:rsidRDefault="007237CF" w:rsidP="007237CF">
      <w:pPr>
        <w:ind w:left="708" w:firstLine="708"/>
        <w:rPr>
          <w:i/>
        </w:rPr>
      </w:pPr>
      <w:r>
        <w:rPr>
          <w:i/>
        </w:rPr>
        <w:t>Ответственные:   отдел образования        администрации МР, ГАУ СО  КЦСОН, отдел по работе с молодежью</w:t>
      </w:r>
      <w:proofErr w:type="gramStart"/>
      <w:r>
        <w:rPr>
          <w:i/>
        </w:rPr>
        <w:t xml:space="preserve"> ,</w:t>
      </w:r>
      <w:proofErr w:type="gramEnd"/>
      <w:r>
        <w:rPr>
          <w:i/>
        </w:rPr>
        <w:t xml:space="preserve">  спорту и туризму администрации МР,</w:t>
      </w:r>
      <w:r>
        <w:t xml:space="preserve"> </w:t>
      </w:r>
      <w:r>
        <w:rPr>
          <w:i/>
        </w:rPr>
        <w:t>муниципальное учреждение дополнительного образования «Центр дополнительного образования для детей»,</w:t>
      </w:r>
      <w:r>
        <w:rPr>
          <w:i/>
          <w:sz w:val="28"/>
          <w:szCs w:val="28"/>
        </w:rPr>
        <w:t xml:space="preserve"> </w:t>
      </w:r>
      <w:r>
        <w:rPr>
          <w:i/>
        </w:rPr>
        <w:t xml:space="preserve"> ГБУ РЦ ЦСДМ «Молодежь плюс», отдел</w:t>
      </w:r>
      <w:r>
        <w:t xml:space="preserve"> </w:t>
      </w:r>
      <w:r>
        <w:rPr>
          <w:i/>
        </w:rPr>
        <w:t xml:space="preserve">культуры и кино администрации  МР, ПДН ОП МВД РФ «Калининский», ГКУ СО «ЦЗН </w:t>
      </w:r>
      <w:proofErr w:type="spellStart"/>
      <w:r>
        <w:rPr>
          <w:i/>
        </w:rPr>
        <w:t>Лысогорского</w:t>
      </w:r>
      <w:proofErr w:type="spellEnd"/>
      <w:r>
        <w:rPr>
          <w:i/>
        </w:rPr>
        <w:t xml:space="preserve"> района», ГУЗ СО  «</w:t>
      </w:r>
      <w:proofErr w:type="spellStart"/>
      <w:r>
        <w:rPr>
          <w:i/>
        </w:rPr>
        <w:t>Лысогорская</w:t>
      </w:r>
      <w:proofErr w:type="spellEnd"/>
      <w:r>
        <w:rPr>
          <w:i/>
        </w:rPr>
        <w:t xml:space="preserve"> РБ»</w:t>
      </w:r>
    </w:p>
    <w:p w:rsidR="007237CF" w:rsidRDefault="007237CF" w:rsidP="007237CF">
      <w:pPr>
        <w:pStyle w:val="a7"/>
        <w:spacing w:after="0" w:line="240" w:lineRule="auto"/>
        <w:ind w:left="1658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7237CF" w:rsidRDefault="007237CF" w:rsidP="007237CF">
      <w:pPr>
        <w:ind w:left="2124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Август </w:t>
      </w:r>
    </w:p>
    <w:p w:rsidR="007237CF" w:rsidRDefault="007237CF" w:rsidP="007237CF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7237CF" w:rsidRDefault="007237CF" w:rsidP="007237CF">
      <w:pPr>
        <w:rPr>
          <w:b/>
        </w:rPr>
      </w:pPr>
      <w:r>
        <w:t xml:space="preserve">1. Актуальность и результативность  распространения  информации в сети «Интернет» по профилактики вредных привычек.  </w:t>
      </w:r>
    </w:p>
    <w:p w:rsidR="007237CF" w:rsidRDefault="007237CF" w:rsidP="007237CF">
      <w:pPr>
        <w:ind w:left="708" w:firstLine="708"/>
        <w:rPr>
          <w:bCs/>
          <w:i/>
        </w:rPr>
      </w:pPr>
      <w:r>
        <w:rPr>
          <w:i/>
        </w:rPr>
        <w:t>Ответственные:  отдел образования        администрации МР,  отдел по работе с молодежью</w:t>
      </w:r>
      <w:proofErr w:type="gramStart"/>
      <w:r>
        <w:rPr>
          <w:i/>
        </w:rPr>
        <w:t xml:space="preserve"> ,</w:t>
      </w:r>
      <w:proofErr w:type="gramEnd"/>
      <w:r>
        <w:rPr>
          <w:i/>
        </w:rPr>
        <w:t xml:space="preserve">  спорту и туризму администрации МР,ЦДО , ГБУ РЦ ЦСДМ «Молодежь плюс»</w:t>
      </w:r>
    </w:p>
    <w:p w:rsidR="007237CF" w:rsidRDefault="007237CF" w:rsidP="007237CF">
      <w:pPr>
        <w:jc w:val="both"/>
      </w:pPr>
      <w:r>
        <w:t>2. О деятельности дискуссионного клуба «Время читать» при МБУК «</w:t>
      </w:r>
      <w:proofErr w:type="spellStart"/>
      <w:r>
        <w:t>Лысогорская</w:t>
      </w:r>
      <w:proofErr w:type="spellEnd"/>
      <w:r>
        <w:t xml:space="preserve"> </w:t>
      </w:r>
      <w:proofErr w:type="spellStart"/>
      <w:r>
        <w:t>межпоселенческая</w:t>
      </w:r>
      <w:proofErr w:type="spellEnd"/>
      <w:r>
        <w:t xml:space="preserve"> центральная библиотека».</w:t>
      </w:r>
    </w:p>
    <w:p w:rsidR="007237CF" w:rsidRDefault="007237CF" w:rsidP="007237CF">
      <w:pPr>
        <w:ind w:left="1416"/>
        <w:jc w:val="both"/>
        <w:rPr>
          <w:bCs/>
          <w:i/>
        </w:rPr>
      </w:pPr>
      <w:r>
        <w:rPr>
          <w:i/>
        </w:rPr>
        <w:t>Ответственные:  МБУК «</w:t>
      </w:r>
      <w:proofErr w:type="spellStart"/>
      <w:r>
        <w:rPr>
          <w:i/>
        </w:rPr>
        <w:t>Лысогорская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межпоселенческая</w:t>
      </w:r>
      <w:proofErr w:type="spellEnd"/>
      <w:r>
        <w:rPr>
          <w:i/>
        </w:rPr>
        <w:t xml:space="preserve"> центральная библиотека», ГБУ РЦ ЦСДМ «Молодежь плюс», отдел по работе с молодежью,  спорту и туризму администрации МР</w:t>
      </w:r>
    </w:p>
    <w:p w:rsidR="007237CF" w:rsidRDefault="007237CF" w:rsidP="007237CF">
      <w:pPr>
        <w:ind w:left="1134"/>
        <w:jc w:val="both"/>
      </w:pPr>
    </w:p>
    <w:p w:rsidR="007237CF" w:rsidRDefault="007237CF" w:rsidP="007237C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Сентябрь</w:t>
      </w:r>
    </w:p>
    <w:p w:rsidR="007237CF" w:rsidRDefault="007237CF" w:rsidP="007237CF">
      <w:pPr>
        <w:jc w:val="both"/>
        <w:rPr>
          <w:rFonts w:eastAsia="Calibri"/>
          <w:b/>
          <w:sz w:val="28"/>
          <w:szCs w:val="28"/>
          <w:lang w:eastAsia="en-US"/>
        </w:rPr>
      </w:pPr>
      <w:r>
        <w:t xml:space="preserve">1. </w:t>
      </w:r>
      <w:r>
        <w:rPr>
          <w:rFonts w:eastAsia="Calibri"/>
          <w:lang w:eastAsia="en-US"/>
        </w:rPr>
        <w:t>Об итогах организации летней занятости и оздоровления несовершеннолетних, а также временного трудоустройства граждан в возрасте от 14 до 17 лет включительно, состоящих на учете в органах и учреждениях системы профилактики безнадзорности и правонарушений несовершеннолетних.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</w:p>
    <w:p w:rsidR="007237CF" w:rsidRDefault="007237CF" w:rsidP="007237CF">
      <w:pPr>
        <w:ind w:left="708" w:firstLine="612"/>
      </w:pPr>
      <w:r>
        <w:rPr>
          <w:i/>
        </w:rPr>
        <w:t>Ответственные: отдел образования        администрации МР, ГАУ СО  КЦСОН, отдел по работе с молодежью</w:t>
      </w:r>
      <w:proofErr w:type="gramStart"/>
      <w:r>
        <w:rPr>
          <w:i/>
        </w:rPr>
        <w:t xml:space="preserve"> ,</w:t>
      </w:r>
      <w:proofErr w:type="gramEnd"/>
      <w:r>
        <w:rPr>
          <w:i/>
        </w:rPr>
        <w:t xml:space="preserve">  спорту и туризму администрации МР, муниципальное учреждение дополнительного образования «Центр дополнительного образования для детей»,, ГБУ РЦ ЦСДМ «Молодежь плюс», отдел</w:t>
      </w:r>
      <w:r>
        <w:t xml:space="preserve"> </w:t>
      </w:r>
      <w:r>
        <w:rPr>
          <w:i/>
        </w:rPr>
        <w:t xml:space="preserve">культуры и кино администрации  МР, ПДН ОП МВД РФ «Калининский», ГКУ СО «ЦЗН </w:t>
      </w:r>
      <w:proofErr w:type="spellStart"/>
      <w:r>
        <w:rPr>
          <w:i/>
        </w:rPr>
        <w:t>Лысогорского</w:t>
      </w:r>
      <w:proofErr w:type="spellEnd"/>
      <w:r>
        <w:rPr>
          <w:i/>
        </w:rPr>
        <w:t xml:space="preserve"> района», ГУЗ СО  «</w:t>
      </w:r>
      <w:proofErr w:type="spellStart"/>
      <w:r>
        <w:rPr>
          <w:i/>
        </w:rPr>
        <w:t>Лысогорская</w:t>
      </w:r>
      <w:proofErr w:type="spellEnd"/>
      <w:r>
        <w:rPr>
          <w:i/>
        </w:rPr>
        <w:t xml:space="preserve"> РБ»</w:t>
      </w:r>
    </w:p>
    <w:p w:rsidR="007237CF" w:rsidRDefault="007237CF" w:rsidP="007237CF">
      <w:pPr>
        <w:ind w:left="1134"/>
      </w:pPr>
      <w:r>
        <w:t xml:space="preserve">                                                                                  </w:t>
      </w:r>
    </w:p>
    <w:p w:rsidR="007237CF" w:rsidRDefault="007237CF" w:rsidP="007237CF">
      <w:pPr>
        <w:jc w:val="both"/>
        <w:rPr>
          <w:rFonts w:eastAsia="Calibri"/>
          <w:lang w:eastAsia="ar-SA"/>
        </w:rPr>
      </w:pPr>
      <w:r>
        <w:lastRenderedPageBreak/>
        <w:t xml:space="preserve">2. </w:t>
      </w:r>
      <w:r>
        <w:rPr>
          <w:rFonts w:eastAsia="Calibri"/>
          <w:lang w:eastAsia="ar-SA"/>
        </w:rPr>
        <w:t xml:space="preserve">Защита детей от информации, наносящей вред их здоровью, профилактика деструктивного (в том числе </w:t>
      </w:r>
      <w:proofErr w:type="spellStart"/>
      <w:r>
        <w:rPr>
          <w:rFonts w:eastAsia="Calibri"/>
          <w:lang w:eastAsia="ar-SA"/>
        </w:rPr>
        <w:t>девиантного</w:t>
      </w:r>
      <w:proofErr w:type="spellEnd"/>
      <w:r>
        <w:rPr>
          <w:rFonts w:eastAsia="Calibri"/>
          <w:lang w:eastAsia="ar-SA"/>
        </w:rPr>
        <w:t xml:space="preserve"> и суицидального) поведения несовершеннолетних. Итоги реализации Порядка межведомственного взаимодействия по профилактике суицидального поведения несовершеннолетних за 2021 год.</w:t>
      </w:r>
    </w:p>
    <w:p w:rsidR="007237CF" w:rsidRDefault="007237CF" w:rsidP="007237CF">
      <w:pPr>
        <w:ind w:left="708" w:firstLine="612"/>
        <w:rPr>
          <w:b/>
          <w:sz w:val="28"/>
          <w:szCs w:val="28"/>
          <w:u w:val="single"/>
        </w:rPr>
      </w:pPr>
      <w:r>
        <w:rPr>
          <w:i/>
        </w:rPr>
        <w:t>Ответственные: отдел образования        администрации МР, ГАУ СО  КЦСОН, отдел по работе с молодежью</w:t>
      </w:r>
      <w:proofErr w:type="gramStart"/>
      <w:r>
        <w:rPr>
          <w:i/>
        </w:rPr>
        <w:t xml:space="preserve"> ,</w:t>
      </w:r>
      <w:proofErr w:type="gramEnd"/>
      <w:r>
        <w:rPr>
          <w:i/>
        </w:rPr>
        <w:t xml:space="preserve">  спорту и туризму администрации МР,</w:t>
      </w:r>
      <w:r>
        <w:t xml:space="preserve"> </w:t>
      </w:r>
      <w:r>
        <w:rPr>
          <w:i/>
        </w:rPr>
        <w:t>муниципальное учреждение дополнительного образования «Центр дополнительного образования для детей»,</w:t>
      </w:r>
      <w:r>
        <w:rPr>
          <w:sz w:val="28"/>
          <w:szCs w:val="28"/>
        </w:rPr>
        <w:t xml:space="preserve"> </w:t>
      </w:r>
      <w:r>
        <w:rPr>
          <w:i/>
        </w:rPr>
        <w:t xml:space="preserve"> ГБУ РЦ ЦСДМ «Молодежь плюс», отдел</w:t>
      </w:r>
      <w:r>
        <w:t xml:space="preserve"> </w:t>
      </w:r>
      <w:r>
        <w:rPr>
          <w:i/>
        </w:rPr>
        <w:t xml:space="preserve">культуры и кино администрации  МР, ПДН ОП МВД РФ «Калининский», ГКУ СО «ЦЗН </w:t>
      </w:r>
      <w:proofErr w:type="spellStart"/>
      <w:r>
        <w:rPr>
          <w:i/>
        </w:rPr>
        <w:t>Лысогорского</w:t>
      </w:r>
      <w:proofErr w:type="spellEnd"/>
      <w:r>
        <w:rPr>
          <w:i/>
        </w:rPr>
        <w:t xml:space="preserve"> района», ГУЗ СО  «</w:t>
      </w:r>
      <w:proofErr w:type="spellStart"/>
      <w:r>
        <w:rPr>
          <w:i/>
        </w:rPr>
        <w:t>Лысогорская</w:t>
      </w:r>
      <w:proofErr w:type="spellEnd"/>
      <w:r>
        <w:rPr>
          <w:i/>
        </w:rPr>
        <w:t xml:space="preserve"> РБ»</w:t>
      </w:r>
      <w:r>
        <w:rPr>
          <w:b/>
          <w:sz w:val="28"/>
          <w:szCs w:val="28"/>
          <w:u w:val="single"/>
        </w:rPr>
        <w:t xml:space="preserve">                                                           </w:t>
      </w:r>
    </w:p>
    <w:p w:rsidR="007237CF" w:rsidRDefault="007237CF" w:rsidP="007237CF">
      <w:pPr>
        <w:ind w:left="2124" w:firstLine="708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4 КВАРТАЛ 2021года</w:t>
      </w:r>
    </w:p>
    <w:p w:rsidR="007237CF" w:rsidRDefault="007237CF" w:rsidP="007237CF">
      <w:pPr>
        <w:jc w:val="both"/>
        <w:rPr>
          <w:u w:val="single"/>
        </w:rPr>
      </w:pPr>
    </w:p>
    <w:p w:rsidR="007237CF" w:rsidRDefault="007237CF" w:rsidP="007237C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Октябрь </w:t>
      </w:r>
    </w:p>
    <w:p w:rsidR="007237CF" w:rsidRDefault="007237CF" w:rsidP="007237CF">
      <w:pPr>
        <w:jc w:val="both"/>
      </w:pPr>
      <w:r>
        <w:t xml:space="preserve">           1.Профилактика гибели и травматизма детей на пожарах, объектах железнодорожного, водного и воздушного транспорта. О межведомственном взаимодействии субъектов системы профилактики безнадзорности и правонарушений несовершеннолетних по предупреждению чрезвычайных происшествий, несчастных случаев в семьях, находящихся в социально опасном положении.</w:t>
      </w:r>
    </w:p>
    <w:p w:rsidR="007237CF" w:rsidRDefault="007237CF" w:rsidP="007237CF">
      <w:pPr>
        <w:ind w:left="708" w:firstLine="708"/>
        <w:rPr>
          <w:i/>
        </w:rPr>
      </w:pPr>
      <w:r>
        <w:rPr>
          <w:i/>
        </w:rPr>
        <w:t>Ответственные: отдел образования        администрации МР,</w:t>
      </w:r>
      <w:r>
        <w:t xml:space="preserve"> </w:t>
      </w:r>
      <w:r>
        <w:rPr>
          <w:i/>
        </w:rPr>
        <w:t>муниципальное учреждение дополнительного образования «Центр дополнительного образования для детей»,</w:t>
      </w:r>
      <w:r>
        <w:rPr>
          <w:sz w:val="28"/>
          <w:szCs w:val="28"/>
        </w:rPr>
        <w:t xml:space="preserve"> </w:t>
      </w:r>
      <w:r>
        <w:rPr>
          <w:i/>
        </w:rPr>
        <w:t>ГАУ СО  КЦСОН, ГБУ РЦ ЦСДМ «Молодежь плюс», ПДН ОП МВД РФ «Калининский», ГУЗ СО  «</w:t>
      </w:r>
      <w:proofErr w:type="spellStart"/>
      <w:r>
        <w:rPr>
          <w:i/>
        </w:rPr>
        <w:t>Лысогорская</w:t>
      </w:r>
      <w:proofErr w:type="spellEnd"/>
      <w:r>
        <w:rPr>
          <w:i/>
        </w:rPr>
        <w:t xml:space="preserve"> РБ»</w:t>
      </w:r>
    </w:p>
    <w:p w:rsidR="007237CF" w:rsidRDefault="007237CF" w:rsidP="007237CF">
      <w:pPr>
        <w:jc w:val="both"/>
      </w:pPr>
    </w:p>
    <w:p w:rsidR="007237CF" w:rsidRDefault="007237CF" w:rsidP="007237CF">
      <w:pPr>
        <w:jc w:val="both"/>
      </w:pPr>
      <w:r>
        <w:t>2.Об организации  профилактической работы в организации досуга детей и  подростков, состоящих на профилактическом учете ПДН ОП, из семей СОП.</w:t>
      </w:r>
    </w:p>
    <w:p w:rsidR="007237CF" w:rsidRDefault="007237CF" w:rsidP="007237CF">
      <w:pPr>
        <w:ind w:left="1276"/>
        <w:rPr>
          <w:i/>
        </w:rPr>
      </w:pPr>
      <w:r>
        <w:rPr>
          <w:i/>
        </w:rPr>
        <w:t>Ответственные:   районная библиотека, отдел образования        администрации МР,  отдел по работе с молодежью</w:t>
      </w:r>
      <w:proofErr w:type="gramStart"/>
      <w:r>
        <w:rPr>
          <w:i/>
        </w:rPr>
        <w:t xml:space="preserve"> ,</w:t>
      </w:r>
      <w:proofErr w:type="gramEnd"/>
      <w:r>
        <w:rPr>
          <w:i/>
        </w:rPr>
        <w:t xml:space="preserve">  спорту и туризму администрации МР,</w:t>
      </w:r>
      <w:r>
        <w:t xml:space="preserve"> </w:t>
      </w:r>
      <w:r>
        <w:rPr>
          <w:i/>
        </w:rPr>
        <w:t>муниципальное учреждение дополнительного образования «Центр дополнительного образования для детей»,</w:t>
      </w:r>
      <w:r>
        <w:rPr>
          <w:sz w:val="28"/>
          <w:szCs w:val="28"/>
        </w:rPr>
        <w:t xml:space="preserve"> </w:t>
      </w:r>
      <w:r>
        <w:rPr>
          <w:i/>
        </w:rPr>
        <w:t xml:space="preserve"> ГБУ РЦ ЦСДМ «Молодежь плюс», отдел культуры и кино администрации  МР, ПДН ОП МВД РФ «Калининский» </w:t>
      </w:r>
    </w:p>
    <w:p w:rsidR="007237CF" w:rsidRDefault="007237CF" w:rsidP="007237CF">
      <w:pPr>
        <w:pStyle w:val="a8"/>
        <w:ind w:left="952"/>
        <w:contextualSpacing/>
      </w:pPr>
      <w:r>
        <w:t xml:space="preserve">                   </w:t>
      </w:r>
      <w:r>
        <w:tab/>
      </w:r>
      <w:r>
        <w:tab/>
      </w:r>
      <w:r>
        <w:tab/>
        <w:t xml:space="preserve"> </w:t>
      </w:r>
      <w:r>
        <w:rPr>
          <w:b/>
          <w:sz w:val="28"/>
          <w:szCs w:val="28"/>
        </w:rPr>
        <w:t>Ноябрь</w:t>
      </w:r>
    </w:p>
    <w:p w:rsidR="007237CF" w:rsidRDefault="007237CF" w:rsidP="007237CF">
      <w:pPr>
        <w:jc w:val="both"/>
      </w:pPr>
      <w:r>
        <w:t xml:space="preserve">          1. О работе органов и учреждений системы профилактики безнадзорности и правонарушений несовершеннолетних по профилактике повторных правонарушений и преступлений  несовершеннолетних. </w:t>
      </w:r>
    </w:p>
    <w:p w:rsidR="007237CF" w:rsidRDefault="007237CF" w:rsidP="007237CF">
      <w:pPr>
        <w:ind w:left="708" w:firstLine="708"/>
        <w:rPr>
          <w:i/>
        </w:rPr>
      </w:pPr>
      <w:r>
        <w:rPr>
          <w:i/>
        </w:rPr>
        <w:t>Ответственные: отдел образования        администрации МР, ГАУ СО  КЦСОН, отдел по работе с молодежью</w:t>
      </w:r>
      <w:proofErr w:type="gramStart"/>
      <w:r>
        <w:rPr>
          <w:i/>
        </w:rPr>
        <w:t xml:space="preserve"> ,</w:t>
      </w:r>
      <w:proofErr w:type="gramEnd"/>
      <w:r>
        <w:rPr>
          <w:i/>
        </w:rPr>
        <w:t xml:space="preserve">  спорту и туризму администрации МР,</w:t>
      </w:r>
      <w:r>
        <w:t xml:space="preserve"> </w:t>
      </w:r>
      <w:r>
        <w:rPr>
          <w:i/>
        </w:rPr>
        <w:t>муниципальное учреждение дополнительного образования «Центр дополнительного образования для детей»,</w:t>
      </w:r>
      <w:r>
        <w:rPr>
          <w:sz w:val="28"/>
          <w:szCs w:val="28"/>
        </w:rPr>
        <w:t xml:space="preserve"> </w:t>
      </w:r>
      <w:r>
        <w:rPr>
          <w:i/>
        </w:rPr>
        <w:t xml:space="preserve"> ГБУ РЦ ЦСДМ «Молодежь плюс», отдел</w:t>
      </w:r>
      <w:r>
        <w:t xml:space="preserve"> </w:t>
      </w:r>
      <w:r>
        <w:rPr>
          <w:i/>
        </w:rPr>
        <w:t xml:space="preserve">культуры и кино администрации  МР, ПДН ОП МВД РФ «Калининский», ГКУ СО «ЦЗН </w:t>
      </w:r>
      <w:proofErr w:type="spellStart"/>
      <w:r>
        <w:rPr>
          <w:i/>
        </w:rPr>
        <w:t>Лысогорского</w:t>
      </w:r>
      <w:proofErr w:type="spellEnd"/>
      <w:r>
        <w:rPr>
          <w:i/>
        </w:rPr>
        <w:t xml:space="preserve"> района», ГУЗ СО  «</w:t>
      </w:r>
      <w:proofErr w:type="spellStart"/>
      <w:r>
        <w:rPr>
          <w:i/>
        </w:rPr>
        <w:t>Лысогорская</w:t>
      </w:r>
      <w:proofErr w:type="spellEnd"/>
      <w:r>
        <w:rPr>
          <w:i/>
        </w:rPr>
        <w:t xml:space="preserve"> РБ»</w:t>
      </w:r>
    </w:p>
    <w:p w:rsidR="007237CF" w:rsidRDefault="007237CF" w:rsidP="007237CF">
      <w:pPr>
        <w:ind w:left="159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</w:t>
      </w:r>
    </w:p>
    <w:p w:rsidR="007237CF" w:rsidRDefault="007237CF" w:rsidP="007237CF">
      <w:pPr>
        <w:jc w:val="both"/>
      </w:pPr>
      <w:r>
        <w:t xml:space="preserve">     2. Об образовании и социализации детей с ограниченными возможностями здоровья на территории </w:t>
      </w:r>
      <w:proofErr w:type="spellStart"/>
      <w:r>
        <w:t>Лысогорского</w:t>
      </w:r>
      <w:proofErr w:type="spellEnd"/>
      <w:r>
        <w:t xml:space="preserve"> района</w:t>
      </w:r>
    </w:p>
    <w:p w:rsidR="007237CF" w:rsidRDefault="007237CF" w:rsidP="007237CF">
      <w:pPr>
        <w:ind w:left="360"/>
        <w:jc w:val="both"/>
        <w:rPr>
          <w:i/>
        </w:rPr>
      </w:pPr>
      <w:r>
        <w:tab/>
        <w:t xml:space="preserve">     </w:t>
      </w:r>
      <w:r>
        <w:rPr>
          <w:i/>
        </w:rPr>
        <w:t>Ответственные: ГУЗ СО «</w:t>
      </w:r>
      <w:proofErr w:type="spellStart"/>
      <w:r>
        <w:rPr>
          <w:i/>
        </w:rPr>
        <w:t>Лысогорская</w:t>
      </w:r>
      <w:proofErr w:type="spellEnd"/>
      <w:r>
        <w:rPr>
          <w:i/>
        </w:rPr>
        <w:t xml:space="preserve"> РБ»,</w:t>
      </w:r>
    </w:p>
    <w:p w:rsidR="007237CF" w:rsidRDefault="007237CF" w:rsidP="007237CF">
      <w:pPr>
        <w:pStyle w:val="a7"/>
        <w:suppressAutoHyphens w:val="0"/>
        <w:spacing w:after="0" w:line="240" w:lineRule="auto"/>
        <w:ind w:left="1657"/>
        <w:contextualSpacing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ГАУ СО КЦСОН,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муниципальное учреждение дополнительного образования «Центр дополнительного образования для детей»,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отдел образования  администрации МР </w:t>
      </w:r>
    </w:p>
    <w:p w:rsidR="007237CF" w:rsidRDefault="007237CF" w:rsidP="007237CF">
      <w:pPr>
        <w:ind w:left="2484" w:firstLine="348"/>
        <w:jc w:val="both"/>
        <w:rPr>
          <w:i/>
        </w:rPr>
      </w:pPr>
    </w:p>
    <w:p w:rsidR="007237CF" w:rsidRDefault="007237CF" w:rsidP="007237CF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Декабрь  </w:t>
      </w:r>
    </w:p>
    <w:p w:rsidR="007237CF" w:rsidRDefault="007237CF" w:rsidP="007237CF">
      <w:pPr>
        <w:jc w:val="both"/>
      </w:pPr>
      <w:r>
        <w:tab/>
      </w:r>
    </w:p>
    <w:p w:rsidR="007237CF" w:rsidRDefault="007237CF" w:rsidP="007237CF">
      <w:pPr>
        <w:jc w:val="both"/>
      </w:pPr>
      <w:r>
        <w:t xml:space="preserve">1. Об организации работы с несовершеннолетними, совершившими преступления и правонарушения до достижения возраста привлечения к уголовной и административной  ответственности </w:t>
      </w:r>
    </w:p>
    <w:p w:rsidR="007237CF" w:rsidRDefault="007237CF" w:rsidP="007237CF">
      <w:pPr>
        <w:ind w:left="708" w:firstLine="708"/>
        <w:rPr>
          <w:i/>
        </w:rPr>
      </w:pPr>
      <w:r>
        <w:rPr>
          <w:i/>
        </w:rPr>
        <w:t>Ответственные: отдел образования        администрации МР, ГАУ СО  КЦСОН, отдел по работе с молодежью</w:t>
      </w:r>
      <w:proofErr w:type="gramStart"/>
      <w:r>
        <w:rPr>
          <w:i/>
        </w:rPr>
        <w:t xml:space="preserve"> ,</w:t>
      </w:r>
      <w:proofErr w:type="gramEnd"/>
      <w:r>
        <w:rPr>
          <w:i/>
        </w:rPr>
        <w:t xml:space="preserve">  спорту и туризму администрации МР,</w:t>
      </w:r>
      <w:r>
        <w:t xml:space="preserve"> </w:t>
      </w:r>
      <w:r>
        <w:rPr>
          <w:i/>
        </w:rPr>
        <w:t>муниципальное учреждение дополнительного образования «Центр дополнительного образования для детей»,</w:t>
      </w:r>
      <w:r>
        <w:rPr>
          <w:sz w:val="28"/>
          <w:szCs w:val="28"/>
        </w:rPr>
        <w:t xml:space="preserve"> </w:t>
      </w:r>
      <w:r>
        <w:rPr>
          <w:i/>
        </w:rPr>
        <w:t xml:space="preserve"> ГБУ РЦ ЦСДМ «Молодежь плюс», отдел</w:t>
      </w:r>
      <w:r>
        <w:t xml:space="preserve"> </w:t>
      </w:r>
      <w:r>
        <w:rPr>
          <w:i/>
        </w:rPr>
        <w:t xml:space="preserve">культуры и кино администрации  МР, ПДН ОП МВД РФ «Калининский», ГКУ СО «ЦЗН </w:t>
      </w:r>
      <w:proofErr w:type="spellStart"/>
      <w:r>
        <w:rPr>
          <w:i/>
        </w:rPr>
        <w:t>Лысогорского</w:t>
      </w:r>
      <w:proofErr w:type="spellEnd"/>
      <w:r>
        <w:rPr>
          <w:i/>
        </w:rPr>
        <w:t xml:space="preserve"> района», ГУЗ СО  «</w:t>
      </w:r>
      <w:proofErr w:type="spellStart"/>
      <w:r>
        <w:rPr>
          <w:i/>
        </w:rPr>
        <w:t>Лысогорская</w:t>
      </w:r>
      <w:proofErr w:type="spellEnd"/>
      <w:r>
        <w:rPr>
          <w:i/>
        </w:rPr>
        <w:t xml:space="preserve"> РБ»</w:t>
      </w:r>
    </w:p>
    <w:p w:rsidR="007237CF" w:rsidRDefault="007237CF" w:rsidP="007237CF">
      <w:pPr>
        <w:ind w:left="945"/>
        <w:jc w:val="both"/>
        <w:rPr>
          <w:i/>
        </w:rPr>
      </w:pPr>
    </w:p>
    <w:p w:rsidR="007237CF" w:rsidRDefault="007237CF" w:rsidP="007237CF">
      <w:pPr>
        <w:jc w:val="both"/>
      </w:pPr>
      <w:r>
        <w:tab/>
        <w:t>2. Анализ работы учреждений системы профилактики  по реабилитации семей, находящихся в социально опасном  положении и результативность  реабилитационных  программ за 2 полугодие 2021 года.</w:t>
      </w:r>
    </w:p>
    <w:p w:rsidR="007237CF" w:rsidRDefault="007237CF" w:rsidP="007237CF">
      <w:pPr>
        <w:ind w:left="708" w:firstLine="1560"/>
        <w:rPr>
          <w:i/>
        </w:rPr>
      </w:pPr>
      <w:r>
        <w:rPr>
          <w:i/>
        </w:rPr>
        <w:t>Ответственные: отдел образования        администрации МР, ГАУ СО  КЦСОН, отдел по работе с молодежью</w:t>
      </w:r>
      <w:proofErr w:type="gramStart"/>
      <w:r>
        <w:rPr>
          <w:i/>
        </w:rPr>
        <w:t xml:space="preserve"> ,</w:t>
      </w:r>
      <w:proofErr w:type="gramEnd"/>
      <w:r>
        <w:rPr>
          <w:i/>
        </w:rPr>
        <w:t xml:space="preserve">  спорту и туризму администрации МР,</w:t>
      </w:r>
      <w:r>
        <w:t xml:space="preserve"> </w:t>
      </w:r>
      <w:r>
        <w:rPr>
          <w:i/>
        </w:rPr>
        <w:t>муниципальное учреждение дополнительного образования «Центр дополнительного образования для детей»,</w:t>
      </w:r>
      <w:r>
        <w:rPr>
          <w:sz w:val="28"/>
          <w:szCs w:val="28"/>
        </w:rPr>
        <w:t xml:space="preserve"> </w:t>
      </w:r>
      <w:r>
        <w:rPr>
          <w:i/>
        </w:rPr>
        <w:t xml:space="preserve"> ГБУ РЦ ЦСДМ «Молодежь плюс», отдел</w:t>
      </w:r>
      <w:r>
        <w:t xml:space="preserve"> </w:t>
      </w:r>
      <w:r>
        <w:rPr>
          <w:i/>
        </w:rPr>
        <w:t xml:space="preserve">культуры и кино администрации  МР, ПДН ОП МВД РФ «Калининский», ГКУ СО «ЦЗН </w:t>
      </w:r>
      <w:proofErr w:type="spellStart"/>
      <w:r>
        <w:rPr>
          <w:i/>
        </w:rPr>
        <w:t>Лысогорского</w:t>
      </w:r>
      <w:proofErr w:type="spellEnd"/>
      <w:r>
        <w:rPr>
          <w:i/>
        </w:rPr>
        <w:t xml:space="preserve"> района», ГУЗ СО  «</w:t>
      </w:r>
      <w:proofErr w:type="spellStart"/>
      <w:r>
        <w:rPr>
          <w:i/>
        </w:rPr>
        <w:t>Лысогорская</w:t>
      </w:r>
      <w:proofErr w:type="spellEnd"/>
      <w:r>
        <w:rPr>
          <w:i/>
        </w:rPr>
        <w:t xml:space="preserve"> РБ»</w:t>
      </w:r>
    </w:p>
    <w:p w:rsidR="007237CF" w:rsidRDefault="007237CF" w:rsidP="007237CF">
      <w:pPr>
        <w:tabs>
          <w:tab w:val="left" w:pos="6793"/>
        </w:tabs>
        <w:jc w:val="both"/>
        <w:rPr>
          <w:b/>
          <w:sz w:val="28"/>
          <w:szCs w:val="28"/>
        </w:rPr>
      </w:pPr>
    </w:p>
    <w:p w:rsidR="007237CF" w:rsidRDefault="007237CF" w:rsidP="007237CF">
      <w:pPr>
        <w:jc w:val="both"/>
        <w:rPr>
          <w:b/>
          <w:sz w:val="28"/>
          <w:szCs w:val="28"/>
        </w:rPr>
      </w:pPr>
    </w:p>
    <w:p w:rsidR="007237CF" w:rsidRDefault="007237CF" w:rsidP="007237CF">
      <w:pPr>
        <w:ind w:left="708"/>
        <w:jc w:val="center"/>
        <w:rPr>
          <w:b/>
          <w:bCs/>
          <w:sz w:val="28"/>
        </w:rPr>
      </w:pPr>
      <w:r>
        <w:rPr>
          <w:b/>
          <w:bCs/>
          <w:sz w:val="28"/>
        </w:rPr>
        <w:t>4.Система мер по совершенствованию деятельности органов и учреждений системы профилактики безнадзорности и правонарушений несовершеннолетних</w:t>
      </w:r>
    </w:p>
    <w:p w:rsidR="007237CF" w:rsidRDefault="007237CF" w:rsidP="007237CF">
      <w:pPr>
        <w:ind w:left="360"/>
        <w:jc w:val="center"/>
        <w:rPr>
          <w:b/>
          <w:bCs/>
          <w:sz w:val="28"/>
        </w:rPr>
      </w:pPr>
    </w:p>
    <w:p w:rsidR="007237CF" w:rsidRDefault="007237CF" w:rsidP="007237CF">
      <w:pPr>
        <w:numPr>
          <w:ilvl w:val="0"/>
          <w:numId w:val="3"/>
        </w:numPr>
        <w:jc w:val="both"/>
        <w:rPr>
          <w:b/>
          <w:bCs/>
          <w:sz w:val="28"/>
        </w:rPr>
      </w:pPr>
      <w:r>
        <w:t>Проанализировать эффективность работы комиссии за 2021 год. Скорректировать план работы на 2022 год в соответствии с планами всех учреждений системы профилактики</w:t>
      </w:r>
    </w:p>
    <w:p w:rsidR="007237CF" w:rsidRDefault="007237CF" w:rsidP="007237CF">
      <w:pPr>
        <w:ind w:left="284"/>
        <w:jc w:val="both"/>
        <w:rPr>
          <w:i/>
        </w:rPr>
      </w:pPr>
      <w:r>
        <w:rPr>
          <w:bCs/>
        </w:rPr>
        <w:tab/>
      </w:r>
      <w:r>
        <w:rPr>
          <w:bCs/>
        </w:rPr>
        <w:tab/>
      </w:r>
      <w:proofErr w:type="gramStart"/>
      <w:r>
        <w:rPr>
          <w:bCs/>
          <w:i/>
        </w:rPr>
        <w:t>Ответственные</w:t>
      </w:r>
      <w:proofErr w:type="gramEnd"/>
      <w:r>
        <w:rPr>
          <w:bCs/>
          <w:i/>
        </w:rPr>
        <w:t xml:space="preserve"> за  исполнение:</w:t>
      </w:r>
      <w:r>
        <w:rPr>
          <w:i/>
        </w:rPr>
        <w:t xml:space="preserve">  ПДН  МО МВД  РФ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«Калининский», отдел образования МР, отдел культуры и кино МР, отдел  </w:t>
      </w:r>
      <w:r>
        <w:rPr>
          <w:i/>
        </w:rPr>
        <w:tab/>
      </w:r>
      <w:r>
        <w:rPr>
          <w:i/>
        </w:rPr>
        <w:tab/>
        <w:t>по работе с молодежью</w:t>
      </w:r>
      <w:proofErr w:type="gramStart"/>
      <w:r>
        <w:rPr>
          <w:i/>
        </w:rPr>
        <w:t xml:space="preserve"> ,</w:t>
      </w:r>
      <w:proofErr w:type="gramEnd"/>
      <w:r>
        <w:rPr>
          <w:i/>
        </w:rPr>
        <w:t xml:space="preserve">  спорту и туризму,  ГАУ СО ЦСЗН, ГУЗ СО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«</w:t>
      </w:r>
      <w:proofErr w:type="spellStart"/>
      <w:r>
        <w:rPr>
          <w:i/>
        </w:rPr>
        <w:t>Лысогорская</w:t>
      </w:r>
      <w:proofErr w:type="spellEnd"/>
      <w:r>
        <w:rPr>
          <w:i/>
        </w:rPr>
        <w:t xml:space="preserve"> РБ »</w:t>
      </w:r>
    </w:p>
    <w:p w:rsidR="007237CF" w:rsidRDefault="007237CF" w:rsidP="007237CF">
      <w:pPr>
        <w:ind w:left="284"/>
        <w:jc w:val="both"/>
        <w:rPr>
          <w:b/>
          <w:bCs/>
          <w:i/>
          <w:sz w:val="28"/>
        </w:rPr>
      </w:pPr>
      <w:r>
        <w:rPr>
          <w:bCs/>
          <w:i/>
        </w:rPr>
        <w:tab/>
      </w:r>
      <w:r>
        <w:rPr>
          <w:bCs/>
          <w:i/>
        </w:rPr>
        <w:tab/>
        <w:t>Сроки проведения:</w:t>
      </w:r>
      <w:r>
        <w:rPr>
          <w:i/>
        </w:rPr>
        <w:t xml:space="preserve"> Декабрь 2021г.</w:t>
      </w:r>
    </w:p>
    <w:p w:rsidR="007237CF" w:rsidRDefault="007237CF" w:rsidP="007237CF">
      <w:pPr>
        <w:numPr>
          <w:ilvl w:val="0"/>
          <w:numId w:val="3"/>
        </w:numPr>
        <w:jc w:val="both"/>
        <w:rPr>
          <w:b/>
          <w:bCs/>
          <w:sz w:val="28"/>
        </w:rPr>
      </w:pPr>
      <w:r>
        <w:t>Проанализировать состояние подростковой преступности за 2020г.</w:t>
      </w:r>
    </w:p>
    <w:p w:rsidR="007237CF" w:rsidRDefault="007237CF" w:rsidP="007237CF">
      <w:pPr>
        <w:jc w:val="both"/>
        <w:rPr>
          <w:i/>
        </w:rPr>
      </w:pPr>
      <w:r>
        <w:rPr>
          <w:bCs/>
        </w:rPr>
        <w:tab/>
      </w:r>
      <w:r>
        <w:rPr>
          <w:bCs/>
        </w:rPr>
        <w:tab/>
      </w:r>
      <w:proofErr w:type="gramStart"/>
      <w:r>
        <w:rPr>
          <w:bCs/>
          <w:i/>
        </w:rPr>
        <w:t>Ответственные</w:t>
      </w:r>
      <w:proofErr w:type="gramEnd"/>
      <w:r>
        <w:rPr>
          <w:bCs/>
          <w:i/>
        </w:rPr>
        <w:t xml:space="preserve"> за  исполнение:</w:t>
      </w:r>
      <w:r>
        <w:rPr>
          <w:i/>
        </w:rPr>
        <w:t xml:space="preserve">  КДН и ЗП, ПДН  МО МВД  РФ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«Калининский»</w:t>
      </w:r>
    </w:p>
    <w:p w:rsidR="007237CF" w:rsidRDefault="007237CF" w:rsidP="007237CF">
      <w:pPr>
        <w:ind w:left="426"/>
        <w:jc w:val="both"/>
        <w:rPr>
          <w:i/>
        </w:rPr>
      </w:pPr>
      <w:r>
        <w:rPr>
          <w:bCs/>
          <w:i/>
        </w:rPr>
        <w:tab/>
      </w:r>
      <w:r>
        <w:rPr>
          <w:bCs/>
          <w:i/>
        </w:rPr>
        <w:tab/>
        <w:t>Сроки проведения:</w:t>
      </w:r>
      <w:r>
        <w:rPr>
          <w:i/>
        </w:rPr>
        <w:t xml:space="preserve"> Январь 2021г.</w:t>
      </w:r>
    </w:p>
    <w:p w:rsidR="007237CF" w:rsidRDefault="007237CF" w:rsidP="007237CF">
      <w:pPr>
        <w:ind w:left="360"/>
        <w:jc w:val="both"/>
        <w:rPr>
          <w:b/>
          <w:bCs/>
          <w:sz w:val="28"/>
        </w:rPr>
      </w:pPr>
    </w:p>
    <w:p w:rsidR="007237CF" w:rsidRDefault="007237CF" w:rsidP="007237CF">
      <w:pPr>
        <w:numPr>
          <w:ilvl w:val="0"/>
          <w:numId w:val="3"/>
        </w:numPr>
        <w:jc w:val="both"/>
        <w:rPr>
          <w:b/>
          <w:bCs/>
          <w:sz w:val="28"/>
        </w:rPr>
      </w:pPr>
      <w:r>
        <w:t>Проанализировать уровень наркотизации несовершеннолетних в районе.</w:t>
      </w:r>
    </w:p>
    <w:p w:rsidR="007237CF" w:rsidRDefault="007237CF" w:rsidP="007237CF">
      <w:pPr>
        <w:ind w:left="1416" w:firstLine="18"/>
        <w:jc w:val="both"/>
        <w:rPr>
          <w:i/>
        </w:rPr>
      </w:pPr>
      <w:proofErr w:type="gramStart"/>
      <w:r>
        <w:rPr>
          <w:bCs/>
          <w:i/>
        </w:rPr>
        <w:t>Ответственные</w:t>
      </w:r>
      <w:proofErr w:type="gramEnd"/>
      <w:r>
        <w:rPr>
          <w:bCs/>
          <w:i/>
        </w:rPr>
        <w:t xml:space="preserve"> за  исполнение:</w:t>
      </w:r>
      <w:r>
        <w:rPr>
          <w:i/>
        </w:rPr>
        <w:t xml:space="preserve">  </w:t>
      </w:r>
      <w:proofErr w:type="gramStart"/>
      <w:r>
        <w:rPr>
          <w:i/>
        </w:rPr>
        <w:t>ПНД ОП  МО МВД РФ «Калининский», МБУ ДО «Центр дополнительного образования для детей</w:t>
      </w:r>
      <w:proofErr w:type="gramEnd"/>
    </w:p>
    <w:p w:rsidR="007237CF" w:rsidRDefault="007237CF" w:rsidP="007237CF">
      <w:pPr>
        <w:ind w:left="1416" w:firstLine="18"/>
        <w:jc w:val="both"/>
        <w:rPr>
          <w:i/>
        </w:rPr>
      </w:pPr>
      <w:r>
        <w:rPr>
          <w:bCs/>
          <w:i/>
        </w:rPr>
        <w:t>Сроки проведения:</w:t>
      </w:r>
      <w:r>
        <w:rPr>
          <w:i/>
        </w:rPr>
        <w:t xml:space="preserve"> февраль  2021г.</w:t>
      </w:r>
    </w:p>
    <w:p w:rsidR="007237CF" w:rsidRDefault="007237CF" w:rsidP="007237CF">
      <w:pPr>
        <w:numPr>
          <w:ilvl w:val="0"/>
          <w:numId w:val="3"/>
        </w:numPr>
        <w:jc w:val="both"/>
        <w:rPr>
          <w:bCs/>
        </w:rPr>
      </w:pPr>
      <w:r>
        <w:t xml:space="preserve">Проверить соблюдение законных прав и интересов детей-сирот и детей, оставшихся без попечения родителей   </w:t>
      </w:r>
    </w:p>
    <w:p w:rsidR="007237CF" w:rsidRDefault="007237CF" w:rsidP="007237CF">
      <w:pPr>
        <w:ind w:left="426"/>
        <w:jc w:val="both"/>
        <w:rPr>
          <w:i/>
        </w:rPr>
      </w:pPr>
      <w:r>
        <w:rPr>
          <w:bCs/>
        </w:rPr>
        <w:tab/>
      </w:r>
      <w:r>
        <w:rPr>
          <w:bCs/>
        </w:rPr>
        <w:tab/>
      </w:r>
      <w:r>
        <w:rPr>
          <w:bCs/>
          <w:i/>
        </w:rPr>
        <w:t>Ответственные за  исполнение:</w:t>
      </w:r>
      <w:r>
        <w:rPr>
          <w:i/>
        </w:rPr>
        <w:t xml:space="preserve">   сектор опеки и попечительства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администрации МР</w:t>
      </w:r>
    </w:p>
    <w:p w:rsidR="007237CF" w:rsidRDefault="007237CF" w:rsidP="007237CF">
      <w:pPr>
        <w:ind w:left="426"/>
        <w:jc w:val="both"/>
        <w:rPr>
          <w:bCs/>
          <w:i/>
        </w:rPr>
      </w:pPr>
      <w:r>
        <w:rPr>
          <w:bCs/>
          <w:i/>
        </w:rPr>
        <w:tab/>
      </w:r>
      <w:r>
        <w:rPr>
          <w:bCs/>
          <w:i/>
        </w:rPr>
        <w:tab/>
        <w:t>Сроки проведения:  март  2021г.</w:t>
      </w:r>
    </w:p>
    <w:p w:rsidR="007237CF" w:rsidRDefault="007237CF" w:rsidP="007237CF">
      <w:pPr>
        <w:numPr>
          <w:ilvl w:val="0"/>
          <w:numId w:val="3"/>
        </w:numPr>
        <w:jc w:val="both"/>
      </w:pPr>
      <w:r>
        <w:lastRenderedPageBreak/>
        <w:t>Изучить проблемы организации занятости несовершеннолетних, состоящих на учете КДН и ЗП</w:t>
      </w:r>
    </w:p>
    <w:p w:rsidR="007237CF" w:rsidRDefault="007237CF" w:rsidP="007237CF">
      <w:pPr>
        <w:ind w:left="426" w:firstLine="984"/>
        <w:rPr>
          <w:i/>
        </w:rPr>
      </w:pPr>
      <w:proofErr w:type="gramStart"/>
      <w:r>
        <w:rPr>
          <w:bCs/>
          <w:i/>
        </w:rPr>
        <w:t>Ответственные</w:t>
      </w:r>
      <w:proofErr w:type="gramEnd"/>
      <w:r>
        <w:rPr>
          <w:bCs/>
          <w:i/>
        </w:rPr>
        <w:t xml:space="preserve"> за  исполнение:</w:t>
      </w:r>
      <w:r>
        <w:rPr>
          <w:i/>
        </w:rPr>
        <w:t xml:space="preserve">   ПДН  МО МВД РФ «Калининский», МБУ</w:t>
      </w:r>
    </w:p>
    <w:p w:rsidR="007237CF" w:rsidRDefault="007237CF" w:rsidP="007237CF">
      <w:pPr>
        <w:ind w:left="1140" w:firstLine="984"/>
        <w:rPr>
          <w:i/>
        </w:rPr>
      </w:pPr>
      <w:proofErr w:type="gramStart"/>
      <w:r>
        <w:rPr>
          <w:i/>
        </w:rPr>
        <w:t>ДО</w:t>
      </w:r>
      <w:proofErr w:type="gramEnd"/>
      <w:r>
        <w:rPr>
          <w:i/>
        </w:rPr>
        <w:t xml:space="preserve"> «</w:t>
      </w:r>
      <w:proofErr w:type="gramStart"/>
      <w:r>
        <w:rPr>
          <w:i/>
        </w:rPr>
        <w:t>Центр</w:t>
      </w:r>
      <w:proofErr w:type="gramEnd"/>
      <w:r>
        <w:rPr>
          <w:i/>
        </w:rPr>
        <w:t xml:space="preserve"> дополнительного образования для  детей  отдел  </w:t>
      </w:r>
    </w:p>
    <w:p w:rsidR="007237CF" w:rsidRDefault="007237CF" w:rsidP="007237CF">
      <w:pPr>
        <w:ind w:left="1140" w:firstLine="984"/>
        <w:rPr>
          <w:i/>
        </w:rPr>
      </w:pPr>
      <w:r>
        <w:rPr>
          <w:i/>
        </w:rPr>
        <w:t xml:space="preserve">  образования МР, отдел культуры и кино МР, отдел  </w:t>
      </w:r>
    </w:p>
    <w:p w:rsidR="007237CF" w:rsidRDefault="007237CF" w:rsidP="007237CF">
      <w:pPr>
        <w:ind w:left="1410"/>
        <w:rPr>
          <w:i/>
        </w:rPr>
      </w:pPr>
      <w:r>
        <w:rPr>
          <w:i/>
        </w:rPr>
        <w:tab/>
      </w:r>
      <w:r>
        <w:rPr>
          <w:i/>
        </w:rPr>
        <w:tab/>
        <w:t>по работе с молодежью</w:t>
      </w:r>
      <w:proofErr w:type="gramStart"/>
      <w:r>
        <w:rPr>
          <w:i/>
        </w:rPr>
        <w:t xml:space="preserve"> ,</w:t>
      </w:r>
      <w:proofErr w:type="gramEnd"/>
      <w:r>
        <w:rPr>
          <w:i/>
        </w:rPr>
        <w:t xml:space="preserve">  спорту и туризму,  ГАУ СО КЦСОН</w:t>
      </w:r>
    </w:p>
    <w:p w:rsidR="007237CF" w:rsidRDefault="007237CF" w:rsidP="007237CF">
      <w:pPr>
        <w:ind w:left="426"/>
        <w:jc w:val="both"/>
        <w:rPr>
          <w:bCs/>
          <w:i/>
        </w:rPr>
      </w:pPr>
      <w:r>
        <w:rPr>
          <w:bCs/>
          <w:i/>
        </w:rPr>
        <w:tab/>
      </w:r>
      <w:r>
        <w:rPr>
          <w:bCs/>
          <w:i/>
        </w:rPr>
        <w:tab/>
        <w:t xml:space="preserve">Сроки проведения: сентябрь </w:t>
      </w:r>
      <w:r>
        <w:rPr>
          <w:i/>
        </w:rPr>
        <w:t xml:space="preserve"> 2021г.</w:t>
      </w:r>
    </w:p>
    <w:p w:rsidR="007237CF" w:rsidRDefault="007237CF" w:rsidP="007237CF">
      <w:pPr>
        <w:numPr>
          <w:ilvl w:val="0"/>
          <w:numId w:val="3"/>
        </w:numPr>
        <w:jc w:val="both"/>
        <w:rPr>
          <w:bCs/>
        </w:rPr>
      </w:pPr>
      <w:r>
        <w:t>Изучить предложения по организации отдыха и занятости несовершеннолетних в летний период</w:t>
      </w:r>
    </w:p>
    <w:p w:rsidR="007237CF" w:rsidRDefault="007237CF" w:rsidP="007237CF">
      <w:pPr>
        <w:ind w:left="284" w:firstLine="1126"/>
        <w:jc w:val="both"/>
        <w:rPr>
          <w:i/>
        </w:rPr>
      </w:pPr>
      <w:proofErr w:type="gramStart"/>
      <w:r>
        <w:rPr>
          <w:bCs/>
          <w:i/>
        </w:rPr>
        <w:t>Ответственные</w:t>
      </w:r>
      <w:proofErr w:type="gramEnd"/>
      <w:r>
        <w:rPr>
          <w:bCs/>
          <w:i/>
        </w:rPr>
        <w:t xml:space="preserve"> за  исполнение:</w:t>
      </w:r>
      <w:r>
        <w:rPr>
          <w:i/>
        </w:rPr>
        <w:t xml:space="preserve"> ПДН  МО МВД  РФ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«Калининский», отдел образования  администрации МР, отдел культуры и </w:t>
      </w:r>
      <w:r>
        <w:rPr>
          <w:i/>
        </w:rPr>
        <w:tab/>
      </w:r>
      <w:r>
        <w:rPr>
          <w:i/>
        </w:rPr>
        <w:tab/>
        <w:t>кино администрации МР, отдел  по работе с молодежью</w:t>
      </w:r>
      <w:proofErr w:type="gramStart"/>
      <w:r>
        <w:rPr>
          <w:i/>
        </w:rPr>
        <w:t xml:space="preserve"> ,</w:t>
      </w:r>
      <w:proofErr w:type="gramEnd"/>
      <w:r>
        <w:rPr>
          <w:i/>
        </w:rPr>
        <w:t xml:space="preserve">спорту и туризму  </w:t>
      </w:r>
      <w:r>
        <w:rPr>
          <w:i/>
        </w:rPr>
        <w:tab/>
      </w:r>
      <w:r>
        <w:rPr>
          <w:i/>
        </w:rPr>
        <w:tab/>
        <w:t>администрации МР,  ГАУ СО ЦСЗН, ГУЗ СО «</w:t>
      </w:r>
      <w:proofErr w:type="spellStart"/>
      <w:r>
        <w:rPr>
          <w:i/>
        </w:rPr>
        <w:t>Лысогорская</w:t>
      </w:r>
      <w:proofErr w:type="spellEnd"/>
      <w:r>
        <w:rPr>
          <w:i/>
        </w:rPr>
        <w:t xml:space="preserve"> РБ»</w:t>
      </w:r>
    </w:p>
    <w:p w:rsidR="007237CF" w:rsidRDefault="007237CF" w:rsidP="007237CF">
      <w:pPr>
        <w:ind w:left="426"/>
        <w:jc w:val="both"/>
        <w:rPr>
          <w:bCs/>
        </w:rPr>
      </w:pPr>
      <w:r>
        <w:rPr>
          <w:i/>
        </w:rPr>
        <w:t xml:space="preserve"> </w:t>
      </w:r>
      <w:r>
        <w:rPr>
          <w:i/>
        </w:rPr>
        <w:tab/>
      </w:r>
      <w:r>
        <w:rPr>
          <w:i/>
        </w:rPr>
        <w:tab/>
      </w:r>
      <w:r>
        <w:rPr>
          <w:bCs/>
          <w:i/>
        </w:rPr>
        <w:t>Сроки проведения:</w:t>
      </w:r>
      <w:r>
        <w:rPr>
          <w:i/>
        </w:rPr>
        <w:t xml:space="preserve"> апрел</w:t>
      </w:r>
      <w:proofErr w:type="gramStart"/>
      <w:r>
        <w:rPr>
          <w:i/>
        </w:rPr>
        <w:t>ь-</w:t>
      </w:r>
      <w:proofErr w:type="gramEnd"/>
      <w:r>
        <w:rPr>
          <w:i/>
        </w:rPr>
        <w:t xml:space="preserve"> май  2021г.</w:t>
      </w:r>
    </w:p>
    <w:p w:rsidR="007237CF" w:rsidRDefault="007237CF" w:rsidP="007237CF">
      <w:pPr>
        <w:numPr>
          <w:ilvl w:val="0"/>
          <w:numId w:val="3"/>
        </w:numPr>
        <w:jc w:val="both"/>
      </w:pPr>
      <w:r>
        <w:t xml:space="preserve">Проанализировать состояние  травматизма, гибели и суицида среди несовершеннолетних </w:t>
      </w:r>
    </w:p>
    <w:p w:rsidR="007237CF" w:rsidRDefault="007237CF" w:rsidP="007237CF">
      <w:pPr>
        <w:ind w:left="426"/>
        <w:jc w:val="both"/>
        <w:rPr>
          <w:i/>
        </w:rPr>
      </w:pPr>
      <w:r>
        <w:rPr>
          <w:bCs/>
        </w:rPr>
        <w:tab/>
      </w:r>
      <w:r>
        <w:rPr>
          <w:bCs/>
        </w:rPr>
        <w:tab/>
      </w:r>
      <w:proofErr w:type="gramStart"/>
      <w:r>
        <w:rPr>
          <w:bCs/>
          <w:i/>
        </w:rPr>
        <w:t>Ответственные</w:t>
      </w:r>
      <w:proofErr w:type="gramEnd"/>
      <w:r>
        <w:rPr>
          <w:bCs/>
          <w:i/>
        </w:rPr>
        <w:t xml:space="preserve"> за  исполнение:</w:t>
      </w:r>
      <w:r>
        <w:rPr>
          <w:i/>
        </w:rPr>
        <w:t xml:space="preserve"> ГУЗ СО  «</w:t>
      </w:r>
      <w:proofErr w:type="spellStart"/>
      <w:r>
        <w:rPr>
          <w:i/>
        </w:rPr>
        <w:t>Лысогорская</w:t>
      </w:r>
      <w:proofErr w:type="spellEnd"/>
      <w:r>
        <w:rPr>
          <w:i/>
        </w:rPr>
        <w:t xml:space="preserve"> РБ»,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                                                   отдел образования администрации МР </w:t>
      </w:r>
    </w:p>
    <w:p w:rsidR="007237CF" w:rsidRDefault="007237CF" w:rsidP="007237CF">
      <w:pPr>
        <w:ind w:left="426"/>
        <w:jc w:val="both"/>
        <w:rPr>
          <w:bCs/>
          <w:i/>
        </w:rPr>
      </w:pPr>
      <w:r>
        <w:rPr>
          <w:bCs/>
          <w:i/>
        </w:rPr>
        <w:tab/>
      </w:r>
      <w:r>
        <w:rPr>
          <w:bCs/>
          <w:i/>
        </w:rPr>
        <w:tab/>
        <w:t>Сроки проведения:</w:t>
      </w:r>
      <w:r>
        <w:rPr>
          <w:i/>
        </w:rPr>
        <w:t xml:space="preserve"> март  2021г.</w:t>
      </w:r>
    </w:p>
    <w:p w:rsidR="007237CF" w:rsidRDefault="007237CF" w:rsidP="007237CF">
      <w:pPr>
        <w:ind w:left="284"/>
        <w:jc w:val="both"/>
      </w:pPr>
    </w:p>
    <w:p w:rsidR="007237CF" w:rsidRDefault="007237CF" w:rsidP="007237CF">
      <w:pPr>
        <w:numPr>
          <w:ilvl w:val="0"/>
          <w:numId w:val="3"/>
        </w:numPr>
        <w:jc w:val="both"/>
        <w:rPr>
          <w:bCs/>
        </w:rPr>
      </w:pPr>
      <w:r>
        <w:t>Организовать деятельность рабочих групп при подготовке вопросов, рассматриваемых на заседаниях комиссии</w:t>
      </w:r>
    </w:p>
    <w:p w:rsidR="007237CF" w:rsidRDefault="007237CF" w:rsidP="007237CF">
      <w:pPr>
        <w:jc w:val="both"/>
        <w:rPr>
          <w:i/>
        </w:rPr>
      </w:pPr>
      <w:r>
        <w:rPr>
          <w:bCs/>
        </w:rPr>
        <w:t xml:space="preserve">   </w:t>
      </w:r>
      <w:r>
        <w:rPr>
          <w:bCs/>
        </w:rPr>
        <w:tab/>
      </w:r>
      <w:r>
        <w:rPr>
          <w:bCs/>
        </w:rPr>
        <w:tab/>
      </w:r>
      <w:r>
        <w:rPr>
          <w:bCs/>
          <w:i/>
        </w:rPr>
        <w:t xml:space="preserve"> </w:t>
      </w:r>
      <w:proofErr w:type="gramStart"/>
      <w:r>
        <w:rPr>
          <w:bCs/>
          <w:i/>
        </w:rPr>
        <w:t>Ответственные</w:t>
      </w:r>
      <w:proofErr w:type="gramEnd"/>
      <w:r>
        <w:rPr>
          <w:bCs/>
          <w:i/>
        </w:rPr>
        <w:t xml:space="preserve"> за  исполнение:</w:t>
      </w:r>
      <w:r>
        <w:rPr>
          <w:i/>
        </w:rPr>
        <w:t xml:space="preserve"> КДН и ЗП </w:t>
      </w:r>
    </w:p>
    <w:p w:rsidR="007237CF" w:rsidRDefault="007237CF" w:rsidP="007237CF">
      <w:pPr>
        <w:ind w:left="426"/>
        <w:jc w:val="both"/>
        <w:rPr>
          <w:bCs/>
          <w:i/>
        </w:rPr>
      </w:pPr>
      <w:r>
        <w:rPr>
          <w:bCs/>
          <w:i/>
        </w:rPr>
        <w:tab/>
      </w:r>
      <w:r>
        <w:rPr>
          <w:bCs/>
          <w:i/>
        </w:rPr>
        <w:tab/>
        <w:t>Сроки проведения:</w:t>
      </w:r>
      <w:r>
        <w:rPr>
          <w:i/>
        </w:rPr>
        <w:t xml:space="preserve"> Весь период</w:t>
      </w:r>
    </w:p>
    <w:p w:rsidR="007237CF" w:rsidRDefault="007237CF" w:rsidP="007237CF">
      <w:pPr>
        <w:ind w:left="426"/>
        <w:jc w:val="both"/>
        <w:rPr>
          <w:bCs/>
          <w:i/>
        </w:rPr>
      </w:pPr>
    </w:p>
    <w:p w:rsidR="007237CF" w:rsidRDefault="007237CF" w:rsidP="007237CF">
      <w:pPr>
        <w:jc w:val="both"/>
      </w:pPr>
    </w:p>
    <w:p w:rsidR="007237CF" w:rsidRDefault="007237CF" w:rsidP="007237CF">
      <w:pPr>
        <w:ind w:left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 Организационно-методическое обеспечение деятельности   органов и учреждений системы  профилактики безнадзорности и правонарушений  несовершеннолетних</w:t>
      </w:r>
    </w:p>
    <w:p w:rsidR="007237CF" w:rsidRDefault="007237CF" w:rsidP="007237CF">
      <w:pPr>
        <w:jc w:val="both"/>
        <w:rPr>
          <w:b/>
          <w:sz w:val="28"/>
          <w:szCs w:val="28"/>
        </w:rPr>
      </w:pPr>
    </w:p>
    <w:p w:rsidR="007237CF" w:rsidRDefault="007237CF" w:rsidP="007237CF">
      <w:pPr>
        <w:numPr>
          <w:ilvl w:val="0"/>
          <w:numId w:val="3"/>
        </w:numPr>
        <w:jc w:val="both"/>
        <w:rPr>
          <w:b/>
          <w:sz w:val="28"/>
          <w:szCs w:val="28"/>
        </w:rPr>
      </w:pPr>
      <w:r>
        <w:t xml:space="preserve">Участие в подготовке и работе  совещаний, круглых столов,  семинаров по вопросам,  входящим  в компетенцию  комиссии по делам  несовершеннолетних  и  защите их прав  </w:t>
      </w:r>
    </w:p>
    <w:p w:rsidR="007237CF" w:rsidRDefault="007237CF" w:rsidP="007237CF">
      <w:pPr>
        <w:ind w:left="708" w:firstLine="612"/>
      </w:pPr>
      <w:r>
        <w:rPr>
          <w:bCs/>
        </w:rPr>
        <w:tab/>
      </w:r>
      <w:r>
        <w:rPr>
          <w:bCs/>
        </w:rPr>
        <w:tab/>
      </w:r>
      <w:r>
        <w:rPr>
          <w:bCs/>
          <w:i/>
        </w:rPr>
        <w:t>Ответственные за  исполнение:</w:t>
      </w:r>
      <w:r>
        <w:rPr>
          <w:i/>
        </w:rPr>
        <w:t xml:space="preserve">  отдел образования        администрации МР, ГАУ СО  КЦСОН, отдел по работе с молодежью</w:t>
      </w:r>
      <w:proofErr w:type="gramStart"/>
      <w:r>
        <w:rPr>
          <w:i/>
        </w:rPr>
        <w:t xml:space="preserve"> ,</w:t>
      </w:r>
      <w:proofErr w:type="gramEnd"/>
      <w:r>
        <w:rPr>
          <w:i/>
        </w:rPr>
        <w:t xml:space="preserve">  спорту и туризму администрации МР, муниципальное учреждение дополнительного образования «Центр дополнительного образования для детей»,, ГБУ РЦ ЦСДМ «Молодежь плюс», отдел</w:t>
      </w:r>
      <w:r>
        <w:t xml:space="preserve"> </w:t>
      </w:r>
      <w:r>
        <w:rPr>
          <w:i/>
        </w:rPr>
        <w:t xml:space="preserve">культуры и кино администрации  МР, ПДН ОП МВД РФ «Калининский», ГКУ СО «ЦЗН </w:t>
      </w:r>
      <w:proofErr w:type="spellStart"/>
      <w:r>
        <w:rPr>
          <w:i/>
        </w:rPr>
        <w:t>Лысогорского</w:t>
      </w:r>
      <w:proofErr w:type="spellEnd"/>
      <w:r>
        <w:rPr>
          <w:i/>
        </w:rPr>
        <w:t xml:space="preserve"> района», ГУЗ СО  «</w:t>
      </w:r>
      <w:proofErr w:type="spellStart"/>
      <w:r>
        <w:rPr>
          <w:i/>
        </w:rPr>
        <w:t>Лысогорская</w:t>
      </w:r>
      <w:proofErr w:type="spellEnd"/>
      <w:r>
        <w:rPr>
          <w:i/>
        </w:rPr>
        <w:t xml:space="preserve"> РБ»</w:t>
      </w:r>
    </w:p>
    <w:p w:rsidR="007237CF" w:rsidRDefault="007237CF" w:rsidP="007237CF">
      <w:pPr>
        <w:ind w:left="426"/>
        <w:jc w:val="both"/>
        <w:rPr>
          <w:i/>
        </w:rPr>
      </w:pPr>
    </w:p>
    <w:p w:rsidR="007237CF" w:rsidRDefault="007237CF" w:rsidP="007237CF">
      <w:pPr>
        <w:ind w:left="426"/>
        <w:jc w:val="both"/>
        <w:rPr>
          <w:b/>
          <w:i/>
          <w:sz w:val="28"/>
          <w:szCs w:val="28"/>
        </w:rPr>
      </w:pPr>
      <w:r>
        <w:rPr>
          <w:bCs/>
          <w:i/>
        </w:rPr>
        <w:tab/>
      </w:r>
      <w:r>
        <w:rPr>
          <w:bCs/>
          <w:i/>
        </w:rPr>
        <w:tab/>
        <w:t>Сроки проведения:</w:t>
      </w:r>
      <w:r>
        <w:rPr>
          <w:i/>
        </w:rPr>
        <w:t xml:space="preserve"> Весь период</w:t>
      </w:r>
    </w:p>
    <w:p w:rsidR="007237CF" w:rsidRDefault="007237CF" w:rsidP="007237CF">
      <w:pPr>
        <w:numPr>
          <w:ilvl w:val="0"/>
          <w:numId w:val="3"/>
        </w:numPr>
        <w:jc w:val="both"/>
        <w:rPr>
          <w:b/>
          <w:sz w:val="28"/>
          <w:szCs w:val="28"/>
        </w:rPr>
      </w:pPr>
      <w:r>
        <w:t xml:space="preserve">Проведение индивидуальных  консультаций с социальными педагогами, специалистами  по социальной работе  администраций  муниципальных образований и гражданами, обратившимися в комиссию  по делам  несовершеннолетних   </w:t>
      </w:r>
    </w:p>
    <w:p w:rsidR="007237CF" w:rsidRDefault="007237CF" w:rsidP="007237CF">
      <w:pPr>
        <w:ind w:left="426"/>
        <w:jc w:val="both"/>
        <w:rPr>
          <w:i/>
        </w:rPr>
      </w:pPr>
      <w:r>
        <w:rPr>
          <w:bCs/>
        </w:rPr>
        <w:tab/>
      </w:r>
      <w:r>
        <w:rPr>
          <w:bCs/>
        </w:rPr>
        <w:tab/>
      </w:r>
      <w:proofErr w:type="gramStart"/>
      <w:r>
        <w:rPr>
          <w:bCs/>
          <w:i/>
        </w:rPr>
        <w:t>Ответственные</w:t>
      </w:r>
      <w:proofErr w:type="gramEnd"/>
      <w:r>
        <w:rPr>
          <w:bCs/>
          <w:i/>
        </w:rPr>
        <w:t xml:space="preserve"> за  исполнение:</w:t>
      </w:r>
      <w:r>
        <w:rPr>
          <w:i/>
        </w:rPr>
        <w:t xml:space="preserve">  КДН и ЗП</w:t>
      </w:r>
    </w:p>
    <w:p w:rsidR="007237CF" w:rsidRDefault="007237CF" w:rsidP="007237CF">
      <w:pPr>
        <w:ind w:left="426"/>
        <w:jc w:val="both"/>
        <w:rPr>
          <w:b/>
          <w:i/>
          <w:sz w:val="28"/>
          <w:szCs w:val="28"/>
        </w:rPr>
      </w:pPr>
      <w:r>
        <w:rPr>
          <w:bCs/>
          <w:i/>
        </w:rPr>
        <w:tab/>
      </w:r>
      <w:r>
        <w:rPr>
          <w:bCs/>
          <w:i/>
        </w:rPr>
        <w:tab/>
        <w:t>Сроки проведения:</w:t>
      </w:r>
      <w:r>
        <w:rPr>
          <w:i/>
        </w:rPr>
        <w:t xml:space="preserve"> Весь период</w:t>
      </w:r>
    </w:p>
    <w:p w:rsidR="007237CF" w:rsidRDefault="007237CF" w:rsidP="007237CF"/>
    <w:p w:rsidR="007237CF" w:rsidRDefault="007237CF" w:rsidP="007237CF">
      <w:pPr>
        <w:numPr>
          <w:ilvl w:val="0"/>
          <w:numId w:val="3"/>
        </w:numPr>
      </w:pPr>
      <w:r>
        <w:t>Семинар</w:t>
      </w:r>
      <w:r>
        <w:rPr>
          <w:bCs/>
        </w:rPr>
        <w:t>: «</w:t>
      </w:r>
      <w:r>
        <w:rPr>
          <w:color w:val="000000"/>
        </w:rPr>
        <w:t>В</w:t>
      </w:r>
      <w:r>
        <w:t>заимодействие органов и учреждений системы профилактики в организации профилактической работы с несовершеннолетними и семьями».</w:t>
      </w:r>
    </w:p>
    <w:p w:rsidR="007237CF" w:rsidRDefault="007237CF" w:rsidP="007237CF">
      <w:pPr>
        <w:ind w:left="708" w:firstLine="612"/>
      </w:pPr>
      <w:r>
        <w:rPr>
          <w:bCs/>
        </w:rPr>
        <w:lastRenderedPageBreak/>
        <w:tab/>
      </w:r>
      <w:r>
        <w:rPr>
          <w:bCs/>
        </w:rPr>
        <w:tab/>
      </w:r>
      <w:r>
        <w:rPr>
          <w:bCs/>
          <w:i/>
        </w:rPr>
        <w:t>Ответственные за  исполнение:</w:t>
      </w:r>
      <w:r>
        <w:rPr>
          <w:i/>
        </w:rPr>
        <w:t xml:space="preserve">  отдел образования        администрации МР, ГАУ СО  КЦСОН, отдел по работе с молодежью</w:t>
      </w:r>
      <w:proofErr w:type="gramStart"/>
      <w:r>
        <w:rPr>
          <w:i/>
        </w:rPr>
        <w:t xml:space="preserve"> ,</w:t>
      </w:r>
      <w:proofErr w:type="gramEnd"/>
      <w:r>
        <w:rPr>
          <w:i/>
        </w:rPr>
        <w:t xml:space="preserve">  спорту и туризму администрации МР, муниципальное учреждение дополнительного образования «Центр дополнительного образования для детей»,, ГБУ РЦ ЦСДМ «Молодежь плюс», отдел</w:t>
      </w:r>
      <w:r>
        <w:t xml:space="preserve"> </w:t>
      </w:r>
      <w:r>
        <w:rPr>
          <w:i/>
        </w:rPr>
        <w:t xml:space="preserve">культуры и кино администрации  МР, ПДН ОП МВД РФ «Калининский», ГКУ СО «ЦЗН </w:t>
      </w:r>
      <w:proofErr w:type="spellStart"/>
      <w:r>
        <w:rPr>
          <w:i/>
        </w:rPr>
        <w:t>Лысогорского</w:t>
      </w:r>
      <w:proofErr w:type="spellEnd"/>
      <w:r>
        <w:rPr>
          <w:i/>
        </w:rPr>
        <w:t xml:space="preserve"> района», ГУЗ СО  «</w:t>
      </w:r>
      <w:proofErr w:type="spellStart"/>
      <w:r>
        <w:rPr>
          <w:i/>
        </w:rPr>
        <w:t>Лысогорская</w:t>
      </w:r>
      <w:proofErr w:type="spellEnd"/>
      <w:r>
        <w:rPr>
          <w:i/>
        </w:rPr>
        <w:t xml:space="preserve"> РБ»</w:t>
      </w:r>
    </w:p>
    <w:p w:rsidR="007237CF" w:rsidRDefault="007237CF" w:rsidP="007237CF">
      <w:pPr>
        <w:ind w:left="284"/>
        <w:jc w:val="both"/>
        <w:rPr>
          <w:bCs/>
          <w:i/>
        </w:rPr>
      </w:pPr>
      <w:r>
        <w:rPr>
          <w:bCs/>
          <w:i/>
        </w:rPr>
        <w:tab/>
      </w:r>
      <w:r>
        <w:rPr>
          <w:bCs/>
          <w:i/>
        </w:rPr>
        <w:tab/>
        <w:t>Сроки проведения: февраль 2021г.</w:t>
      </w:r>
    </w:p>
    <w:p w:rsidR="007237CF" w:rsidRDefault="007237CF" w:rsidP="007237CF">
      <w:pPr>
        <w:numPr>
          <w:ilvl w:val="0"/>
          <w:numId w:val="3"/>
        </w:numPr>
        <w:jc w:val="both"/>
        <w:rPr>
          <w:b/>
          <w:sz w:val="28"/>
          <w:szCs w:val="28"/>
        </w:rPr>
      </w:pPr>
      <w:r>
        <w:t>Изучение опыта  работы  общественных  комиссий по делам  несовершеннолетних  и защите их прав  муниципальных  образований</w:t>
      </w:r>
    </w:p>
    <w:p w:rsidR="007237CF" w:rsidRDefault="007237CF" w:rsidP="007237CF">
      <w:pPr>
        <w:ind w:left="426"/>
        <w:jc w:val="both"/>
        <w:rPr>
          <w:i/>
        </w:rPr>
      </w:pPr>
      <w:r>
        <w:rPr>
          <w:bCs/>
        </w:rPr>
        <w:tab/>
      </w:r>
      <w:r>
        <w:rPr>
          <w:bCs/>
        </w:rPr>
        <w:tab/>
      </w:r>
      <w:proofErr w:type="gramStart"/>
      <w:r>
        <w:rPr>
          <w:bCs/>
          <w:i/>
        </w:rPr>
        <w:t>Ответственные</w:t>
      </w:r>
      <w:proofErr w:type="gramEnd"/>
      <w:r>
        <w:rPr>
          <w:bCs/>
          <w:i/>
        </w:rPr>
        <w:t xml:space="preserve"> за  исполнение:</w:t>
      </w:r>
      <w:r>
        <w:rPr>
          <w:i/>
        </w:rPr>
        <w:t xml:space="preserve">  КДН и ЗП</w:t>
      </w:r>
    </w:p>
    <w:p w:rsidR="007237CF" w:rsidRDefault="007237CF" w:rsidP="007237CF">
      <w:pPr>
        <w:ind w:left="426"/>
        <w:jc w:val="both"/>
        <w:rPr>
          <w:bCs/>
          <w:i/>
        </w:rPr>
      </w:pPr>
      <w:r>
        <w:rPr>
          <w:bCs/>
          <w:i/>
        </w:rPr>
        <w:tab/>
      </w:r>
      <w:r>
        <w:rPr>
          <w:bCs/>
          <w:i/>
        </w:rPr>
        <w:tab/>
        <w:t xml:space="preserve">Сроки проведения: </w:t>
      </w:r>
      <w:r>
        <w:rPr>
          <w:i/>
        </w:rPr>
        <w:t>Весь период</w:t>
      </w:r>
    </w:p>
    <w:p w:rsidR="007237CF" w:rsidRDefault="007237CF" w:rsidP="007237CF">
      <w:pPr>
        <w:numPr>
          <w:ilvl w:val="0"/>
          <w:numId w:val="3"/>
        </w:numPr>
        <w:jc w:val="both"/>
        <w:rPr>
          <w:bCs/>
        </w:rPr>
      </w:pPr>
      <w:r>
        <w:t>Подготовка аналитических материалов, справок, отчетов  о деятельности комиссии по различным вопросам</w:t>
      </w:r>
    </w:p>
    <w:p w:rsidR="007237CF" w:rsidRDefault="007237CF" w:rsidP="007237CF">
      <w:pPr>
        <w:jc w:val="both"/>
        <w:rPr>
          <w:i/>
        </w:rPr>
      </w:pPr>
      <w:r>
        <w:rPr>
          <w:bCs/>
        </w:rPr>
        <w:tab/>
      </w:r>
      <w:r>
        <w:rPr>
          <w:bCs/>
        </w:rPr>
        <w:tab/>
      </w:r>
      <w:proofErr w:type="gramStart"/>
      <w:r>
        <w:rPr>
          <w:bCs/>
          <w:i/>
        </w:rPr>
        <w:t>Ответственные</w:t>
      </w:r>
      <w:proofErr w:type="gramEnd"/>
      <w:r>
        <w:rPr>
          <w:bCs/>
          <w:i/>
        </w:rPr>
        <w:t xml:space="preserve"> за  исполнение:</w:t>
      </w:r>
      <w:r>
        <w:rPr>
          <w:i/>
        </w:rPr>
        <w:t xml:space="preserve">  КДН и ЗП</w:t>
      </w:r>
    </w:p>
    <w:p w:rsidR="007237CF" w:rsidRDefault="007237CF" w:rsidP="007237CF">
      <w:pPr>
        <w:ind w:left="426"/>
        <w:jc w:val="both"/>
        <w:rPr>
          <w:bCs/>
          <w:i/>
        </w:rPr>
      </w:pPr>
      <w:r>
        <w:rPr>
          <w:bCs/>
          <w:i/>
        </w:rPr>
        <w:tab/>
      </w:r>
      <w:r>
        <w:rPr>
          <w:bCs/>
          <w:i/>
        </w:rPr>
        <w:tab/>
        <w:t>Сроки проведения:</w:t>
      </w:r>
      <w:r>
        <w:rPr>
          <w:i/>
        </w:rPr>
        <w:t xml:space="preserve"> Весь период</w:t>
      </w:r>
      <w:r>
        <w:rPr>
          <w:bCs/>
          <w:i/>
        </w:rPr>
        <w:t xml:space="preserve"> </w:t>
      </w:r>
    </w:p>
    <w:p w:rsidR="007237CF" w:rsidRDefault="007237CF" w:rsidP="007237CF">
      <w:pPr>
        <w:numPr>
          <w:ilvl w:val="0"/>
          <w:numId w:val="3"/>
        </w:numPr>
        <w:jc w:val="both"/>
        <w:rPr>
          <w:bCs/>
        </w:rPr>
      </w:pPr>
      <w:r>
        <w:t>Мероприятия по выявлению семей, находящихся в социально опасном положении.</w:t>
      </w:r>
    </w:p>
    <w:p w:rsidR="007237CF" w:rsidRDefault="007237CF" w:rsidP="007237CF">
      <w:pPr>
        <w:ind w:left="708" w:firstLine="612"/>
      </w:pPr>
      <w:r>
        <w:rPr>
          <w:bCs/>
        </w:rPr>
        <w:tab/>
      </w:r>
      <w:r>
        <w:rPr>
          <w:bCs/>
        </w:rPr>
        <w:tab/>
      </w:r>
      <w:r>
        <w:rPr>
          <w:bCs/>
          <w:i/>
        </w:rPr>
        <w:t>Ответственные за  исполнение:</w:t>
      </w:r>
      <w:r>
        <w:rPr>
          <w:i/>
        </w:rPr>
        <w:t xml:space="preserve"> отдел образования        администрации МР, ГАУ СО  КЦСОН, отдел по работе с молодежью</w:t>
      </w:r>
      <w:proofErr w:type="gramStart"/>
      <w:r>
        <w:rPr>
          <w:i/>
        </w:rPr>
        <w:t xml:space="preserve"> ,</w:t>
      </w:r>
      <w:proofErr w:type="gramEnd"/>
      <w:r>
        <w:rPr>
          <w:i/>
        </w:rPr>
        <w:t xml:space="preserve">  спорту и туризму администрации МР, муниципальное учреждение дополнительного образования «Центр дополнительного образования для детей»,, ГБУ РЦ ЦСДМ «Молодежь плюс», отдел</w:t>
      </w:r>
      <w:r>
        <w:t xml:space="preserve"> </w:t>
      </w:r>
      <w:r>
        <w:rPr>
          <w:i/>
        </w:rPr>
        <w:t xml:space="preserve">культуры и кино администрации  МР, ПДН ОП МВД РФ «Калининский», ГКУ СО «ЦЗН </w:t>
      </w:r>
      <w:proofErr w:type="spellStart"/>
      <w:r>
        <w:rPr>
          <w:i/>
        </w:rPr>
        <w:t>Лысогорского</w:t>
      </w:r>
      <w:proofErr w:type="spellEnd"/>
      <w:r>
        <w:rPr>
          <w:i/>
        </w:rPr>
        <w:t xml:space="preserve"> района», ГУЗ СО  «</w:t>
      </w:r>
      <w:proofErr w:type="spellStart"/>
      <w:r>
        <w:rPr>
          <w:i/>
        </w:rPr>
        <w:t>Лысогорская</w:t>
      </w:r>
      <w:proofErr w:type="spellEnd"/>
      <w:r>
        <w:rPr>
          <w:i/>
        </w:rPr>
        <w:t xml:space="preserve"> РБ»</w:t>
      </w:r>
    </w:p>
    <w:p w:rsidR="007237CF" w:rsidRDefault="007237CF" w:rsidP="007237CF">
      <w:pPr>
        <w:ind w:left="426"/>
        <w:jc w:val="both"/>
        <w:rPr>
          <w:i/>
        </w:rPr>
      </w:pPr>
    </w:p>
    <w:p w:rsidR="007237CF" w:rsidRDefault="007237CF" w:rsidP="007237CF">
      <w:pPr>
        <w:ind w:left="426"/>
        <w:jc w:val="both"/>
        <w:rPr>
          <w:i/>
        </w:rPr>
      </w:pPr>
      <w:r>
        <w:rPr>
          <w:bCs/>
          <w:i/>
        </w:rPr>
        <w:tab/>
      </w:r>
      <w:r>
        <w:rPr>
          <w:bCs/>
          <w:i/>
        </w:rPr>
        <w:tab/>
        <w:t xml:space="preserve">Сроки проведения: </w:t>
      </w:r>
      <w:r>
        <w:rPr>
          <w:i/>
        </w:rPr>
        <w:t>Весь период</w:t>
      </w:r>
    </w:p>
    <w:p w:rsidR="007237CF" w:rsidRDefault="007237CF" w:rsidP="007237CF">
      <w:pPr>
        <w:ind w:left="426"/>
        <w:jc w:val="both"/>
        <w:rPr>
          <w:i/>
        </w:rPr>
      </w:pPr>
    </w:p>
    <w:p w:rsidR="007237CF" w:rsidRDefault="007237CF" w:rsidP="007237CF">
      <w:pPr>
        <w:numPr>
          <w:ilvl w:val="0"/>
          <w:numId w:val="3"/>
        </w:numPr>
        <w:jc w:val="both"/>
        <w:rPr>
          <w:bCs/>
        </w:rPr>
      </w:pPr>
      <w:r>
        <w:t xml:space="preserve">Проведение заседаний постоянно действующего штаба по профилактике безнадзорности несовершеннолетних при комиссии по делам несовершеннолетних и защите их прав, </w:t>
      </w:r>
      <w:proofErr w:type="gramStart"/>
      <w:r>
        <w:t>контроль за</w:t>
      </w:r>
      <w:proofErr w:type="gramEnd"/>
      <w:r>
        <w:t xml:space="preserve"> работой  штаба общественных КДН и ЗП.</w:t>
      </w:r>
    </w:p>
    <w:p w:rsidR="007237CF" w:rsidRDefault="007237CF" w:rsidP="007237CF">
      <w:pPr>
        <w:jc w:val="both"/>
        <w:rPr>
          <w:i/>
        </w:rPr>
      </w:pPr>
      <w:r>
        <w:rPr>
          <w:bCs/>
        </w:rPr>
        <w:tab/>
      </w:r>
      <w:r>
        <w:rPr>
          <w:bCs/>
        </w:rPr>
        <w:tab/>
      </w:r>
      <w:proofErr w:type="gramStart"/>
      <w:r>
        <w:rPr>
          <w:bCs/>
          <w:i/>
        </w:rPr>
        <w:t>Ответственные</w:t>
      </w:r>
      <w:proofErr w:type="gramEnd"/>
      <w:r>
        <w:rPr>
          <w:bCs/>
          <w:i/>
        </w:rPr>
        <w:t xml:space="preserve"> за  исполнение:</w:t>
      </w:r>
      <w:r>
        <w:rPr>
          <w:i/>
        </w:rPr>
        <w:t xml:space="preserve">  КДН и ЗП</w:t>
      </w:r>
    </w:p>
    <w:p w:rsidR="007237CF" w:rsidRDefault="007237CF" w:rsidP="007237CF">
      <w:pPr>
        <w:ind w:left="426"/>
        <w:jc w:val="both"/>
        <w:rPr>
          <w:i/>
        </w:rPr>
      </w:pPr>
      <w:r>
        <w:rPr>
          <w:bCs/>
          <w:i/>
        </w:rPr>
        <w:tab/>
      </w:r>
      <w:r>
        <w:rPr>
          <w:bCs/>
          <w:i/>
        </w:rPr>
        <w:tab/>
        <w:t xml:space="preserve">Сроки проведения: </w:t>
      </w:r>
      <w:r>
        <w:rPr>
          <w:i/>
        </w:rPr>
        <w:t xml:space="preserve">ежемесячно </w:t>
      </w:r>
    </w:p>
    <w:p w:rsidR="007237CF" w:rsidRDefault="007237CF" w:rsidP="007237CF">
      <w:pPr>
        <w:pStyle w:val="a6"/>
        <w:ind w:left="284"/>
        <w:rPr>
          <w:i/>
        </w:rPr>
      </w:pPr>
    </w:p>
    <w:p w:rsidR="007237CF" w:rsidRDefault="007237CF" w:rsidP="007237CF">
      <w:pPr>
        <w:pStyle w:val="a6"/>
        <w:numPr>
          <w:ilvl w:val="0"/>
          <w:numId w:val="3"/>
        </w:numPr>
      </w:pPr>
      <w:r>
        <w:t xml:space="preserve">Участие в подготовке и работе  межведомственного консилиума по организации </w:t>
      </w:r>
    </w:p>
    <w:p w:rsidR="007237CF" w:rsidRDefault="007237CF" w:rsidP="007237CF">
      <w:pPr>
        <w:pStyle w:val="a6"/>
      </w:pPr>
      <w:r>
        <w:t xml:space="preserve">            индивидуальной реабилитационной и профилактической работы с семьями, </w:t>
      </w:r>
    </w:p>
    <w:p w:rsidR="007237CF" w:rsidRDefault="007237CF" w:rsidP="007237CF">
      <w:pPr>
        <w:pStyle w:val="a6"/>
        <w:ind w:firstLine="708"/>
        <w:rPr>
          <w:bCs/>
        </w:rPr>
      </w:pPr>
      <w:r>
        <w:t xml:space="preserve">  </w:t>
      </w:r>
      <w:proofErr w:type="gramStart"/>
      <w:r>
        <w:t>находящимися</w:t>
      </w:r>
      <w:proofErr w:type="gramEnd"/>
      <w:r>
        <w:t xml:space="preserve"> в социально опасном положении</w:t>
      </w:r>
      <w:r>
        <w:rPr>
          <w:bCs/>
        </w:rPr>
        <w:tab/>
        <w:t xml:space="preserve"> </w:t>
      </w:r>
    </w:p>
    <w:p w:rsidR="007237CF" w:rsidRDefault="007237CF" w:rsidP="007237CF">
      <w:pPr>
        <w:ind w:left="708" w:firstLine="612"/>
      </w:pPr>
      <w:r>
        <w:rPr>
          <w:bCs/>
        </w:rPr>
        <w:tab/>
      </w:r>
      <w:r>
        <w:rPr>
          <w:bCs/>
        </w:rPr>
        <w:tab/>
      </w:r>
      <w:r>
        <w:rPr>
          <w:bCs/>
          <w:i/>
        </w:rPr>
        <w:t>Ответственные за  исполнение:</w:t>
      </w:r>
      <w:r>
        <w:rPr>
          <w:i/>
        </w:rPr>
        <w:t xml:space="preserve">  отдел образования        администрации МР, ГАУ СО  КЦСОН, отдел по работе с молодежью</w:t>
      </w:r>
      <w:proofErr w:type="gramStart"/>
      <w:r>
        <w:rPr>
          <w:i/>
        </w:rPr>
        <w:t xml:space="preserve"> ,</w:t>
      </w:r>
      <w:proofErr w:type="gramEnd"/>
      <w:r>
        <w:rPr>
          <w:i/>
        </w:rPr>
        <w:t xml:space="preserve">  спорту и туризму администрации МР, муниципальное учреждение дополнительного образования «Центр дополнительного образования для детей»,, ГБУ РЦ ЦСДМ «Молодежь плюс», отдел</w:t>
      </w:r>
      <w:r>
        <w:t xml:space="preserve"> </w:t>
      </w:r>
      <w:r>
        <w:rPr>
          <w:i/>
        </w:rPr>
        <w:t xml:space="preserve">культуры и кино администрации  МР, ПДН ОП МВД РФ «Калининский», ГКУ СО «ЦЗН </w:t>
      </w:r>
      <w:proofErr w:type="spellStart"/>
      <w:r>
        <w:rPr>
          <w:i/>
        </w:rPr>
        <w:t>Лысогорского</w:t>
      </w:r>
      <w:proofErr w:type="spellEnd"/>
      <w:r>
        <w:rPr>
          <w:i/>
        </w:rPr>
        <w:t xml:space="preserve"> района», ГУЗ СО  «</w:t>
      </w:r>
      <w:proofErr w:type="spellStart"/>
      <w:r>
        <w:rPr>
          <w:i/>
        </w:rPr>
        <w:t>Лысогорская</w:t>
      </w:r>
      <w:proofErr w:type="spellEnd"/>
      <w:r>
        <w:rPr>
          <w:i/>
        </w:rPr>
        <w:t xml:space="preserve"> РБ»</w:t>
      </w:r>
    </w:p>
    <w:p w:rsidR="007237CF" w:rsidRDefault="007237CF" w:rsidP="007237CF">
      <w:pPr>
        <w:pStyle w:val="a6"/>
        <w:rPr>
          <w:b/>
          <w:i/>
          <w:sz w:val="28"/>
          <w:szCs w:val="28"/>
        </w:rPr>
      </w:pPr>
      <w:r>
        <w:rPr>
          <w:bCs/>
          <w:i/>
        </w:rPr>
        <w:tab/>
      </w:r>
      <w:r>
        <w:rPr>
          <w:bCs/>
          <w:i/>
        </w:rPr>
        <w:tab/>
        <w:t>Сроки проведения:</w:t>
      </w:r>
      <w:r>
        <w:rPr>
          <w:i/>
        </w:rPr>
        <w:t xml:space="preserve"> Весь период</w:t>
      </w:r>
    </w:p>
    <w:p w:rsidR="007237CF" w:rsidRDefault="007237CF" w:rsidP="007237CF">
      <w:pPr>
        <w:ind w:left="284"/>
        <w:jc w:val="both"/>
        <w:rPr>
          <w:bCs/>
          <w:i/>
        </w:rPr>
      </w:pPr>
    </w:p>
    <w:p w:rsidR="007237CF" w:rsidRDefault="007237CF" w:rsidP="007237CF">
      <w:pPr>
        <w:numPr>
          <w:ilvl w:val="0"/>
          <w:numId w:val="3"/>
        </w:numPr>
        <w:ind w:left="426"/>
        <w:jc w:val="both"/>
        <w:rPr>
          <w:bCs/>
        </w:rPr>
      </w:pPr>
      <w:r>
        <w:t>Организация деятельности рабочих групп по подготовке вопросов, рассматриваемых на заседаниях комиссии по делам несовершеннолетних и защите их прав.</w:t>
      </w:r>
    </w:p>
    <w:p w:rsidR="007237CF" w:rsidRDefault="007237CF" w:rsidP="007237CF">
      <w:pPr>
        <w:ind w:left="426"/>
        <w:jc w:val="both"/>
        <w:rPr>
          <w:i/>
        </w:rPr>
      </w:pPr>
      <w:r>
        <w:rPr>
          <w:bCs/>
        </w:rPr>
        <w:tab/>
      </w:r>
      <w:r>
        <w:rPr>
          <w:bCs/>
        </w:rPr>
        <w:tab/>
      </w:r>
      <w:proofErr w:type="gramStart"/>
      <w:r>
        <w:rPr>
          <w:bCs/>
          <w:i/>
        </w:rPr>
        <w:t>Ответственные</w:t>
      </w:r>
      <w:proofErr w:type="gramEnd"/>
      <w:r>
        <w:rPr>
          <w:bCs/>
          <w:i/>
        </w:rPr>
        <w:t xml:space="preserve"> за  исполнение:</w:t>
      </w:r>
      <w:r>
        <w:rPr>
          <w:i/>
        </w:rPr>
        <w:t xml:space="preserve">  КДН и ЗП</w:t>
      </w:r>
    </w:p>
    <w:p w:rsidR="007237CF" w:rsidRDefault="007237CF" w:rsidP="007237CF">
      <w:pPr>
        <w:ind w:left="426"/>
        <w:jc w:val="both"/>
        <w:rPr>
          <w:bCs/>
          <w:i/>
        </w:rPr>
      </w:pPr>
      <w:r>
        <w:rPr>
          <w:bCs/>
          <w:i/>
        </w:rPr>
        <w:tab/>
      </w:r>
      <w:r>
        <w:rPr>
          <w:bCs/>
          <w:i/>
        </w:rPr>
        <w:tab/>
        <w:t xml:space="preserve">Сроки проведения: </w:t>
      </w:r>
      <w:r>
        <w:rPr>
          <w:i/>
        </w:rPr>
        <w:t>Весь период</w:t>
      </w:r>
    </w:p>
    <w:p w:rsidR="007237CF" w:rsidRDefault="007237CF" w:rsidP="007237CF">
      <w:pPr>
        <w:ind w:left="284"/>
        <w:jc w:val="both"/>
        <w:rPr>
          <w:bCs/>
        </w:rPr>
      </w:pPr>
    </w:p>
    <w:p w:rsidR="007237CF" w:rsidRDefault="007237CF" w:rsidP="007237CF">
      <w:pPr>
        <w:numPr>
          <w:ilvl w:val="0"/>
          <w:numId w:val="3"/>
        </w:numPr>
        <w:jc w:val="both"/>
        <w:rPr>
          <w:bCs/>
        </w:rPr>
      </w:pPr>
      <w:r>
        <w:t>Сверка банка данных семей, находящихся в социально опасном положении</w:t>
      </w:r>
    </w:p>
    <w:p w:rsidR="007237CF" w:rsidRDefault="007237CF" w:rsidP="007237CF">
      <w:pPr>
        <w:ind w:left="708" w:firstLine="612"/>
      </w:pPr>
      <w:r>
        <w:rPr>
          <w:bCs/>
        </w:rPr>
        <w:tab/>
      </w:r>
      <w:r>
        <w:rPr>
          <w:bCs/>
        </w:rPr>
        <w:tab/>
      </w:r>
      <w:r>
        <w:rPr>
          <w:bCs/>
          <w:i/>
        </w:rPr>
        <w:t>Ответственные за  исполнение:</w:t>
      </w:r>
      <w:r>
        <w:rPr>
          <w:i/>
        </w:rPr>
        <w:t xml:space="preserve">  отдел образования        администрации МР, ГАУ СО  КЦСОН, отдел по работе с молодежью</w:t>
      </w:r>
      <w:proofErr w:type="gramStart"/>
      <w:r>
        <w:rPr>
          <w:i/>
        </w:rPr>
        <w:t xml:space="preserve"> ,</w:t>
      </w:r>
      <w:proofErr w:type="gramEnd"/>
      <w:r>
        <w:rPr>
          <w:i/>
        </w:rPr>
        <w:t xml:space="preserve">  спорту и туризму администрации МР, муниципальное учреждение дополнительного образования «Центр дополнительного образования для детей»,, ГБУ РЦ ЦСДМ </w:t>
      </w:r>
      <w:r>
        <w:rPr>
          <w:i/>
        </w:rPr>
        <w:lastRenderedPageBreak/>
        <w:t>«Молодежь плюс», отдел</w:t>
      </w:r>
      <w:r>
        <w:t xml:space="preserve"> </w:t>
      </w:r>
      <w:r>
        <w:rPr>
          <w:i/>
        </w:rPr>
        <w:t xml:space="preserve">культуры и кино администрации  МР, ПДН ОП МВД РФ «Калининский», ГКУ СО «ЦЗН </w:t>
      </w:r>
      <w:proofErr w:type="spellStart"/>
      <w:r>
        <w:rPr>
          <w:i/>
        </w:rPr>
        <w:t>Лысогорского</w:t>
      </w:r>
      <w:proofErr w:type="spellEnd"/>
      <w:r>
        <w:rPr>
          <w:i/>
        </w:rPr>
        <w:t xml:space="preserve"> района», ГУЗ СО  «</w:t>
      </w:r>
      <w:proofErr w:type="spellStart"/>
      <w:r>
        <w:rPr>
          <w:i/>
        </w:rPr>
        <w:t>Лысогорская</w:t>
      </w:r>
      <w:proofErr w:type="spellEnd"/>
      <w:r>
        <w:rPr>
          <w:i/>
        </w:rPr>
        <w:t xml:space="preserve"> РБ»</w:t>
      </w:r>
    </w:p>
    <w:p w:rsidR="007237CF" w:rsidRDefault="007237CF" w:rsidP="007237CF">
      <w:pPr>
        <w:ind w:left="426"/>
        <w:rPr>
          <w:i/>
        </w:rPr>
      </w:pPr>
    </w:p>
    <w:p w:rsidR="007237CF" w:rsidRDefault="007237CF" w:rsidP="007237CF">
      <w:pPr>
        <w:ind w:left="1416"/>
        <w:rPr>
          <w:i/>
        </w:rPr>
      </w:pPr>
      <w:r>
        <w:rPr>
          <w:bCs/>
          <w:i/>
        </w:rPr>
        <w:t xml:space="preserve">Сроки проведения: </w:t>
      </w:r>
      <w:r>
        <w:rPr>
          <w:i/>
        </w:rPr>
        <w:t xml:space="preserve">ежемесячно </w:t>
      </w:r>
    </w:p>
    <w:p w:rsidR="007237CF" w:rsidRDefault="007237CF" w:rsidP="007237CF">
      <w:pPr>
        <w:rPr>
          <w:i/>
        </w:rPr>
      </w:pPr>
    </w:p>
    <w:p w:rsidR="007237CF" w:rsidRDefault="007237CF" w:rsidP="007237CF">
      <w:pPr>
        <w:rPr>
          <w:b/>
        </w:rPr>
      </w:pPr>
      <w:r>
        <w:rPr>
          <w:b/>
        </w:rPr>
        <w:t>Информационное обеспечение деятельности комиссии по делам несовершеннолетних и защите их прав.</w:t>
      </w:r>
    </w:p>
    <w:p w:rsidR="007237CF" w:rsidRDefault="007237CF" w:rsidP="007237CF">
      <w:pPr>
        <w:ind w:left="284"/>
        <w:jc w:val="both"/>
        <w:rPr>
          <w:b/>
          <w:bCs/>
        </w:rPr>
      </w:pPr>
    </w:p>
    <w:p w:rsidR="007237CF" w:rsidRDefault="007237CF" w:rsidP="007237CF">
      <w:pPr>
        <w:ind w:left="284"/>
        <w:jc w:val="both"/>
        <w:rPr>
          <w:bCs/>
        </w:rPr>
      </w:pPr>
    </w:p>
    <w:p w:rsidR="007237CF" w:rsidRDefault="007237CF" w:rsidP="007237CF">
      <w:pPr>
        <w:numPr>
          <w:ilvl w:val="0"/>
          <w:numId w:val="3"/>
        </w:numPr>
        <w:jc w:val="both"/>
        <w:rPr>
          <w:bCs/>
        </w:rPr>
      </w:pPr>
      <w:r>
        <w:t>Связь со средствами массовой информации.</w:t>
      </w:r>
    </w:p>
    <w:p w:rsidR="007237CF" w:rsidRDefault="007237CF" w:rsidP="007237CF">
      <w:pPr>
        <w:ind w:left="708" w:firstLine="612"/>
      </w:pPr>
      <w:r>
        <w:rPr>
          <w:bCs/>
        </w:rPr>
        <w:tab/>
      </w:r>
      <w:r>
        <w:rPr>
          <w:bCs/>
        </w:rPr>
        <w:tab/>
      </w:r>
      <w:r>
        <w:rPr>
          <w:bCs/>
          <w:i/>
        </w:rPr>
        <w:t>Ответственные за  исполнение:</w:t>
      </w:r>
      <w:r>
        <w:rPr>
          <w:i/>
        </w:rPr>
        <w:t xml:space="preserve">   отдел образования        администрации МР, ГАУ СО  КЦСОН, отдел по работе с молодежью</w:t>
      </w:r>
      <w:proofErr w:type="gramStart"/>
      <w:r>
        <w:rPr>
          <w:i/>
        </w:rPr>
        <w:t xml:space="preserve"> ,</w:t>
      </w:r>
      <w:proofErr w:type="gramEnd"/>
      <w:r>
        <w:rPr>
          <w:i/>
        </w:rPr>
        <w:t xml:space="preserve">  спорту и туризму администрации МР, муниципальное учреждение дополнительного образования «Центр дополнительного образования для детей»,, ГБУ РЦ ЦСДМ «Молодежь плюс», отдел</w:t>
      </w:r>
      <w:r>
        <w:t xml:space="preserve"> </w:t>
      </w:r>
      <w:r>
        <w:rPr>
          <w:i/>
        </w:rPr>
        <w:t xml:space="preserve">культуры и кино администрации  МР, ПДН ОП МВД РФ «Калининский», ГКУ СО «ЦЗН </w:t>
      </w:r>
      <w:proofErr w:type="spellStart"/>
      <w:r>
        <w:rPr>
          <w:i/>
        </w:rPr>
        <w:t>Лысогорского</w:t>
      </w:r>
      <w:proofErr w:type="spellEnd"/>
      <w:r>
        <w:rPr>
          <w:i/>
        </w:rPr>
        <w:t xml:space="preserve"> района», ГУЗ СО  «</w:t>
      </w:r>
      <w:proofErr w:type="spellStart"/>
      <w:r>
        <w:rPr>
          <w:i/>
        </w:rPr>
        <w:t>Лысогорская</w:t>
      </w:r>
      <w:proofErr w:type="spellEnd"/>
      <w:r>
        <w:rPr>
          <w:i/>
        </w:rPr>
        <w:t xml:space="preserve"> РБ»</w:t>
      </w:r>
    </w:p>
    <w:p w:rsidR="007237CF" w:rsidRDefault="007237CF" w:rsidP="007237CF">
      <w:pPr>
        <w:ind w:left="426"/>
        <w:jc w:val="both"/>
        <w:rPr>
          <w:bCs/>
          <w:i/>
        </w:rPr>
      </w:pPr>
      <w:r>
        <w:rPr>
          <w:bCs/>
          <w:i/>
        </w:rPr>
        <w:tab/>
      </w:r>
      <w:r>
        <w:rPr>
          <w:bCs/>
          <w:i/>
        </w:rPr>
        <w:tab/>
        <w:t xml:space="preserve">Сроки проведения: </w:t>
      </w:r>
      <w:r>
        <w:rPr>
          <w:i/>
        </w:rPr>
        <w:t>Весь период</w:t>
      </w:r>
    </w:p>
    <w:p w:rsidR="007237CF" w:rsidRDefault="007237CF" w:rsidP="007237CF">
      <w:pPr>
        <w:ind w:left="284"/>
        <w:jc w:val="both"/>
        <w:rPr>
          <w:bCs/>
          <w:i/>
        </w:rPr>
      </w:pPr>
    </w:p>
    <w:p w:rsidR="007237CF" w:rsidRDefault="007237CF" w:rsidP="007237CF">
      <w:pPr>
        <w:ind w:left="284"/>
        <w:jc w:val="both"/>
        <w:rPr>
          <w:bCs/>
        </w:rPr>
      </w:pPr>
    </w:p>
    <w:p w:rsidR="007237CF" w:rsidRDefault="007237CF" w:rsidP="007237CF">
      <w:pPr>
        <w:numPr>
          <w:ilvl w:val="0"/>
          <w:numId w:val="3"/>
        </w:numPr>
        <w:jc w:val="both"/>
        <w:rPr>
          <w:bCs/>
        </w:rPr>
      </w:pPr>
      <w:r>
        <w:t xml:space="preserve">Межведомственные рейды по выявлению безнадзорных  несовершеннолетних, подростков, занимающихся бродяжничеством, </w:t>
      </w:r>
      <w:proofErr w:type="gramStart"/>
      <w:r>
        <w:t>попрошайничеством</w:t>
      </w:r>
      <w:proofErr w:type="gramEnd"/>
      <w:r>
        <w:t xml:space="preserve">; семей, находящихся в социально опасном положении; местам массового отдыха молодежи </w:t>
      </w:r>
    </w:p>
    <w:p w:rsidR="007237CF" w:rsidRDefault="007237CF" w:rsidP="007237CF">
      <w:pPr>
        <w:ind w:left="708" w:firstLine="612"/>
      </w:pPr>
      <w:r>
        <w:rPr>
          <w:bCs/>
        </w:rPr>
        <w:tab/>
      </w:r>
      <w:r>
        <w:rPr>
          <w:bCs/>
        </w:rPr>
        <w:tab/>
      </w:r>
      <w:r>
        <w:rPr>
          <w:bCs/>
          <w:i/>
        </w:rPr>
        <w:t>Ответственные за  исполнение:</w:t>
      </w:r>
      <w:r>
        <w:rPr>
          <w:i/>
        </w:rPr>
        <w:t xml:space="preserve">   отдел образования        администрации МР, ГАУ СО  КЦСОН, отдел по работе с молодежью</w:t>
      </w:r>
      <w:proofErr w:type="gramStart"/>
      <w:r>
        <w:rPr>
          <w:i/>
        </w:rPr>
        <w:t xml:space="preserve"> ,</w:t>
      </w:r>
      <w:proofErr w:type="gramEnd"/>
      <w:r>
        <w:rPr>
          <w:i/>
        </w:rPr>
        <w:t xml:space="preserve">  спорту и туризму администрации МР, муниципальное учреждение дополнительного образования «Центр дополнительного образования для детей»,, ГБУ РЦ ЦСДМ «Молодежь плюс», отдел</w:t>
      </w:r>
      <w:r>
        <w:t xml:space="preserve"> </w:t>
      </w:r>
      <w:r>
        <w:rPr>
          <w:i/>
        </w:rPr>
        <w:t xml:space="preserve">культуры и кино администрации  МР, ПДН ОП МВД РФ «Калининский», ГКУ СО «ЦЗН </w:t>
      </w:r>
      <w:proofErr w:type="spellStart"/>
      <w:r>
        <w:rPr>
          <w:i/>
        </w:rPr>
        <w:t>Лысогорского</w:t>
      </w:r>
      <w:proofErr w:type="spellEnd"/>
      <w:r>
        <w:rPr>
          <w:i/>
        </w:rPr>
        <w:t xml:space="preserve"> района», ГУЗ СО  «</w:t>
      </w:r>
      <w:proofErr w:type="spellStart"/>
      <w:r>
        <w:rPr>
          <w:i/>
        </w:rPr>
        <w:t>Лысогорская</w:t>
      </w:r>
      <w:proofErr w:type="spellEnd"/>
      <w:r>
        <w:rPr>
          <w:i/>
        </w:rPr>
        <w:t xml:space="preserve"> РБ»</w:t>
      </w:r>
    </w:p>
    <w:p w:rsidR="007237CF" w:rsidRDefault="007237CF" w:rsidP="007237CF">
      <w:pPr>
        <w:ind w:left="644"/>
        <w:jc w:val="both"/>
        <w:rPr>
          <w:bCs/>
          <w:i/>
        </w:rPr>
      </w:pPr>
      <w:r>
        <w:rPr>
          <w:bCs/>
          <w:i/>
        </w:rPr>
        <w:tab/>
      </w:r>
      <w:r>
        <w:rPr>
          <w:bCs/>
          <w:i/>
        </w:rPr>
        <w:tab/>
        <w:t xml:space="preserve">Сроки проведения: </w:t>
      </w:r>
      <w:r>
        <w:rPr>
          <w:i/>
        </w:rPr>
        <w:t>Весь период</w:t>
      </w:r>
    </w:p>
    <w:p w:rsidR="007237CF" w:rsidRDefault="007237CF" w:rsidP="007237CF">
      <w:pPr>
        <w:ind w:left="284"/>
        <w:jc w:val="both"/>
        <w:rPr>
          <w:bCs/>
          <w:i/>
        </w:rPr>
      </w:pPr>
    </w:p>
    <w:p w:rsidR="007237CF" w:rsidRDefault="007237CF" w:rsidP="007237CF">
      <w:pPr>
        <w:ind w:left="284"/>
        <w:jc w:val="both"/>
        <w:rPr>
          <w:bCs/>
          <w:i/>
        </w:rPr>
      </w:pPr>
    </w:p>
    <w:p w:rsidR="007237CF" w:rsidRDefault="007237CF" w:rsidP="007237CF">
      <w:pPr>
        <w:numPr>
          <w:ilvl w:val="0"/>
          <w:numId w:val="3"/>
        </w:numPr>
        <w:ind w:left="426"/>
        <w:jc w:val="both"/>
        <w:rPr>
          <w:bCs/>
        </w:rPr>
      </w:pPr>
      <w:r>
        <w:t>Оказание консультативной помощи   ответственным секретарям общественных  комиссий  по делам несовершеннолетних и защите их прав муниципальных образований.</w:t>
      </w:r>
    </w:p>
    <w:p w:rsidR="007237CF" w:rsidRDefault="007237CF" w:rsidP="007237CF">
      <w:pPr>
        <w:ind w:left="644"/>
        <w:jc w:val="both"/>
        <w:rPr>
          <w:i/>
        </w:rPr>
      </w:pPr>
      <w:r>
        <w:rPr>
          <w:bCs/>
        </w:rPr>
        <w:tab/>
      </w:r>
      <w:r>
        <w:rPr>
          <w:bCs/>
        </w:rPr>
        <w:tab/>
      </w:r>
      <w:proofErr w:type="gramStart"/>
      <w:r>
        <w:rPr>
          <w:bCs/>
          <w:i/>
        </w:rPr>
        <w:t>Ответственные</w:t>
      </w:r>
      <w:proofErr w:type="gramEnd"/>
      <w:r>
        <w:rPr>
          <w:bCs/>
          <w:i/>
        </w:rPr>
        <w:t xml:space="preserve"> за  исполнение:</w:t>
      </w:r>
      <w:r>
        <w:rPr>
          <w:i/>
        </w:rPr>
        <w:t xml:space="preserve">  КДН и ЗП</w:t>
      </w:r>
    </w:p>
    <w:p w:rsidR="007237CF" w:rsidRDefault="007237CF" w:rsidP="007237CF">
      <w:pPr>
        <w:ind w:left="644"/>
        <w:jc w:val="both"/>
        <w:rPr>
          <w:bCs/>
          <w:i/>
        </w:rPr>
      </w:pPr>
      <w:r>
        <w:rPr>
          <w:bCs/>
          <w:i/>
        </w:rPr>
        <w:tab/>
      </w:r>
      <w:r>
        <w:rPr>
          <w:bCs/>
          <w:i/>
        </w:rPr>
        <w:tab/>
      </w:r>
      <w:r>
        <w:rPr>
          <w:bCs/>
          <w:i/>
          <w:lang w:val="en-US"/>
        </w:rPr>
        <w:t>C</w:t>
      </w:r>
      <w:r>
        <w:rPr>
          <w:bCs/>
          <w:i/>
        </w:rPr>
        <w:t xml:space="preserve">роки проведения: </w:t>
      </w:r>
      <w:r>
        <w:rPr>
          <w:i/>
        </w:rPr>
        <w:t>Весь период</w:t>
      </w:r>
    </w:p>
    <w:p w:rsidR="007237CF" w:rsidRDefault="007237CF" w:rsidP="007237CF">
      <w:pPr>
        <w:ind w:left="426"/>
        <w:jc w:val="both"/>
        <w:rPr>
          <w:i/>
        </w:rPr>
      </w:pPr>
    </w:p>
    <w:p w:rsidR="007237CF" w:rsidRDefault="007237CF" w:rsidP="007237CF">
      <w:pPr>
        <w:jc w:val="both"/>
        <w:rPr>
          <w:i/>
        </w:rPr>
      </w:pPr>
    </w:p>
    <w:p w:rsidR="007237CF" w:rsidRDefault="007237CF" w:rsidP="007237CF">
      <w:pPr>
        <w:jc w:val="both"/>
      </w:pPr>
    </w:p>
    <w:p w:rsidR="007237CF" w:rsidRDefault="007237CF" w:rsidP="007237CF">
      <w:pPr>
        <w:jc w:val="both"/>
      </w:pPr>
    </w:p>
    <w:p w:rsidR="007237CF" w:rsidRDefault="007237CF" w:rsidP="007237CF">
      <w:pPr>
        <w:jc w:val="both"/>
        <w:rPr>
          <w:b/>
        </w:rPr>
      </w:pPr>
      <w:r>
        <w:rPr>
          <w:b/>
        </w:rPr>
        <w:t>Председатель комиссии по делам</w:t>
      </w:r>
    </w:p>
    <w:p w:rsidR="007237CF" w:rsidRDefault="007237CF" w:rsidP="007237CF">
      <w:pPr>
        <w:jc w:val="both"/>
        <w:rPr>
          <w:b/>
        </w:rPr>
      </w:pPr>
      <w:r>
        <w:rPr>
          <w:b/>
        </w:rPr>
        <w:t xml:space="preserve"> несовершеннолетних</w:t>
      </w:r>
    </w:p>
    <w:p w:rsidR="007237CF" w:rsidRDefault="007237CF" w:rsidP="007237CF">
      <w:pPr>
        <w:jc w:val="both"/>
        <w:rPr>
          <w:b/>
        </w:rPr>
      </w:pPr>
      <w:r>
        <w:rPr>
          <w:b/>
        </w:rPr>
        <w:t>и защите их прав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spellStart"/>
      <w:r>
        <w:rPr>
          <w:b/>
        </w:rPr>
        <w:t>Е.А.Казаченко</w:t>
      </w:r>
      <w:proofErr w:type="spellEnd"/>
    </w:p>
    <w:p w:rsidR="007237CF" w:rsidRDefault="007237CF" w:rsidP="007237CF">
      <w:pPr>
        <w:ind w:firstLine="708"/>
        <w:jc w:val="both"/>
        <w:rPr>
          <w:b/>
          <w:spacing w:val="20"/>
          <w:sz w:val="28"/>
          <w:szCs w:val="28"/>
        </w:rPr>
      </w:pPr>
    </w:p>
    <w:p w:rsidR="007237CF" w:rsidRDefault="007237CF" w:rsidP="007237CF">
      <w:pPr>
        <w:pBdr>
          <w:bottom w:val="single" w:sz="4" w:space="31" w:color="FFFFFF"/>
        </w:pBdr>
        <w:tabs>
          <w:tab w:val="left" w:pos="709"/>
        </w:tabs>
        <w:ind w:firstLine="709"/>
        <w:jc w:val="both"/>
      </w:pPr>
    </w:p>
    <w:p w:rsidR="007237CF" w:rsidRDefault="007237CF" w:rsidP="007237CF">
      <w:pPr>
        <w:pBdr>
          <w:bottom w:val="single" w:sz="4" w:space="31" w:color="FFFFFF"/>
        </w:pBdr>
        <w:tabs>
          <w:tab w:val="left" w:pos="709"/>
        </w:tabs>
        <w:ind w:firstLine="709"/>
        <w:jc w:val="both"/>
      </w:pPr>
    </w:p>
    <w:p w:rsidR="007237CF" w:rsidRDefault="007237CF" w:rsidP="007237CF">
      <w:pPr>
        <w:pBdr>
          <w:bottom w:val="single" w:sz="4" w:space="31" w:color="FFFFFF"/>
        </w:pBdr>
        <w:tabs>
          <w:tab w:val="left" w:pos="709"/>
        </w:tabs>
        <w:ind w:firstLine="709"/>
        <w:jc w:val="both"/>
      </w:pPr>
    </w:p>
    <w:p w:rsidR="00522539" w:rsidRDefault="00522539"/>
    <w:sectPr w:rsidR="005225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81EC260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BC11CAB"/>
    <w:multiLevelType w:val="hybridMultilevel"/>
    <w:tmpl w:val="2B1894F6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D87B63"/>
    <w:multiLevelType w:val="hybridMultilevel"/>
    <w:tmpl w:val="7212A8F0"/>
    <w:lvl w:ilvl="0" w:tplc="0419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numFmt w:val="bullet"/>
        <w:lvlText w:val="-"/>
        <w:legacy w:legacy="1" w:legacySpace="0" w:legacyIndent="16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AFC"/>
    <w:rsid w:val="00522539"/>
    <w:rsid w:val="005A3AFC"/>
    <w:rsid w:val="007237CF"/>
    <w:rsid w:val="00965C86"/>
    <w:rsid w:val="00B06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7237CF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7237C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Без интервала Знак"/>
    <w:link w:val="a6"/>
    <w:uiPriority w:val="1"/>
    <w:locked/>
    <w:rsid w:val="007237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link w:val="a5"/>
    <w:uiPriority w:val="1"/>
    <w:qFormat/>
    <w:rsid w:val="00723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7237CF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paragraph" w:customStyle="1" w:styleId="Style3">
    <w:name w:val="Style3"/>
    <w:basedOn w:val="a"/>
    <w:rsid w:val="007237CF"/>
    <w:pPr>
      <w:widowControl w:val="0"/>
      <w:autoSpaceDE w:val="0"/>
      <w:autoSpaceDN w:val="0"/>
      <w:adjustRightInd w:val="0"/>
    </w:pPr>
  </w:style>
  <w:style w:type="paragraph" w:customStyle="1" w:styleId="2">
    <w:name w:val="Абзац списка2"/>
    <w:basedOn w:val="a"/>
    <w:rsid w:val="007237CF"/>
    <w:pPr>
      <w:widowControl w:val="0"/>
      <w:autoSpaceDE w:val="0"/>
      <w:autoSpaceDN w:val="0"/>
      <w:adjustRightInd w:val="0"/>
      <w:ind w:left="720"/>
    </w:pPr>
    <w:rPr>
      <w:sz w:val="20"/>
      <w:szCs w:val="20"/>
    </w:rPr>
  </w:style>
  <w:style w:type="paragraph" w:customStyle="1" w:styleId="1">
    <w:name w:val="Абзац списка1"/>
    <w:basedOn w:val="a"/>
    <w:rsid w:val="007237CF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8">
    <w:name w:val="a"/>
    <w:basedOn w:val="a"/>
    <w:rsid w:val="007237CF"/>
    <w:pPr>
      <w:spacing w:before="100" w:beforeAutospacing="1" w:after="100" w:afterAutospacing="1"/>
    </w:pPr>
  </w:style>
  <w:style w:type="paragraph" w:styleId="a9">
    <w:name w:val="Title"/>
    <w:basedOn w:val="a"/>
    <w:link w:val="aa"/>
    <w:qFormat/>
    <w:rsid w:val="00B06D45"/>
    <w:pPr>
      <w:jc w:val="center"/>
    </w:pPr>
    <w:rPr>
      <w:b/>
      <w:bCs/>
      <w:sz w:val="28"/>
    </w:rPr>
  </w:style>
  <w:style w:type="character" w:customStyle="1" w:styleId="aa">
    <w:name w:val="Название Знак"/>
    <w:basedOn w:val="a0"/>
    <w:link w:val="a9"/>
    <w:rsid w:val="00B06D4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06D4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06D4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7237CF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7237C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Без интервала Знак"/>
    <w:link w:val="a6"/>
    <w:uiPriority w:val="1"/>
    <w:locked/>
    <w:rsid w:val="007237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link w:val="a5"/>
    <w:uiPriority w:val="1"/>
    <w:qFormat/>
    <w:rsid w:val="00723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7237CF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paragraph" w:customStyle="1" w:styleId="Style3">
    <w:name w:val="Style3"/>
    <w:basedOn w:val="a"/>
    <w:rsid w:val="007237CF"/>
    <w:pPr>
      <w:widowControl w:val="0"/>
      <w:autoSpaceDE w:val="0"/>
      <w:autoSpaceDN w:val="0"/>
      <w:adjustRightInd w:val="0"/>
    </w:pPr>
  </w:style>
  <w:style w:type="paragraph" w:customStyle="1" w:styleId="2">
    <w:name w:val="Абзац списка2"/>
    <w:basedOn w:val="a"/>
    <w:rsid w:val="007237CF"/>
    <w:pPr>
      <w:widowControl w:val="0"/>
      <w:autoSpaceDE w:val="0"/>
      <w:autoSpaceDN w:val="0"/>
      <w:adjustRightInd w:val="0"/>
      <w:ind w:left="720"/>
    </w:pPr>
    <w:rPr>
      <w:sz w:val="20"/>
      <w:szCs w:val="20"/>
    </w:rPr>
  </w:style>
  <w:style w:type="paragraph" w:customStyle="1" w:styleId="1">
    <w:name w:val="Абзац списка1"/>
    <w:basedOn w:val="a"/>
    <w:rsid w:val="007237CF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8">
    <w:name w:val="a"/>
    <w:basedOn w:val="a"/>
    <w:rsid w:val="007237CF"/>
    <w:pPr>
      <w:spacing w:before="100" w:beforeAutospacing="1" w:after="100" w:afterAutospacing="1"/>
    </w:pPr>
  </w:style>
  <w:style w:type="paragraph" w:styleId="a9">
    <w:name w:val="Title"/>
    <w:basedOn w:val="a"/>
    <w:link w:val="aa"/>
    <w:qFormat/>
    <w:rsid w:val="00B06D45"/>
    <w:pPr>
      <w:jc w:val="center"/>
    </w:pPr>
    <w:rPr>
      <w:b/>
      <w:bCs/>
      <w:sz w:val="28"/>
    </w:rPr>
  </w:style>
  <w:style w:type="character" w:customStyle="1" w:styleId="aa">
    <w:name w:val="Название Знак"/>
    <w:basedOn w:val="a0"/>
    <w:link w:val="a9"/>
    <w:rsid w:val="00B06D4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06D4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06D4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4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6986</Words>
  <Characters>39823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2021-12-02T07:47:00Z</cp:lastPrinted>
  <dcterms:created xsi:type="dcterms:W3CDTF">2021-12-02T07:41:00Z</dcterms:created>
  <dcterms:modified xsi:type="dcterms:W3CDTF">2021-12-02T07:56:00Z</dcterms:modified>
</cp:coreProperties>
</file>