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F6" w:rsidRPr="005C017B" w:rsidRDefault="003469F6" w:rsidP="003469F6">
      <w:pPr>
        <w:jc w:val="right"/>
        <w:rPr>
          <w:b/>
          <w:bCs/>
          <w:color w:val="000000"/>
          <w:sz w:val="21"/>
          <w:szCs w:val="21"/>
        </w:rPr>
      </w:pPr>
      <w:r w:rsidRPr="005C017B">
        <w:rPr>
          <w:b/>
          <w:bCs/>
          <w:color w:val="000000"/>
          <w:sz w:val="21"/>
          <w:szCs w:val="21"/>
        </w:rPr>
        <w:t>Приложение  №</w:t>
      </w:r>
      <w:r w:rsidR="00EA5F76">
        <w:rPr>
          <w:b/>
          <w:bCs/>
          <w:color w:val="000000"/>
          <w:sz w:val="21"/>
          <w:szCs w:val="21"/>
        </w:rPr>
        <w:t xml:space="preserve"> </w:t>
      </w:r>
      <w:r w:rsidR="00A139E0">
        <w:rPr>
          <w:b/>
          <w:bCs/>
          <w:color w:val="000000"/>
          <w:sz w:val="21"/>
          <w:szCs w:val="21"/>
        </w:rPr>
        <w:t>4</w:t>
      </w:r>
      <w:r w:rsidRPr="005C017B">
        <w:rPr>
          <w:b/>
          <w:bCs/>
          <w:color w:val="000000"/>
          <w:sz w:val="21"/>
          <w:szCs w:val="21"/>
        </w:rPr>
        <w:t xml:space="preserve">  к решению Собрания</w:t>
      </w:r>
    </w:p>
    <w:p w:rsidR="003469F6" w:rsidRDefault="003469F6" w:rsidP="003469F6">
      <w:pPr>
        <w:jc w:val="right"/>
        <w:rPr>
          <w:b/>
          <w:sz w:val="20"/>
          <w:szCs w:val="20"/>
        </w:rPr>
      </w:pPr>
      <w:r w:rsidRPr="005C017B"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Лысогорского муниципального района    </w:t>
      </w:r>
      <w:r w:rsidRPr="00C5559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="003166BB">
        <w:rPr>
          <w:b/>
          <w:sz w:val="20"/>
          <w:szCs w:val="20"/>
        </w:rPr>
        <w:t xml:space="preserve">от  20 декабря 2024 </w:t>
      </w:r>
      <w:r w:rsidRPr="00C55594">
        <w:rPr>
          <w:b/>
          <w:sz w:val="20"/>
          <w:szCs w:val="20"/>
        </w:rPr>
        <w:t>года  №</w:t>
      </w:r>
      <w:r w:rsidR="00B56C11">
        <w:rPr>
          <w:b/>
          <w:sz w:val="20"/>
          <w:szCs w:val="20"/>
        </w:rPr>
        <w:t xml:space="preserve"> </w:t>
      </w:r>
      <w:r w:rsidR="00040C35">
        <w:rPr>
          <w:b/>
          <w:sz w:val="20"/>
          <w:szCs w:val="20"/>
        </w:rPr>
        <w:t>16/89</w:t>
      </w:r>
    </w:p>
    <w:p w:rsidR="003469F6" w:rsidRDefault="003469F6" w:rsidP="003469F6">
      <w:pPr>
        <w:keepNext/>
        <w:spacing w:before="240" w:after="60"/>
        <w:jc w:val="center"/>
        <w:outlineLvl w:val="2"/>
        <w:rPr>
          <w:b/>
          <w:bCs/>
          <w:iCs/>
          <w:color w:val="000000"/>
          <w:sz w:val="28"/>
          <w:szCs w:val="28"/>
          <w:lang w:eastAsia="en-US"/>
        </w:rPr>
      </w:pPr>
      <w:r w:rsidRPr="00B334E5">
        <w:rPr>
          <w:b/>
          <w:bCs/>
          <w:iCs/>
          <w:color w:val="000000"/>
          <w:sz w:val="28"/>
          <w:szCs w:val="28"/>
          <w:lang w:eastAsia="en-US"/>
        </w:rPr>
        <w:t>Р</w:t>
      </w:r>
      <w:proofErr w:type="spellStart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>аспределение</w:t>
      </w:r>
      <w:proofErr w:type="spellEnd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>видов расходов классификации расходов местного бюджета</w:t>
      </w:r>
      <w:proofErr w:type="gramEnd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на 20</w:t>
      </w:r>
      <w:r w:rsidRPr="00B334E5">
        <w:rPr>
          <w:b/>
          <w:bCs/>
          <w:iCs/>
          <w:color w:val="000000"/>
          <w:sz w:val="28"/>
          <w:szCs w:val="28"/>
          <w:lang w:eastAsia="en-US"/>
        </w:rPr>
        <w:t>2</w:t>
      </w:r>
      <w:r w:rsidR="00804E5A" w:rsidRPr="00B334E5">
        <w:rPr>
          <w:b/>
          <w:bCs/>
          <w:iCs/>
          <w:color w:val="000000"/>
          <w:sz w:val="28"/>
          <w:szCs w:val="28"/>
          <w:lang w:eastAsia="en-US"/>
        </w:rPr>
        <w:t>5</w:t>
      </w:r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год и на плановый период 20</w:t>
      </w:r>
      <w:r w:rsidRPr="00B334E5">
        <w:rPr>
          <w:b/>
          <w:bCs/>
          <w:iCs/>
          <w:color w:val="000000"/>
          <w:sz w:val="28"/>
          <w:szCs w:val="28"/>
          <w:lang w:eastAsia="en-US"/>
        </w:rPr>
        <w:t>2</w:t>
      </w:r>
      <w:r w:rsidR="00804E5A" w:rsidRPr="00B334E5">
        <w:rPr>
          <w:b/>
          <w:bCs/>
          <w:iCs/>
          <w:color w:val="000000"/>
          <w:sz w:val="28"/>
          <w:szCs w:val="28"/>
          <w:lang w:eastAsia="en-US"/>
        </w:rPr>
        <w:t>6</w:t>
      </w:r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и 202</w:t>
      </w:r>
      <w:r w:rsidR="00804E5A" w:rsidRPr="00B334E5">
        <w:rPr>
          <w:b/>
          <w:bCs/>
          <w:iCs/>
          <w:color w:val="000000"/>
          <w:sz w:val="28"/>
          <w:szCs w:val="28"/>
          <w:lang w:eastAsia="en-US"/>
        </w:rPr>
        <w:t>7</w:t>
      </w:r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годов</w:t>
      </w:r>
    </w:p>
    <w:p w:rsidR="004602D2" w:rsidRPr="004602D2" w:rsidRDefault="004602D2" w:rsidP="003469F6">
      <w:pPr>
        <w:keepNext/>
        <w:spacing w:before="240" w:after="60"/>
        <w:jc w:val="center"/>
        <w:outlineLvl w:val="2"/>
        <w:rPr>
          <w:bCs/>
          <w:i/>
          <w:iCs/>
          <w:color w:val="000000"/>
          <w:lang w:eastAsia="en-US"/>
        </w:rPr>
      </w:pPr>
      <w:r>
        <w:rPr>
          <w:bCs/>
          <w:i/>
          <w:iCs/>
          <w:color w:val="000000"/>
          <w:lang w:eastAsia="en-US"/>
        </w:rPr>
        <w:t>(с учетом изменений от 25 декабря 2024 года № 17/93)</w:t>
      </w:r>
    </w:p>
    <w:p w:rsidR="003469F6" w:rsidRPr="005C017B" w:rsidRDefault="003469F6" w:rsidP="003469F6">
      <w:pPr>
        <w:spacing w:line="240" w:lineRule="exact"/>
        <w:jc w:val="right"/>
        <w:rPr>
          <w:color w:val="000000"/>
          <w:sz w:val="21"/>
          <w:szCs w:val="21"/>
          <w:lang w:val="x-none"/>
        </w:rPr>
      </w:pPr>
    </w:p>
    <w:p w:rsidR="003469F6" w:rsidRPr="005C017B" w:rsidRDefault="003469F6" w:rsidP="003469F6">
      <w:pPr>
        <w:spacing w:line="240" w:lineRule="exact"/>
        <w:jc w:val="right"/>
        <w:rPr>
          <w:color w:val="000000"/>
          <w:sz w:val="21"/>
          <w:szCs w:val="21"/>
        </w:rPr>
      </w:pPr>
      <w:r w:rsidRPr="005C017B">
        <w:rPr>
          <w:color w:val="000000"/>
          <w:sz w:val="21"/>
          <w:szCs w:val="21"/>
        </w:rPr>
        <w:t>(рублей)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850"/>
        <w:gridCol w:w="709"/>
        <w:gridCol w:w="1559"/>
        <w:gridCol w:w="567"/>
        <w:gridCol w:w="1560"/>
        <w:gridCol w:w="1559"/>
        <w:gridCol w:w="1559"/>
      </w:tblGrid>
      <w:tr w:rsidR="003469F6" w:rsidRPr="005C017B" w:rsidTr="00804E5A">
        <w:trPr>
          <w:trHeight w:val="300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proofErr w:type="gramStart"/>
            <w:r w:rsidRPr="005C017B">
              <w:rPr>
                <w:b/>
                <w:bCs/>
                <w:sz w:val="21"/>
                <w:szCs w:val="21"/>
              </w:rPr>
              <w:t>Под-раздел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Вид расходов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Сумма</w:t>
            </w:r>
          </w:p>
        </w:tc>
      </w:tr>
      <w:tr w:rsidR="003469F6" w:rsidRPr="005C017B" w:rsidTr="00804E5A">
        <w:trPr>
          <w:trHeight w:val="402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202</w:t>
            </w:r>
            <w:r w:rsidR="00804E5A">
              <w:rPr>
                <w:b/>
                <w:bCs/>
                <w:sz w:val="21"/>
                <w:szCs w:val="21"/>
              </w:rPr>
              <w:t>5</w:t>
            </w:r>
            <w:r w:rsidRPr="005C017B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202</w:t>
            </w:r>
            <w:r w:rsidR="00804E5A">
              <w:rPr>
                <w:b/>
                <w:bCs/>
                <w:sz w:val="21"/>
                <w:szCs w:val="21"/>
              </w:rPr>
              <w:t>6</w:t>
            </w:r>
            <w:r w:rsidRPr="005C017B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202</w:t>
            </w:r>
            <w:r w:rsidR="00804E5A">
              <w:rPr>
                <w:b/>
                <w:bCs/>
                <w:sz w:val="21"/>
                <w:szCs w:val="21"/>
              </w:rPr>
              <w:t>7</w:t>
            </w:r>
            <w:r w:rsidRPr="005C017B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</w:tr>
    </w:tbl>
    <w:p w:rsidR="003469F6" w:rsidRPr="005C017B" w:rsidRDefault="003469F6" w:rsidP="003469F6">
      <w:pPr>
        <w:rPr>
          <w:sz w:val="2"/>
          <w:szCs w:val="2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850"/>
        <w:gridCol w:w="709"/>
        <w:gridCol w:w="1559"/>
        <w:gridCol w:w="567"/>
        <w:gridCol w:w="1560"/>
        <w:gridCol w:w="1559"/>
        <w:gridCol w:w="1559"/>
      </w:tblGrid>
      <w:tr w:rsidR="003469F6" w:rsidRPr="008F0520" w:rsidTr="00804E5A">
        <w:trPr>
          <w:trHeight w:val="255"/>
          <w:tblHeader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8F0520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8F0520">
              <w:rPr>
                <w:b/>
                <w:bCs/>
                <w:sz w:val="21"/>
                <w:szCs w:val="21"/>
              </w:rPr>
              <w:t>8</w:t>
            </w:r>
          </w:p>
        </w:tc>
      </w:tr>
      <w:tr w:rsidR="004602D2" w:rsidRPr="00A139E0" w:rsidTr="003469F6">
        <w:trPr>
          <w:trHeight w:val="9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bookmarkStart w:id="0" w:name="_GoBack" w:colFirst="0" w:colLast="0"/>
            <w:r w:rsidRPr="002F1C9B">
              <w:rPr>
                <w:b/>
                <w:bCs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76 312 606,78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59 931 118,18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58 421 363,82</w:t>
            </w:r>
          </w:p>
        </w:tc>
      </w:tr>
      <w:bookmarkEnd w:id="0"/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3 950 765,00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2 530 276,55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3 950 765,00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2 530 276,55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Обеспечение деятельности органов местного самоуправления</w:t>
            </w:r>
            <w:proofErr w:type="gramStart"/>
            <w:r w:rsidRPr="002F1C9B">
              <w:rPr>
                <w:sz w:val="21"/>
                <w:szCs w:val="21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3 950 765,00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2 530 276,55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главы муниципального образования.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3 950 765,00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2 530 276,55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3 950 765,00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2 530 276,55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28 482 805,78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21 622 071,87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21 080 867,12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26 849 905,78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19 989 171,87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19 447 967,12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Обеспечение деятельности органов местного самоуправления</w:t>
            </w:r>
            <w:proofErr w:type="gramStart"/>
            <w:r w:rsidRPr="002F1C9B">
              <w:rPr>
                <w:sz w:val="21"/>
                <w:szCs w:val="21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26 849 905,78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19 989 171,87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19 447 967,12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26 824 905,78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19 891 671,87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19 352 967,12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F1C9B">
              <w:rPr>
                <w:sz w:val="21"/>
                <w:szCs w:val="21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25 611 905,78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18 854 271,87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18 342 167,12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1 037 400,00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1 010 800,00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1 632 900,00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1 632 900,00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540 300,00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538 000,00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6 300,00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</w:t>
            </w:r>
            <w:r w:rsidRPr="002F1C9B">
              <w:rPr>
                <w:sz w:val="21"/>
                <w:szCs w:val="21"/>
              </w:rPr>
              <w:lastRenderedPageBreak/>
              <w:t>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544 300,00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13 311 546,00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10 444 452,21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10 179 643,45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13 194 636,00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10 327 542,21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10 062 733,45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Обеспечение деятельности иных муниципальных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832 965,89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811 607,80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руководителя контрольно-счетной комиссии Лысогорского района Саратовской области.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31 4 02 00100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832 965,89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811 607,80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31 4 02 00100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832 965,89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811 607,80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Обеспечение деятельности органов местного самоуправления</w:t>
            </w:r>
            <w:proofErr w:type="gramStart"/>
            <w:r w:rsidRPr="002F1C9B">
              <w:rPr>
                <w:sz w:val="21"/>
                <w:szCs w:val="21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12 055 535,00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9 494 576,32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9 251 125,65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12 055 535,00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9 494 576,32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9 251 125,65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выплаты персоналу в целях обеспечения выполнения </w:t>
            </w:r>
            <w:r w:rsidRPr="002F1C9B">
              <w:rPr>
                <w:sz w:val="21"/>
                <w:szCs w:val="21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11 220 035,00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8 679 963,82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8 457 400,65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814 612,50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793 725,00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переданных полномочий по решению вопросов местного значения на уровень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Осуществление части полномочия  по составлению проекта бюджета, осуществление </w:t>
            </w:r>
            <w:proofErr w:type="gramStart"/>
            <w:r w:rsidRPr="002F1C9B">
              <w:rPr>
                <w:sz w:val="21"/>
                <w:szCs w:val="21"/>
              </w:rPr>
              <w:t>контроля за</w:t>
            </w:r>
            <w:proofErr w:type="gramEnd"/>
            <w:r w:rsidRPr="002F1C9B">
              <w:rPr>
                <w:sz w:val="21"/>
                <w:szCs w:val="21"/>
              </w:rPr>
              <w:t xml:space="preserve"> его исполнением.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42 4 01 00120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42 4 01 00120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116 910,00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Резервный фонд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Средства резервного фонда местных администраций.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39 4 03 00880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39 4 03 00880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29 614 590,00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24 957 331,33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24 340 476,70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«Обеспечение и содержание  муниципального учреждения «Административно-хозяйственное обслуживание»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19 463 697,00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15 656 250,66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15 254 808,35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19 463 697,00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15 656 250,66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15 254 808,35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18 813 697,00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15 315 000,66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14 922 308,35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16 086 853,00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13 152 887,47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12 815 633,95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2 726 844,00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2 162 113,19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2 106 674,40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 xml:space="preserve">Уплата налога на имущество и транспортного налога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8 386 493,00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8 176 830,67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7 967 168,35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8 386 493,00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8 176 830,67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7 967 168,35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8 386 493,00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8 176 830,67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7 967 168,35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7 643 853,00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7 452 756,67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7 261 660,35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742 640,00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724 074,00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705 508,00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Мероприятия в сфере регулирования имущественных и земельных отношений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33 4 01 00660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33 4 01 00660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114 000,00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114 000,00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34 4 01 00920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114 000,00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34 4 01 00920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114 000,00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674 400,00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674 400,00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39 4 04 78760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39 4 04 78760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переданных полномочий по решению вопросов местного значения на уровень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части полномочия по исполнению и составления отчета об исполнении бюджета поселения.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42 4 01 00130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42 4 01 00130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478 750,00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42 4 01 00130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421 250,00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3 098 359,00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2 728 400,01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2 658 441,05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3 098 359,00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2 728 400,01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2 658 441,05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2 388 609,00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2 328 893,76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2 269 178,55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2 388 609,00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2 328 893,76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2 269 178,55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2 358 609,00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2 299 643,76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2 240 678,55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2 271 752,00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2 214 958,19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2 158 164,40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86 857,00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84 685,57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82 514,15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Укрепление </w:t>
            </w:r>
            <w:proofErr w:type="gramStart"/>
            <w:r w:rsidRPr="002F1C9B">
              <w:rPr>
                <w:sz w:val="21"/>
                <w:szCs w:val="21"/>
              </w:rPr>
              <w:t>материальной-технической</w:t>
            </w:r>
            <w:proofErr w:type="gramEnd"/>
            <w:r w:rsidRPr="002F1C9B">
              <w:rPr>
                <w:sz w:val="21"/>
                <w:szCs w:val="21"/>
              </w:rPr>
              <w:t xml:space="preserve"> базы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12 3 01 00421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Муниципальная программа «По предупреждению и ликвидации </w:t>
            </w:r>
            <w:r w:rsidRPr="002F1C9B">
              <w:rPr>
                <w:sz w:val="21"/>
                <w:szCs w:val="21"/>
              </w:rPr>
              <w:lastRenderedPageBreak/>
              <w:t>чрезвычайных ситуаций на территории Лысогорского муниципального района Саратовской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709 750,00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399 506,25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389 262,50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Комплекс процессных мероприятий "Снижение рисков и смягчение последствий в период весеннего паводка"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133 000,00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Обязательное страхование гражданской ответственности ГТС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 xml:space="preserve">. Лысые Горы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16 3 01 00501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16 3 01 00501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16 3 01 02180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16 3 01 02180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"Мероприятия по обеспечению безопасности людей на водных объектах"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87 750,00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85 500,00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Проведение водолазного обследования акваторий пляжа, отбор пробы воды, почвы, установка информационных стендов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16 3 02 00561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87 750,00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85 500,00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16 3 02 00561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87 750,00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85 500,00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"Предупреждение возникновения пожаров, профилактика пожаров"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Ремонт неисправных пожарных гидрантов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16 3 03 00511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16 3 03 00511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"Резерв материальных ресурсов для ликвидации чрезвычайных ситуаций"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126 506,25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123 262,50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16 3 04 00540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126 506,25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123 262,50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16 3 04 00540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126 506,25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123 262,50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"Защитные сооружения"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Декларирование безопасности гидротехнических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Приобретение и монтаж металлических дверей на вход в подвальные помещения зданий: Дворца Культуры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 xml:space="preserve">. Лысые Горы и кинотеатра "Луч"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>. Лысые Горы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Приобретение и монтаж электрооборудования в подвальных помещениях зданий: Дворца Культуры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 xml:space="preserve">. Лысые Горы и кинотеатра "Луч"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>. Лысые Горы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16 3 05 00504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19 061 713,38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19 726 490,88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19 547 293,38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2F1C9B">
              <w:rPr>
                <w:sz w:val="21"/>
                <w:szCs w:val="21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134 300,00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"Предоставление транспортных услуг населению и организация транспортного обслуживания населения в границах Лысогорского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мероприятия "Предоставление транспортных услуг населению и организация транспортного обслуживания населения в границах Лысогорского муниципального района Саратовской области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Обслуживание пригородного муниципального маршрута регулярных перевозок пассажиров автомобильным транспортом общего пользования Лысогорского муниципального района Саратовской области "Лысые Горы - Ключи"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20 3 01 07010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Закупка товаров, работ и услуг для обеспечения государственных </w:t>
            </w:r>
            <w:r w:rsidRPr="002F1C9B">
              <w:rPr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20 3 01 07010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617 813,38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Дорожное хозяйств</w:t>
            </w:r>
            <w:proofErr w:type="gramStart"/>
            <w:r w:rsidRPr="002F1C9B">
              <w:rPr>
                <w:sz w:val="21"/>
                <w:szCs w:val="21"/>
              </w:rPr>
              <w:t>о(</w:t>
            </w:r>
            <w:proofErr w:type="gramEnd"/>
            <w:r w:rsidRPr="002F1C9B">
              <w:rPr>
                <w:sz w:val="21"/>
                <w:szCs w:val="21"/>
              </w:rPr>
              <w:t>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18 009 600,00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18 876 877,50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18 700 180,00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 программа  «Капитальный ремонт, ремонт и содержание автомобильных дорог общего пользования местного значения 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18 009 600,00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18 876 877,50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18 700 180,00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1 01 9Д807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1 01 9Д807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 "Развитие автомобильных дорог общего пользования местного значения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17 009 600,00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18 876 877,50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18 700 180,00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 на автомобильных дорогах общего пользования и искусственных сооружений на них находящихся 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Инвентаризация, паспортизация, диагностика, обследование, разработка </w:t>
            </w:r>
            <w:proofErr w:type="gramStart"/>
            <w:r w:rsidRPr="002F1C9B">
              <w:rPr>
                <w:sz w:val="21"/>
                <w:szCs w:val="21"/>
              </w:rPr>
              <w:t>проектов организации дорожного движения автомобильных дорог общего пользования местного значения</w:t>
            </w:r>
            <w:proofErr w:type="gramEnd"/>
            <w:r w:rsidRPr="002F1C9B">
              <w:rPr>
                <w:sz w:val="21"/>
                <w:szCs w:val="21"/>
              </w:rPr>
              <w:t xml:space="preserve"> и искусственных сооружений на них, проведение кадастровых работ, государственной регистрации прав в отношении земельных участков, занимаемых автомобильными дорогами общего пользования местного значения, искусственными сооружениями и другими объектами недвижимости на них, используемыми в дорожной деятельности.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15 909 600,00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18 681 877,50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18 510 180,00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 3 01 9Д003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15 909 600,00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18 681 877,50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18 510 180,00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Мероприятия в сфере регулирования имущественных и земельных отношений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Мероприятия по землеустройству и землепользованию.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33 4 01 00340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33 4 01 00340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27 044 752,72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27 312 188,07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26 624 695,82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506 840,00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"Предоставление нуждающимся гражданам, проживающим в сельских поселениях Лысогорского муниципального района, жилого помещения по договору социального найма"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"Предоставление жилого помещения по договору социального найма"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жилых помещений гражданам, признанных в установленном порядке, нуждающимися в жилых помещениях по договорам социального найма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15 1 01 03310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15 1 01 03310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6 840,00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6 840,00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Перечисление в Фонд капитального ремонта платежей на капитальный ремонт общего имущества многоквартирных домов в доле муниципального жилищного фонда.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6 840,00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6 840,00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26 287 552,72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26 561 418,07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25 880 355,82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</w:t>
            </w:r>
            <w:proofErr w:type="spellStart"/>
            <w:r w:rsidRPr="002F1C9B">
              <w:rPr>
                <w:sz w:val="21"/>
                <w:szCs w:val="21"/>
              </w:rPr>
              <w:t>ТеплоВодоРесурс</w:t>
            </w:r>
            <w:proofErr w:type="spellEnd"/>
            <w:r w:rsidRPr="002F1C9B">
              <w:rPr>
                <w:sz w:val="21"/>
                <w:szCs w:val="21"/>
              </w:rPr>
              <w:t>" Лысогорского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26 137 552,72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26 415 168,07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25 737 855,82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24 438 852,20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23 798 846,96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23 188 620,12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24 076 352,20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23 445 409,46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22 844 245,12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F1C9B">
              <w:rPr>
                <w:sz w:val="21"/>
                <w:szCs w:val="21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14 254 671,00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13 774 262,39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13 421 076,18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9 471 681,20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9 329 897,07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9 090 668,94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332 500,00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353 437,50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344 375,00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353 437,50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344 375,00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"Развитие коммунального хозяйства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1 698 700,52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2 616 321,11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2 549 235,70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Содержание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1 467 052,21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1 550 757,00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1 510 994,00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1 467 052,21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1 550 757,00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1 510 994,00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633 750,00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633 750,00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Увеличение стоимости материальных запасов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149 748,31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402 661,61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392 336,70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149 748,31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402 661,61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392 336,70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Страхование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29 152,50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28 405,00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18 3 02 00380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29 152,50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28 405,00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142 500,00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142 500,00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работ (услуг) по содержанию имущества, реконструкция и техобслуживание объектов коммунального характера, находящегося в муниципальной собственности, или в оперативном управлении и прочие мероприятия, а также  пусконаладочные работы, врезка и ввод в эксплуатацию газопровода.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142 500,00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142 500,00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Ликвидация мест несанкционированного размещения отходов за счет средств от экологических платежей.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Закупка товаров, работ и услуг для обеспечения государственных </w:t>
            </w:r>
            <w:r w:rsidRPr="002F1C9B">
              <w:rPr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39 4 04 00600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237 500,00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lastRenderedPageBreak/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400 549 931,16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382 650 458,48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379 840 277,89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47 016 952,96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43 430 322,74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43 062 097,42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47 016 952,96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43 430 322,74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43 062 097,42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 «Развитие инфраструктуры дошкольных образовательных учреждений»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дошкольных 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21 1 01 10140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21 1 01 10140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1 030 927,84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30 927,84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30 927,84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44 306 025,12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43 430 322,74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43 062 097,42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14 169 730,00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12 954 895,18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12 622 718,40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14 169 730,00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12 954 895,18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12 622 718,40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369 780,44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360 298,90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369 780,44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360 298,90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дошкольных 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1 710,00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1 710,00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детских дошкольных 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203 112,00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197 904,00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203 112,00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197 904,00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Возмещение стоимости питания в детских дошкольных учреждениях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597 246,00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581 932,00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612 560,00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597 246,00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581 932,00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228 000,00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228 000,00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28 305 000,00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33 109,92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731 424,20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«Укрепление материально-технической базы детских дошкольных 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21 3 04 79150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21 3 04 79150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04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04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321 363 558,64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312 780 292,90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310 872 520,23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321 363 558,64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312 780 292,90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310 872 520,23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 «Развитие инфраструктуры учреждений общего и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421 332,60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410 529,20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ремонт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21 1 02 11040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421 332,60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410 529,20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21 1 02 11040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421 332,60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410 529,20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21 1 02 11140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21 1 02 11140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2 046 391,76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Предоставление субсидий бюджетным, автономным учреждениям и </w:t>
            </w:r>
            <w:r w:rsidRPr="002F1C9B">
              <w:rPr>
                <w:sz w:val="21"/>
                <w:szCs w:val="21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30 927,84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30 927,84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"Педагоги и наставники"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30 656 200,00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30 812 600,00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31 052 000,00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Ежемесячное денежное вознаграждение за классное руководство пе</w:t>
            </w:r>
            <w:r>
              <w:rPr>
                <w:sz w:val="21"/>
                <w:szCs w:val="21"/>
              </w:rPr>
              <w:t>дагогическим работникам государ</w:t>
            </w:r>
            <w:r w:rsidRPr="002F1C9B">
              <w:rPr>
                <w:sz w:val="21"/>
                <w:szCs w:val="21"/>
              </w:rPr>
              <w:t xml:space="preserve">ственных и муниципальных общеобразовательных организаций, реализующих образовательные </w:t>
            </w:r>
            <w:proofErr w:type="gramStart"/>
            <w:r w:rsidRPr="002F1C9B">
              <w:rPr>
                <w:sz w:val="21"/>
                <w:szCs w:val="21"/>
              </w:rPr>
              <w:t>про-граммы</w:t>
            </w:r>
            <w:proofErr w:type="gramEnd"/>
            <w:r w:rsidRPr="002F1C9B">
              <w:rPr>
                <w:sz w:val="21"/>
                <w:szCs w:val="21"/>
              </w:rPr>
              <w:t xml:space="preserve"> начально</w:t>
            </w:r>
            <w:r>
              <w:rPr>
                <w:sz w:val="21"/>
                <w:szCs w:val="21"/>
              </w:rPr>
              <w:t>го общего образования, образова</w:t>
            </w:r>
            <w:r w:rsidRPr="002F1C9B">
              <w:rPr>
                <w:sz w:val="21"/>
                <w:szCs w:val="21"/>
              </w:rPr>
              <w:t>тельные программы основного общего образования, образовательные п</w:t>
            </w:r>
            <w:r>
              <w:rPr>
                <w:sz w:val="21"/>
                <w:szCs w:val="21"/>
              </w:rPr>
              <w:t>рограммы среднего общего образо</w:t>
            </w:r>
            <w:r w:rsidRPr="002F1C9B">
              <w:rPr>
                <w:sz w:val="21"/>
                <w:szCs w:val="21"/>
              </w:rPr>
              <w:t>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30 656 200,00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30 812 600,00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31 052 000,00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30 656 200,00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30 812 600,00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31 052 000,00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143 325,00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139 650,00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143 325,00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139 650,00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143 325,00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139 650,00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284 092 966,88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281 403 035,30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279 270 341,03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выполнение муниципального задания муниципальными бюджетными и автономными учреждениями в целях оказания </w:t>
            </w:r>
            <w:r w:rsidRPr="002F1C9B">
              <w:rPr>
                <w:sz w:val="21"/>
                <w:szCs w:val="21"/>
              </w:rPr>
              <w:lastRenderedPageBreak/>
              <w:t>муниципальных услуг общеобразовательными 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25 828 605,00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26 567 683,00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24 228 146,30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25 828 605,00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26 567 683,00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24 228 146,30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1 845 011,00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2 679 590,55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2 610 883,10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1 845 011,00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2 679 590,55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2 610 883,10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4 773,60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4 651,20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4 773,60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4 651,20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медицинский осмотр работников в муниципальных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1 447 680,00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1 410 560,00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1 447 680,00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1 410 560,00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реализацию проекта по созданию профильных мастерских в сельских школах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199 005,00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194 010,37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189 054,75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199 005,00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194 010,37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189 054,75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349 440,00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340 480,00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349 440,00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340 480,00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Возмещение стоимости питания в общеобразовательных учреждениях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1 341 184,00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1 307 654,40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1 274 124,80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1 341 184,00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1 307 654,40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1 274 124,80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учреждениями (в </w:t>
            </w:r>
            <w:r w:rsidRPr="002F1C9B">
              <w:rPr>
                <w:sz w:val="21"/>
                <w:szCs w:val="21"/>
              </w:rPr>
              <w:lastRenderedPageBreak/>
              <w:t>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205 237,50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199 975,00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205 237,50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199 975,00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72 490,08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239 403 500,00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235 528 300,00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236 143 200,00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239 403 500,00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235 528 300,00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236 143 200,00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44 800,00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proofErr w:type="gramStart"/>
            <w:r w:rsidRPr="002F1C9B">
              <w:rPr>
                <w:sz w:val="21"/>
                <w:szCs w:val="21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5 149 100,00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528 875,80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820 600,00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853 400,00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820 600,00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853 400,00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2F1C9B">
              <w:rPr>
                <w:sz w:val="21"/>
                <w:szCs w:val="21"/>
              </w:rPr>
              <w:t>организациях</w:t>
            </w:r>
            <w:proofErr w:type="gramEnd"/>
            <w:r w:rsidRPr="002F1C9B">
              <w:rPr>
                <w:sz w:val="21"/>
                <w:szCs w:val="21"/>
              </w:rPr>
              <w:t xml:space="preserve"> (муниципальные образовательные организации)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7 416 600,00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6 502 800,00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6 220 600,00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7 416 600,00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6 502 800,00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6 220 600,00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3 568 000,00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10 321 944,00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5 154 568,54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5 022 400,15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10 321 944,00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5 154 568,54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5 022 400,15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Подпрограмма « Развитие системы дошкольного образования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03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8 706 480,08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5 154 568,54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5 022 400,15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2 781 239,40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2 757 811,86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2 687 098,75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2 781 239,40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2 757 811,86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2 687 098,75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63 999,00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150 050,54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146 203,10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63 999,00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150 050,54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146 203,10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338 227,00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329 771,32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321 315,65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338 227,00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329 771,32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321 315,65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1 916 934,82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1 867 782,65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21 3 02 11500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1 916 934,82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1 867 782,65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2F1C9B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3 471 644,24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3 471 644,24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2F1C9B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2F1C9B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107 370,44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107 370,44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05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2 947 313,57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2 873 648,28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2 829 585,99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2 947 313,57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2 873 648,28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2 829 585,99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«Оздоровление в летних оздоровительных лагерях с дневным пребыванием на базе общеобразовательных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2 677 754,00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2 610 810,15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2 543 866,30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Организация отдыха, оздоровления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25 3 01 11701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2 677 754,00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2 610 810,15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2 543 866,30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25 3 01 11701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2 677 754,00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2 610 810,15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2 543 866,30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«Организация занятости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269 559,57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262 838,13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285 719,69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Организация занятости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25 3 02 11702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269 559,57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262 838,13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285 719,69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25 3 02 11702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269 559,57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262 838,13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285 719,69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18 900 161,99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18 411 626,02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18 053 674,10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"Централизованная бухгалтерия Управления образования Лысогорского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9 830 905,99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9 794 875,34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9 543 724,70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9 830 905,99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9 794 875,34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9 543 724,70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9 830 905,99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9 794 875,34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9 543 724,70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9 258 548,99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9 290 335,27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9 052 121,55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572 357,00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504 540,07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491 603,15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4 173 318,00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3 784 513,19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3 687 474,40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4 173 318,00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3 784 513,19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3 687 474,40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обеспечение деятельности муниципальных казенных </w:t>
            </w:r>
            <w:r w:rsidRPr="002F1C9B">
              <w:rPr>
                <w:sz w:val="21"/>
                <w:szCs w:val="21"/>
              </w:rPr>
              <w:lastRenderedPageBreak/>
              <w:t>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4 173 318,00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3 784 513,19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3 687 474,40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3 459 188,00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3 372 708,30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3 286 228,60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714 130,00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411 804,89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401 245,80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2 755 800,00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"Педагоги и наставники"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2 694 000,00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2 755 800,00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849 600,00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1 844 400,00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1 872 400,00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1 906 200,00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1 Ю</w:t>
            </w:r>
            <w:proofErr w:type="gramStart"/>
            <w:r w:rsidRPr="002F1C9B">
              <w:rPr>
                <w:sz w:val="21"/>
                <w:szCs w:val="21"/>
              </w:rPr>
              <w:t>6</w:t>
            </w:r>
            <w:proofErr w:type="gramEnd"/>
            <w:r w:rsidRPr="002F1C9B">
              <w:rPr>
                <w:sz w:val="21"/>
                <w:szCs w:val="21"/>
              </w:rPr>
              <w:t xml:space="preserve"> 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1 844 400,00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1 872 400,00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1 906 200,00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2 034 438,00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1 936 837,49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1 887 175,00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Обеспечение деятельности органов местного самоуправления</w:t>
            </w:r>
            <w:proofErr w:type="gramStart"/>
            <w:r w:rsidRPr="002F1C9B">
              <w:rPr>
                <w:sz w:val="21"/>
                <w:szCs w:val="21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2 034 438,00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1 936 837,49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1 887 175,00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2 029 438,00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1 931 962,49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1 882 425,00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1 995 413,00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1 898 788,12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1 850 101,25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34 025,00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33 174,37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32 323,75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4 750,00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4 750,00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179 500,00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179 500,00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131 900,00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136 700,00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110 256,32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114 278,57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118 373,71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17 043,68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17 621,43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18 326,29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42 800,00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37 800,00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54 252 090,77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28 080 308,05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27 360 300,20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54 252 090,77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28 080 308,05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27 360 300,20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Лысогорского района Саратовской области «Культура Лысогорского района</w:t>
            </w:r>
            <w:proofErr w:type="gramStart"/>
            <w:r w:rsidRPr="002F1C9B">
              <w:rPr>
                <w:sz w:val="21"/>
                <w:szCs w:val="21"/>
              </w:rPr>
              <w:t>.»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54 252 090,77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28 080 308,05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27 360 300,20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«Развитие инфраструктуры учреждений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22 1 02 21140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22 1 02 21140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"Развитие культурной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3 338 774,00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22 1 03 74020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22 1 03 74020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03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2 838 774,00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03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2 838 774,00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Муниципальный проект в рамках регионального проекта "Сохранение культурного и исторического наследия"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04 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1 04 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"Оказание муниципальных услуг населению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14 918 474,70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7 769 917,32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7 570 688,70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7 374 554,60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7 223 208,50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7 037 998,05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7 374 554,60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7 223 208,50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7 037 998,05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Финансовое обеспечение расходов на соответствие требованиям противопожарной безопасности в муниципальных библиотеках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108 727,00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496 008,82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483 290,65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108 727,00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496 008,82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483 290,65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49 400,00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49 400,00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2F1C9B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7 161 697,30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7 161 697,30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2F1C9B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2F1C9B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221 495,80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01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221 495,80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"Оказание муниципальных услуг населению культурно-досуговыми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35 479 342,07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20 310 390,73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19 789 611,50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культурно-досуговыми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20 385 464,46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19 443 439,26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18 944 889,55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20 385 464,46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19 443 439,26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18 944 889,55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1 021 786,00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693 089,47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675 317,95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1 021 786,00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693 089,47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675 317,95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культуры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22 3 02 21620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173 862,00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169 404,00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Предоставление субсидий бюджетным, автономным учреждениям и </w:t>
            </w:r>
            <w:r w:rsidRPr="002F1C9B">
              <w:rPr>
                <w:sz w:val="21"/>
                <w:szCs w:val="21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22 3 02 21620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173 862,00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169 404,00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 xml:space="preserve">Обеспечение </w:t>
            </w:r>
            <w:proofErr w:type="gramStart"/>
            <w:r w:rsidRPr="002F1C9B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13 476 958,46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13 476 958,46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2F1C9B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2F1C9B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416 813,15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416 813,15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2 045 271,00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1 620 544,22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1 595 917,45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906 177,45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906 177,45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Меры социальной поддержки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906 177,45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Доплаты к пенсиям муниципальных служащих.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37 4 01 00490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906 177,45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37 4 01 00490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906 177,45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29 640,00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29 640,00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"Кадровое обеспечение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29 640,00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Стипендии, лицам заключившим договор о целевом обучении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21 3 03 00840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29 640,00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21 3 03 00840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29 640,00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1 060 200,00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«Обеспечение жильем молодых семей».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«Реализация мероприятий по обеспечению жильем молодых семей»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3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24 3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</w:t>
            </w:r>
            <w:r w:rsidRPr="002F1C9B">
              <w:rPr>
                <w:sz w:val="21"/>
                <w:szCs w:val="21"/>
              </w:rPr>
              <w:lastRenderedPageBreak/>
              <w:t>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660 100,00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9 090 671,00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9 300 780,44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9 062 298,90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Физическая 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8 890 671,00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9 105 780,44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8 872 298,90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8 890 671,00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9 105 780,44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8 872 298,90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Комплекс процессных мероприятий «Обеспечение деятельности  МБУ "Олимп" </w:t>
            </w:r>
            <w:proofErr w:type="spellStart"/>
            <w:r w:rsidRPr="002F1C9B">
              <w:rPr>
                <w:sz w:val="21"/>
                <w:szCs w:val="21"/>
              </w:rPr>
              <w:t>р.п</w:t>
            </w:r>
            <w:proofErr w:type="spellEnd"/>
            <w:r w:rsidRPr="002F1C9B">
              <w:rPr>
                <w:sz w:val="21"/>
                <w:szCs w:val="21"/>
              </w:rPr>
              <w:t>. Лысые Горы"»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8 890 671,00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9 105 780,44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8 872 298,90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23 3 01 22000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8 790 671,00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9 008 280,44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8 777 298,90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23 3 01 22000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8 790 671,00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9 008 280,44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8 777 298,90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23 3 01 22620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23 3 01 22620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95 000,00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«Массовый спорт»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Расходы на проведение районных, межрайонных городских и </w:t>
            </w:r>
            <w:proofErr w:type="spellStart"/>
            <w:r w:rsidRPr="002F1C9B">
              <w:rPr>
                <w:sz w:val="21"/>
                <w:szCs w:val="21"/>
              </w:rPr>
              <w:t>межпоселенческих</w:t>
            </w:r>
            <w:proofErr w:type="spellEnd"/>
            <w:r w:rsidRPr="002F1C9B">
              <w:rPr>
                <w:sz w:val="21"/>
                <w:szCs w:val="21"/>
              </w:rPr>
              <w:t xml:space="preserve"> мероприятий в сфере патриотического воспитания на территории района, организация участия представителей молодежи Лысогорского района в мероприятиях областного, межрайонного, всероссийского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23 3 02 22700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23 3 02 22700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190 000,00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2 070 680,00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3 891 840,49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3 813 001,00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2 995 901,00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Муниципальная программа "МБУ "Редакция районной газеты "Призыв"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2 995 901,00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2 995 901,00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38 3 01 04510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2 995 901,00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38 3 01 04510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2 995 901,00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38 3 01 78600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38 3 01 78600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817 100,00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217 663,05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217 663,05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217 663,05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Управление долговыми обязательствами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217 663,05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40 4 01 00970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217 663,05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40 4 01 00970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217 663,05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8 974 988,00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8 479 664,92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7 971 694,35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8 974 988,00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8 479 664,92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7 971 694,35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7 287 464,92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6 727 794,35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Межбюджетные трансферты, передаваемые из бюджета района в бюджеты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7 287 464,92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6 727 794,35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 xml:space="preserve">Дотация на выравнивание бюджетной обеспеченности в поселения из </w:t>
            </w:r>
            <w:r w:rsidRPr="002F1C9B">
              <w:rPr>
                <w:sz w:val="21"/>
                <w:szCs w:val="21"/>
              </w:rPr>
              <w:lastRenderedPageBreak/>
              <w:t xml:space="preserve">районного фонда финансовой поддержки.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41 4 01 08010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7 287 464,92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6 727 794,35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41 4 01 08010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7 287 464,92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6 727 794,35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1 243 900,00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1 243 900,00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1 243 900,00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45 4 01 76100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sz w:val="21"/>
                <w:szCs w:val="21"/>
              </w:rPr>
            </w:pPr>
            <w:r w:rsidRPr="002F1C9B">
              <w:rPr>
                <w:sz w:val="21"/>
                <w:szCs w:val="21"/>
              </w:rPr>
              <w:t>1 243 900,00</w:t>
            </w:r>
          </w:p>
        </w:tc>
      </w:tr>
      <w:tr w:rsidR="004602D2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2D2" w:rsidRPr="002F1C9B" w:rsidRDefault="004602D2" w:rsidP="00962176">
            <w:pPr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602 501 063,81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543 945 184,76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2D2" w:rsidRPr="002F1C9B" w:rsidRDefault="004602D2" w:rsidP="00962176">
            <w:pPr>
              <w:jc w:val="right"/>
              <w:rPr>
                <w:b/>
                <w:bCs/>
                <w:sz w:val="21"/>
                <w:szCs w:val="21"/>
              </w:rPr>
            </w:pPr>
            <w:r w:rsidRPr="002F1C9B">
              <w:rPr>
                <w:b/>
                <w:bCs/>
                <w:sz w:val="21"/>
                <w:szCs w:val="21"/>
              </w:rPr>
              <w:t>537 112 946,91</w:t>
            </w:r>
          </w:p>
        </w:tc>
      </w:tr>
    </w:tbl>
    <w:p w:rsidR="00D223A5" w:rsidRPr="00A139E0" w:rsidRDefault="00D223A5">
      <w:pPr>
        <w:rPr>
          <w:sz w:val="21"/>
          <w:szCs w:val="21"/>
        </w:rPr>
      </w:pPr>
    </w:p>
    <w:p w:rsidR="00176295" w:rsidRPr="00BB6823" w:rsidRDefault="00176295">
      <w:pPr>
        <w:rPr>
          <w:sz w:val="21"/>
          <w:szCs w:val="21"/>
        </w:rPr>
      </w:pPr>
    </w:p>
    <w:p w:rsidR="00176295" w:rsidRDefault="00176295"/>
    <w:sectPr w:rsidR="00176295" w:rsidSect="003469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9F6"/>
    <w:rsid w:val="00040C35"/>
    <w:rsid w:val="0016528D"/>
    <w:rsid w:val="00176295"/>
    <w:rsid w:val="001769CA"/>
    <w:rsid w:val="0021575B"/>
    <w:rsid w:val="003166BB"/>
    <w:rsid w:val="003469F6"/>
    <w:rsid w:val="00402497"/>
    <w:rsid w:val="0041591A"/>
    <w:rsid w:val="004602D2"/>
    <w:rsid w:val="004B2B23"/>
    <w:rsid w:val="004B4D89"/>
    <w:rsid w:val="005952CD"/>
    <w:rsid w:val="00633574"/>
    <w:rsid w:val="006D0768"/>
    <w:rsid w:val="006E5D1B"/>
    <w:rsid w:val="00747483"/>
    <w:rsid w:val="007E6F89"/>
    <w:rsid w:val="00804E5A"/>
    <w:rsid w:val="00873B6F"/>
    <w:rsid w:val="00A038C5"/>
    <w:rsid w:val="00A139E0"/>
    <w:rsid w:val="00B334E5"/>
    <w:rsid w:val="00B56C11"/>
    <w:rsid w:val="00BB6823"/>
    <w:rsid w:val="00D223A5"/>
    <w:rsid w:val="00D535EE"/>
    <w:rsid w:val="00EA5F76"/>
    <w:rsid w:val="00F8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17629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76295"/>
    <w:rPr>
      <w:color w:val="800080"/>
      <w:u w:val="single"/>
    </w:rPr>
  </w:style>
  <w:style w:type="paragraph" w:customStyle="1" w:styleId="xl63">
    <w:name w:val="xl63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4">
    <w:name w:val="xl64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5">
    <w:name w:val="xl6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6">
    <w:name w:val="xl66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8">
    <w:name w:val="xl68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A5F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5F76"/>
    <w:rPr>
      <w:rFonts w:ascii="Tahoma" w:hAnsi="Tahoma" w:cs="Tahoma"/>
      <w:color w:val="auto"/>
      <w:sz w:val="16"/>
      <w:szCs w:val="16"/>
      <w:lang w:eastAsia="ru-RU"/>
    </w:rPr>
  </w:style>
  <w:style w:type="paragraph" w:customStyle="1" w:styleId="xl78">
    <w:name w:val="xl78"/>
    <w:basedOn w:val="a"/>
    <w:rsid w:val="006E5D1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9">
    <w:name w:val="xl79"/>
    <w:basedOn w:val="a"/>
    <w:rsid w:val="006E5D1B"/>
    <w:pPr>
      <w:spacing w:before="100" w:beforeAutospacing="1" w:after="100" w:afterAutospacing="1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17629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76295"/>
    <w:rPr>
      <w:color w:val="800080"/>
      <w:u w:val="single"/>
    </w:rPr>
  </w:style>
  <w:style w:type="paragraph" w:customStyle="1" w:styleId="xl63">
    <w:name w:val="xl63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4">
    <w:name w:val="xl64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5">
    <w:name w:val="xl6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6">
    <w:name w:val="xl66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8">
    <w:name w:val="xl68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A5F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5F76"/>
    <w:rPr>
      <w:rFonts w:ascii="Tahoma" w:hAnsi="Tahoma" w:cs="Tahoma"/>
      <w:color w:val="auto"/>
      <w:sz w:val="16"/>
      <w:szCs w:val="16"/>
      <w:lang w:eastAsia="ru-RU"/>
    </w:rPr>
  </w:style>
  <w:style w:type="paragraph" w:customStyle="1" w:styleId="xl78">
    <w:name w:val="xl78"/>
    <w:basedOn w:val="a"/>
    <w:rsid w:val="006E5D1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9">
    <w:name w:val="xl79"/>
    <w:basedOn w:val="a"/>
    <w:rsid w:val="006E5D1B"/>
    <w:pPr>
      <w:spacing w:before="100" w:beforeAutospacing="1" w:after="100" w:afterAutospacing="1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10423</Words>
  <Characters>59417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2024-12-25T07:03:00Z</cp:lastPrinted>
  <dcterms:created xsi:type="dcterms:W3CDTF">2024-12-26T07:46:00Z</dcterms:created>
  <dcterms:modified xsi:type="dcterms:W3CDTF">2024-12-26T07:48:00Z</dcterms:modified>
</cp:coreProperties>
</file>