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7D" w:rsidRPr="0050267D" w:rsidRDefault="0050267D" w:rsidP="0050267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67D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графике работы «горячей линии» Управления </w:t>
      </w:r>
      <w:proofErr w:type="spellStart"/>
      <w:r w:rsidRPr="0050267D">
        <w:rPr>
          <w:rFonts w:ascii="Times New Roman" w:hAnsi="Times New Roman" w:cs="Times New Roman"/>
          <w:b/>
          <w:bCs/>
          <w:sz w:val="28"/>
          <w:szCs w:val="28"/>
        </w:rPr>
        <w:t>Роспотребнадзора</w:t>
      </w:r>
      <w:proofErr w:type="spellEnd"/>
      <w:r w:rsidRPr="0050267D">
        <w:rPr>
          <w:rFonts w:ascii="Times New Roman" w:hAnsi="Times New Roman" w:cs="Times New Roman"/>
          <w:b/>
          <w:bCs/>
          <w:sz w:val="28"/>
          <w:szCs w:val="28"/>
        </w:rPr>
        <w:t xml:space="preserve"> по Саратовской области по вопросам противодействия коррупции</w:t>
      </w:r>
    </w:p>
    <w:p w:rsidR="0050267D" w:rsidRPr="0050267D" w:rsidRDefault="0050267D" w:rsidP="0050267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267D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 w:rsidRPr="0050267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0267D">
        <w:rPr>
          <w:rFonts w:ascii="Times New Roman" w:hAnsi="Times New Roman" w:cs="Times New Roman"/>
          <w:sz w:val="28"/>
          <w:szCs w:val="28"/>
        </w:rPr>
        <w:t xml:space="preserve"> по Саратовской области с 01 марта 2025 года по 31 марта 2025 года продолжается работа «горячей линии» по фактам возможных коррупционных правонарушений со стороны государственных гражданских служащих Управления.</w:t>
      </w:r>
    </w:p>
    <w:p w:rsidR="0050267D" w:rsidRPr="0050267D" w:rsidRDefault="0050267D" w:rsidP="0050267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267D">
        <w:rPr>
          <w:rFonts w:ascii="Times New Roman" w:hAnsi="Times New Roman" w:cs="Times New Roman"/>
          <w:sz w:val="28"/>
          <w:szCs w:val="28"/>
        </w:rPr>
        <w:t>Информация может быть сообщена:</w:t>
      </w:r>
    </w:p>
    <w:p w:rsidR="0050267D" w:rsidRPr="0050267D" w:rsidRDefault="0050267D" w:rsidP="0050267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267D">
        <w:rPr>
          <w:rFonts w:ascii="Times New Roman" w:hAnsi="Times New Roman" w:cs="Times New Roman"/>
          <w:sz w:val="28"/>
          <w:szCs w:val="28"/>
        </w:rPr>
        <w:t>- с понедельника по четверг с 10.00 до 17.00; пятница с 10.00 до 16.45. по телефону горячей линии 8-800-100-18-58 (звонок бесплатный), по телефону доверия (845-2) 22-89-73 (отдел государственной службы и кадров).</w:t>
      </w:r>
    </w:p>
    <w:p w:rsidR="0050267D" w:rsidRPr="0050267D" w:rsidRDefault="0050267D" w:rsidP="0050267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267D">
        <w:rPr>
          <w:rFonts w:ascii="Times New Roman" w:hAnsi="Times New Roman" w:cs="Times New Roman"/>
          <w:sz w:val="28"/>
          <w:szCs w:val="28"/>
        </w:rPr>
        <w:t>- в выходные и праздничные дни с 9.00 до 18.00 по телефону 20-18-58.</w:t>
      </w:r>
    </w:p>
    <w:p w:rsidR="0050267D" w:rsidRPr="0050267D" w:rsidRDefault="0050267D" w:rsidP="0050267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267D">
        <w:rPr>
          <w:rFonts w:ascii="Times New Roman" w:hAnsi="Times New Roman" w:cs="Times New Roman"/>
          <w:sz w:val="28"/>
          <w:szCs w:val="28"/>
        </w:rPr>
        <w:t>перерыв - с 12.00 до 12.45.</w:t>
      </w:r>
    </w:p>
    <w:p w:rsidR="0050267D" w:rsidRPr="0050267D" w:rsidRDefault="0050267D" w:rsidP="0050267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267D">
        <w:rPr>
          <w:rFonts w:ascii="Times New Roman" w:hAnsi="Times New Roman" w:cs="Times New Roman"/>
          <w:sz w:val="28"/>
          <w:szCs w:val="28"/>
        </w:rPr>
        <w:t> </w:t>
      </w:r>
    </w:p>
    <w:p w:rsidR="0050267D" w:rsidRPr="0050267D" w:rsidRDefault="0050267D" w:rsidP="0050267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267D">
        <w:rPr>
          <w:rFonts w:ascii="Times New Roman" w:hAnsi="Times New Roman" w:cs="Times New Roman"/>
          <w:sz w:val="28"/>
          <w:szCs w:val="28"/>
        </w:rPr>
        <w:t>Отдел государственной службы и кадров</w:t>
      </w:r>
    </w:p>
    <w:p w:rsidR="00227A9B" w:rsidRDefault="00227A9B"/>
    <w:sectPr w:rsidR="0022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7D"/>
    <w:rsid w:val="00227A9B"/>
    <w:rsid w:val="0050267D"/>
    <w:rsid w:val="006F4FE9"/>
    <w:rsid w:val="00D0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3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2025-02-28T08:18:00Z</dcterms:created>
  <dcterms:modified xsi:type="dcterms:W3CDTF">2025-02-28T08:21:00Z</dcterms:modified>
</cp:coreProperties>
</file>