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1"/>
      </w:tblGrid>
      <w:tr w:rsidR="00D20562" w:rsidRPr="00D20562" w:rsidTr="00D20562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62" w:rsidRPr="00D20562" w:rsidRDefault="00D20562" w:rsidP="00D205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</w:rPr>
              <w:drawing>
                <wp:inline distT="0" distB="0" distL="0" distR="0">
                  <wp:extent cx="629920" cy="822960"/>
                  <wp:effectExtent l="0" t="0" r="0" b="0"/>
                  <wp:docPr id="2" name="Рисунок 1" descr="Описание: 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562" w:rsidRPr="00D20562" w:rsidTr="00D20562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62" w:rsidRPr="00D20562" w:rsidRDefault="00D20562" w:rsidP="00D2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 ЛЫСОГОРСКОГО  МУНИЦИПАЛЬНОГО  РАЙОНА</w:t>
            </w:r>
          </w:p>
          <w:p w:rsidR="00D20562" w:rsidRPr="00D20562" w:rsidRDefault="00D20562" w:rsidP="00D20562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САРАТОВСКОЙ  ОБЛАСТИ</w:t>
            </w:r>
          </w:p>
          <w:p w:rsidR="00D20562" w:rsidRPr="00D20562" w:rsidRDefault="00D20562" w:rsidP="00D20562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20562" w:rsidRPr="00D20562" w:rsidTr="00D20562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62" w:rsidRPr="00D20562" w:rsidRDefault="00D20562" w:rsidP="00D20562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gramStart"/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20562" w:rsidRPr="00D20562" w:rsidRDefault="00D20562" w:rsidP="00D20562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562" w:rsidRPr="00D20562" w:rsidTr="00D20562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62" w:rsidRPr="00D20562" w:rsidRDefault="00D20562" w:rsidP="00D2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т 13 апреля 2015 года № 191</w:t>
            </w:r>
          </w:p>
          <w:p w:rsidR="00D20562" w:rsidRPr="00D20562" w:rsidRDefault="00D20562" w:rsidP="00D20562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562" w:rsidRPr="00D20562" w:rsidTr="00D20562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62" w:rsidRPr="00D20562" w:rsidRDefault="00D20562" w:rsidP="00D2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ысые Горы</w:t>
            </w:r>
          </w:p>
          <w:p w:rsidR="00D20562" w:rsidRPr="00D20562" w:rsidRDefault="00D20562" w:rsidP="00D2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562" w:rsidRPr="00D20562" w:rsidTr="00D20562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62" w:rsidRPr="00D20562" w:rsidRDefault="00D20562" w:rsidP="00D205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Об утверждении порядка предоставления разрешения на право производства земляных работ на территории Лысогорского муниципального образования</w:t>
            </w:r>
          </w:p>
        </w:tc>
      </w:tr>
    </w:tbl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В соответствии с  Федеральным законом от 06.10.2003 N 131-ФЗ "Об общих принципах организации местного самоуправления в Российской Федерации, Уставом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t> Лысогорского муниципального образования Лысогорского муниципального района Саратовской области</w:t>
      </w: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администрация Лысогорского муниципального района</w:t>
      </w: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ПОСТАНОВЛЯЕТ: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 1. Утвердить Положение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t>о порядке предоставления разрешения на право производства земляных работ на территории Лысогорского муниципального образования Лысогорского муниципального района Саратовской области</w:t>
      </w: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(Приложение № 1).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2. Настоящее постановление вступает в силу со дня подписания и размещению на официальном сайте администрации Лысогорского муниципального района.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 xml:space="preserve">         3 . </w:t>
      </w:r>
      <w:proofErr w:type="gramStart"/>
      <w:r w:rsidRPr="00D2056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2056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постановление  возложить на первого заместителя главы администрации Лысогорского  муниципального района  </w:t>
      </w:r>
      <w:proofErr w:type="spellStart"/>
      <w:r w:rsidRPr="00D20562">
        <w:rPr>
          <w:rFonts w:ascii="Times New Roman" w:eastAsia="Times New Roman" w:hAnsi="Times New Roman" w:cs="Times New Roman"/>
          <w:sz w:val="28"/>
          <w:szCs w:val="28"/>
        </w:rPr>
        <w:t>Куторова</w:t>
      </w:r>
      <w:proofErr w:type="spellEnd"/>
      <w:r w:rsidRPr="00D20562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>И. о. главы администрации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 Э.А. </w:t>
      </w:r>
      <w:proofErr w:type="spellStart"/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>Куторов</w:t>
      </w:r>
      <w:proofErr w:type="spellEnd"/>
    </w:p>
    <w:p w:rsidR="00D20562" w:rsidRPr="00D20562" w:rsidRDefault="00D20562" w:rsidP="00D205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                                                          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Приложение № 1  к постановлению администрации  Лысогорского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«___» ____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_</w:t>
      </w: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__ 2015 г. №______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предоставления разрешения на право производства земляных работ на территории Лысогорского муниципального образования Лысогорского муниципального района Саратовской области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 xml:space="preserve">1.1. Настоящее Положение о порядке оформления и выдачи разрешения на право производства земляных и аварийно - восстановительных работ на территории Лысогорского муниципального образования  Лысогорского муниципального района  Саратовской области (далее – Положение) разработано в соответствии </w:t>
      </w:r>
      <w:proofErr w:type="gramStart"/>
      <w:r w:rsidRPr="00D2056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20562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Градостроительным кодексом Российской Федерации,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Федеральным законом от 06.10.2003 N 131-ФЗ "Об общих принципах организации местного самоуправления в Российской Федерации".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1.2. Положение разработано в целях координации земляных работ с работами по благоустройству территории, исключения осложнений в движении транспорта, недопущения нарушения благоустройства территорий, предотвращения аварий и других чрезвычайных ситуаций и определяет основные правила проведения земляных работ при строительстве, реконструкции или ремонте объектов на территории Лысогорского муниципального образования  Лысогорского муниципального района.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 xml:space="preserve">1.3. Настоящее Положение устанавливает порядок оформления и выдачи разрешения на право производства земляных работ при прокладке, ремонте инженерных сетей и коммуникаций, проведении других земляных работ, а также проведении аварийно - восстановительных работ на территории 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lastRenderedPageBreak/>
        <w:t>Лысогорского муниципального образования  Лысогорского муниципального района.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1.4. Выполнение настоящего Положения обязательно для всех юридических и физических лиц, проводящих земляные работы и аварийно-восстановительные работы на территории Лысогорского муниципального образования  Лысогорского муниципального района.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>2. Термины и определения.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В настоящем Положении используются следующие термины: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2.1. Земляные работы - работы, связанные со вскрытием грунта, на глубину более 30 сантиметров, забивкой и погружением свай при возведении объектов и сооружений всех видов, подземных и наземных инженерных сетей, коммуникаций, а также отсыпка грунтом на высоту более 50 сантиметров.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 xml:space="preserve">2.2. </w:t>
      </w:r>
      <w:proofErr w:type="gramStart"/>
      <w:r w:rsidRPr="00D20562">
        <w:rPr>
          <w:rFonts w:ascii="Times New Roman" w:eastAsia="Times New Roman" w:hAnsi="Times New Roman" w:cs="Times New Roman"/>
          <w:sz w:val="28"/>
          <w:szCs w:val="28"/>
        </w:rPr>
        <w:t>Аварийно - восстановительные работы - это работы, обеспечивающие восстановление работоспособности систем жизнеобеспечения (водоснабжения, водоотведения, теплоснабжения, газоснабжения, электроснабжения) на территории муниципального образования.</w:t>
      </w:r>
      <w:proofErr w:type="gramEnd"/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 xml:space="preserve">2.3. Аварийная ситуация – ситуация, влекущая за собой значительные перебои, полную остановку или снижение надежности </w:t>
      </w:r>
      <w:proofErr w:type="spellStart"/>
      <w:r w:rsidRPr="00D20562">
        <w:rPr>
          <w:rFonts w:ascii="Times New Roman" w:eastAsia="Times New Roman" w:hAnsi="Times New Roman" w:cs="Times New Roman"/>
          <w:sz w:val="28"/>
          <w:szCs w:val="28"/>
        </w:rPr>
        <w:t>ресурсоснабжения</w:t>
      </w:r>
      <w:proofErr w:type="spellEnd"/>
      <w:r w:rsidRPr="00D20562">
        <w:rPr>
          <w:rFonts w:ascii="Times New Roman" w:eastAsia="Times New Roman" w:hAnsi="Times New Roman" w:cs="Times New Roman"/>
          <w:sz w:val="28"/>
          <w:szCs w:val="28"/>
        </w:rPr>
        <w:t xml:space="preserve"> (водоснабжения, водоотведения, теплоснабжения, газоснабжения, электроснабжения) жилого дома, жилого района, другого жизненно важного объекта в результате непредвиденных, неожиданных нарушений в работе инженерных коммуникаций и сооружений.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2.4. Разрешение на право производства земляных работ (далее – разрешение) - документ, разрешающий проведение земляных работ или проведение аварийно - восстановительных работ на территории муниципального образования.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2.5. Благоустройство - комплекс работ и мероприятий, направленных на создание благоприятных условий жизни для труда и отдыха населения и защиты населения на территории муниципального образования.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2.6. Заявитель - юридические или физические лица, которые получают разрешение и несут полную ответственность за проведение земляных и аварийно - восстановительных работ и восстановление благоустройства.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</w: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оформления и выдачи разрешения на право производства земляных работ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 xml:space="preserve">3.1. При производстве земляных и буровых работ непосредственный 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производитель работ должен получить разрешение на право производства земляных работ в администрации Лысогорского муниципального района Саратовской области  (далее по тексту «Администрация»).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Разрешение на право производства земляных работ выдается непосредственному производителю работ на срок, указанный в заявлении, но в пределах срока действия разрешения на строительство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3.2. Выдача разрешения на право производства земляных работ.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3.2.1. Для получения разрешения заявитель обращается в «Администрацию» с заявлением в письменной форме (приложение № 1 к настоящему Положению).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Для получении разрешения на производство земляных работ к заявлению прикладываются: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а) рабочий проект (рабочие чертежи) на строительство, ремонт или реконструкцию подземных коммуникаций или на иные работы, связанные с доступом к ним, согласованны</w:t>
      </w:r>
      <w:proofErr w:type="gramStart"/>
      <w:r w:rsidRPr="00D20562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20562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D20562">
        <w:rPr>
          <w:rFonts w:ascii="Times New Roman" w:eastAsia="Times New Roman" w:hAnsi="Times New Roman" w:cs="Times New Roman"/>
          <w:sz w:val="28"/>
          <w:szCs w:val="28"/>
        </w:rPr>
        <w:t>) с организациями, эксплуатирующими линейные объекты (электролинии, линии связи, трубопроводы, автомобильные дороги и иные подобные сооружения), находящимися в пределах границ земельного участка, на котором планируется проведение земляных работ;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б) график производства земляных работ, предусматривающий конкретные виды работ и сроки их выполнения;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в) приказ о назначении работника, ответственного за производство земляных работ (для юридических лиц и индивидуальных предпринимателей);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г) временная схема движения транспорта, согласованная с государственной инспекций безопасности дорожного движения и управлением по транспорту, в случае, если при производстве земляных работ будут созданы помехи движению автомобильного транспорта;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2056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20562">
        <w:rPr>
          <w:rFonts w:ascii="Times New Roman" w:eastAsia="Times New Roman" w:hAnsi="Times New Roman" w:cs="Times New Roman"/>
          <w:sz w:val="28"/>
          <w:szCs w:val="28"/>
        </w:rPr>
        <w:t>) письменное согласование собственника объектов благоустройства или уполномоченного им лица на проведение земляных работ в случае, предусмотренном пунктом 3.5 настоящего Порядка;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е) разрешение на вынужденный снос зеленых насаждений в случае, если при производстве земляных работ необходим вынужденный снос зеленых насаждений;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 xml:space="preserve">ж) выписка из единого государственного реестра юридических лиц (для юридических лиц), выписка из единого государственного реестра 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индивидуальных предпринимателей и паспорт (для индивидуальных предпринимателей), паспорт (для физических лиц);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2056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20562">
        <w:rPr>
          <w:rFonts w:ascii="Times New Roman" w:eastAsia="Times New Roman" w:hAnsi="Times New Roman" w:cs="Times New Roman"/>
          <w:sz w:val="28"/>
          <w:szCs w:val="28"/>
        </w:rPr>
        <w:t>) документ, подтверждающий полномочия представителя заявителя (в случае, если интересы заявителя представляет его представитель).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    3.2.2. Документы, предоставляются в двух экземплярах: один, из которых - оригинал, представляемый для обозрения и подлежащий возврату заявителю, другой - копия документа, прилагаемая к заявлению.</w:t>
      </w:r>
    </w:p>
    <w:p w:rsidR="00D20562" w:rsidRPr="00D20562" w:rsidRDefault="00D20562" w:rsidP="00D205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  Заявление о выдаче разрешения с прилагаемыми к нему документами подлежит регистрации в специальном журнале и рассмотрению уполномоченной организацией в срок, не превышающий семи рабочих дней со дня их поступления, а в случае необходимости проведения земляных работ, связанных с ликвидацией аварий на линейных объектах, - один рабочий день.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3.2.3. Для выдачи аварийного разрешения к заявлению прилагаются следующие документы: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схему участка работ (копия кондиционной исполнительной съемки места производства работ);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документ, подтверждающий аварийную ситуацию.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3.2.4. Для продления срока действия разрешения к заявлению прилагаются следующие документы: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оригинал разрешения;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рабочий чертеж на проводимые работы с указанием выполненных и незавершенных объемов работ;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мотивированное обоснование запрашиваемых новых сроков проведения работ;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гарантийное письмо - обязательство по восстановлению нарушенного благоустройства (в случае нарушения благоустройства на территории проведения работ) (приложение № 3).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3.2.5. Для переоформления разрешения заявитель направляет в «Администрацию» заявление о переоформлении разрешения.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К заявлению прилагаются следующие документы: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документ, подтверждающий передачу функции заказчика на производство земляных работ другой организации;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оригинал разрешения;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рабочий чертеж на проводимые работы с указанием выполненных и незавершенных объемов работ;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гарантийные обязательства организации (лица) на которое переоформляется разрешения по восстановлению нарушенного благоустройства.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3.3. Оформление разрешения на право производства земляных работ.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3.3.1. Специалист «Администрации» проверяет надлежащее оформление заявления и соответствие приложенных к нему документов, указанных в настоящем Положении.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В случае ненадлежащего оформления заявления (при отсутствии сведений о заказчике, подрядчике, подписи заявителя и т.п.), несоответствия приложенных к заявлению документов, указанных в заявлении, работник возвращает документы заявителю и разъясняет ему причины возврата.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В случае надлежащего оформления заявления, специалист «Администрации» в установленном порядке регистрирует заявление, ставит отметку о принятии документов к рассмотрению на втором экземпляре заявителя.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3.3.2. Оформление бланка разрешения.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При наличии необходимых документов, в соответствии с настоящим Положением, заявление и приложенные к нему документы с резолюцией руководителя «Администрации» передаются специалисту для оформления разрешения.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Выдача разрешения фиксируется в журнале регистрации разрешений на право производства земляных работ.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3.3.3. Причинами отказа в выдаче разрешения на право производства земляных работ являются: </w:t>
      </w:r>
      <w:proofErr w:type="gramStart"/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Pr="00D20562">
        <w:rPr>
          <w:rFonts w:ascii="Times New Roman" w:eastAsia="Times New Roman" w:hAnsi="Times New Roman" w:cs="Times New Roman"/>
          <w:sz w:val="28"/>
          <w:szCs w:val="28"/>
        </w:rPr>
        <w:t>непредоставление</w:t>
      </w:r>
      <w:proofErr w:type="spellEnd"/>
      <w:r w:rsidRPr="00D20562">
        <w:rPr>
          <w:rFonts w:ascii="Times New Roman" w:eastAsia="Times New Roman" w:hAnsi="Times New Roman" w:cs="Times New Roman"/>
          <w:sz w:val="28"/>
          <w:szCs w:val="28"/>
        </w:rPr>
        <w:t xml:space="preserve"> необходимой документации;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невозможность проведения земляных работ в случаях, установленных действующим законодательством.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3.4. Согласование разрешения (при выдаче разрешения, аварийного разрешения).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3.4.1.Согласование разрешения осуществляется заявителем.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Заявителю выдается заполненный бланк разрешения (в 1 экземпляре).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3.4.2.Разрешение подлежит согласованию:</w:t>
      </w:r>
      <w:r w:rsidRPr="00D2056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br/>
      </w:r>
      <w:r w:rsidRPr="00D20562">
        <w:rPr>
          <w:rFonts w:ascii="Times New Roman" w:eastAsia="Times New Roman" w:hAnsi="Times New Roman" w:cs="Times New Roman"/>
          <w:sz w:val="28"/>
          <w:szCs w:val="28"/>
        </w:rPr>
        <w:t>- с владельцами земельных участков;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0562">
        <w:rPr>
          <w:rFonts w:ascii="Times New Roman" w:eastAsia="Times New Roman" w:hAnsi="Times New Roman" w:cs="Times New Roman"/>
          <w:sz w:val="28"/>
          <w:szCs w:val="28"/>
        </w:rPr>
        <w:t>- с ОГИБДД МО МВД России «Калининский», в случае производства земляных работ с выходом на проезжую часть автомобильных дорог;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t>с ОАО «</w:t>
      </w:r>
      <w:proofErr w:type="spellStart"/>
      <w:r w:rsidRPr="00D20562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proofErr w:type="spellEnd"/>
      <w:r w:rsidRPr="00D2056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20562" w:rsidRPr="00D20562" w:rsidRDefault="00D20562" w:rsidP="00D205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- с ОАО «Газпром газораспределение  Саратовская область» в г</w:t>
      </w:r>
      <w:proofErr w:type="gramStart"/>
      <w:r w:rsidRPr="00D2056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D20562">
        <w:rPr>
          <w:rFonts w:ascii="Times New Roman" w:eastAsia="Times New Roman" w:hAnsi="Times New Roman" w:cs="Times New Roman"/>
          <w:sz w:val="28"/>
          <w:szCs w:val="28"/>
        </w:rPr>
        <w:t>алининске;</w:t>
      </w:r>
    </w:p>
    <w:p w:rsidR="00D20562" w:rsidRPr="00D20562" w:rsidRDefault="00D20562" w:rsidP="00D205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- с </w:t>
      </w:r>
      <w:proofErr w:type="gramStart"/>
      <w:r w:rsidRPr="00D20562">
        <w:rPr>
          <w:rFonts w:ascii="Times New Roman" w:eastAsia="Times New Roman" w:hAnsi="Times New Roman" w:cs="Times New Roman"/>
          <w:sz w:val="28"/>
          <w:szCs w:val="28"/>
        </w:rPr>
        <w:t>Правобережным</w:t>
      </w:r>
      <w:proofErr w:type="gramEnd"/>
      <w:r w:rsidRPr="00D20562">
        <w:rPr>
          <w:rFonts w:ascii="Times New Roman" w:eastAsia="Times New Roman" w:hAnsi="Times New Roman" w:cs="Times New Roman"/>
          <w:sz w:val="28"/>
          <w:szCs w:val="28"/>
        </w:rPr>
        <w:t>  ПО филиала ОАО «МРСК Волги» «Саратовские РС».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В бланк разрешения вписываются наименование организаций, Ф.И.О. руководителя, контактный телефон организаций, с которыми необходимо согласовать выполнение земляных работ указанных в заявлении.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Условия, при которых вышеназванные организации согласовывают разрешение, заносятся в бланк разрешения и подлежат обязательному исполнению заявителем.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При наличии всех необходимых согласований, разрешение  подписывается главой администрации Лысогорского муниципального района. Один экземпляр разрешения на право производства земляных работ и копии документов, приложенных к заявлению о выдаче разрешения, остаются в «Администрации».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3.5. Продление разрешения на право производства земляных работ.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По заявлению производителя земляных работ «Администрация» осуществляет продление заявление на право производства земляных работ или дает мотивированное заключение об отказе в продлении разрешения.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Продление сроков проведения земляных, аварийно-восстановительных работ визируют в экземпляре разрешения, представленного лицом (организацией), осуществляющей проведение работ.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Продление срока действия разрешения удостоверяется подписью должностного лица «Администрации» на оригинале разрешения и на втором экземпляре разрешения, который хранится в «Администрации». Продление срока действия разрешения фиксируется в журнале регистрации разрешений на право производства земляных работ.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3.6. Запрещается производство земляных работ без разрешения, срок действия которого истек, а также производство плановых работ под видом аварийных.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>4. Условия проведения земляных работ, аварийно-восстановительных работ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4.1. Проведение земляных или аварийно-восстановительных работ должно осуществляться в соответствии с действующим законодательством с соблюдением действующих строительных норм и правил (</w:t>
      </w:r>
      <w:proofErr w:type="spellStart"/>
      <w:r w:rsidRPr="00D20562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Pr="00D20562">
        <w:rPr>
          <w:rFonts w:ascii="Times New Roman" w:eastAsia="Times New Roman" w:hAnsi="Times New Roman" w:cs="Times New Roman"/>
          <w:sz w:val="28"/>
          <w:szCs w:val="28"/>
        </w:rPr>
        <w:t>), государственных стандартов (</w:t>
      </w:r>
      <w:proofErr w:type="spellStart"/>
      <w:r w:rsidRPr="00D20562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Pr="00D20562">
        <w:rPr>
          <w:rFonts w:ascii="Times New Roman" w:eastAsia="Times New Roman" w:hAnsi="Times New Roman" w:cs="Times New Roman"/>
          <w:sz w:val="28"/>
          <w:szCs w:val="28"/>
        </w:rPr>
        <w:t>), правил технической эксплуатации, охраны труда, безопасности и других нормативных документов.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4.2. До начала производства работ лица или (организация), осуществляющие выполнение работ, обязаны: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4.2.1. Установить дорожные знаки в соответствии с согласованной схемой;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4.2.2.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организации, при производстве работ вблизи проезжей части необходимо обеспечить видимость для водителей и пешеходов, в темное время суток – обозначить красными сигнальными фонарями;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4.2.3. На участке, где разрешено перекрытие движения транспорта, выставить указатели с направлением объезда, поместить соответствующие объявления в печати с указанием сроков работ.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4.3. Содержание ограждений, дорожных знаков, указателей, освещения обеспечивает лицо, осуществляющее выполнение работ на полный период производства работ.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4.4. Ограждение места производства работ на дорогах и тротуарах может быть снято только после полного восстановления дорожного покрытия.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4.5. При нарушении порядка проведение земляных и аварийно-восстановительных работ, установленного настоящим Положением, «Администрация» имеет право приостановить действие разрешения на право производства земляных работ до устранения обстоятельств, послуживших основанием для приостановки действия разрешения.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4.6. При производстве земляных работ, в том числе аварийных, заявителю (заказчику) запрещается: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загрязнять прилегающие участки улиц, засорять ливневую канализацию, засыпать водопропускные трубы, кюветы, газоны;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- производить откачку воды из траншей, котлованов, колодцев и т.д. на дороги, тротуары и прилегающую территорию;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перемещать существующие инженерные подземные коммуникации, сооружения, а также строения или сооружения, уничтожать зеленые насаждения и обнажать их корни, расположенные на трассах существующих инженерных подземных коммуникаций и сооружений, без согласования с соответствующими службами;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- складировать грунт на месте производства работ и прилегающей территории, а также в не оборудованных для этих целей местах.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</w: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>5. Закрытие разрешения на право производства земляных работ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5.1. Разрешение закрывается по окончании земляных работ и работ по восстановлению дорожных покрытий, элементов благоустройства, зеленых насаждений и т.д. Лица, проводящие земляные работы, аварийно-восстановительные работы, обязаны за свой счет приводить земельные участки в исходное состояние, пригодное для их использования по целевому назначению. При этом восстановление нарушенного благоустройства после производства работ проводится в полном объеме в срок, на который выдано разрешение на проведение соответствующих работ.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5.2. Лица, проводящие земляные или аварийно-восстановительные работы, производившие работы, за счет собственных средств обеспечивают комплексное восстановление нарушенного благоустройства (проезжая часть улиц, тротуары, озеленение и т.д.). В случае нарушения асфальтобетонных покрытий проезжих частей улиц, тротуаров, пешеходных дорожек, проездов, иных территорий покрытия восстанавливаются на всю ширину проезжих частей улиц, тротуаров, пешеходных дорожек, проездов, иных территорий в комплексе с иными работами по восстановлению нарушенного благоустройства.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5.4. Производитель работ обязан в течение одного года за свой счет устранять просадки грунта, асфальтового покрытия и связанные с ними нарушения благоустройства территории в месте проведения работ, указанном в разрешение.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</w: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>6. Дополнительные положения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 xml:space="preserve">    6.1. Проведение земляных или аварийно - восстановительных работ по истечении срока, установленного в разрешения, является самовольным. </w:t>
      </w:r>
      <w:proofErr w:type="gramStart"/>
      <w:r w:rsidRPr="00D20562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работ не позднее, чем за три рабочих дня до его окончания может быть продлен Администрацией «путем внесения в предъявленный 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разрешение записи о продлении срока без повторных согласований заинтересованными лицами, за исключением случаев внесения изменений в схему проведения земляных работ. </w:t>
      </w:r>
      <w:proofErr w:type="gramEnd"/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6.2. Рабочая документация, разрешение на право производства земляных работ, схема проведения работ должны находиться на месте производства работ у лица, ответственного за их проведение.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6.3. При обнаружении в ходе выполнения земляных работ подземных инженерных сетей и коммуникаций, не указанных в рабочих чертежах, работы должны быть немедленно прекращены до выяснения их назначения и согласования дальнейшего производства работ с эксплуатирующими организациями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</w: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>7.Ответственность за нарушение настоящего Положения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7.1. Юридические лица, граждане и должностные лица, нарушившие требования настоящего Положения, независимо от подчиненности и форм собственности,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Федерации.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7.2. Производство земляных работ без разрешения или с нарушением установленных сроков производства работ является самовольным и влечет административную ответственность.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7.3. Должностные лица и граждане, допустившие нарушения в части восстановления нарушенного дорожного покрытия, благоустройства территории и несоблюдения сроков производства земляных работ несут ответственность в порядке, установленном законодательством Российской Федерации.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br/>
        <w:t>7.4. В случае выявления факта грубого нарушения настоящего Положения, нанесшего значительный материальный ущерб хозяйству города, материалы на должностных лиц предприятий или организаций, независимо от форм собственности, могут быть переданы в органы прокуратуры в установленном законодательством порядке.</w:t>
      </w:r>
    </w:p>
    <w:p w:rsidR="00D20562" w:rsidRPr="00D20562" w:rsidRDefault="00D20562" w:rsidP="00D205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>И. о. главы администрации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          Э.А. </w:t>
      </w:r>
      <w:proofErr w:type="spellStart"/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>Куторов</w:t>
      </w:r>
      <w:proofErr w:type="spellEnd"/>
    </w:p>
    <w:p w:rsidR="00D20562" w:rsidRPr="00D20562" w:rsidRDefault="00D20562" w:rsidP="00D205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562" w:rsidRP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 к Положению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Главе администрации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Лысогорского  муниципального района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-2"/>
          <w:sz w:val="28"/>
          <w:szCs w:val="28"/>
        </w:rPr>
        <w:t>                         </w:t>
      </w:r>
      <w:proofErr w:type="spellStart"/>
      <w:r w:rsidRPr="00D20562">
        <w:rPr>
          <w:rFonts w:ascii="Times New Roman" w:eastAsia="Times New Roman" w:hAnsi="Times New Roman" w:cs="Times New Roman"/>
          <w:spacing w:val="-2"/>
          <w:sz w:val="28"/>
          <w:szCs w:val="28"/>
        </w:rPr>
        <w:t>С.А.Девличарову</w:t>
      </w:r>
      <w:proofErr w:type="spellEnd"/>
    </w:p>
    <w:p w:rsidR="00D20562" w:rsidRPr="00D20562" w:rsidRDefault="00D20562" w:rsidP="00D20562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-2"/>
          <w:sz w:val="28"/>
          <w:szCs w:val="28"/>
        </w:rPr>
        <w:t>                                                                  от 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-2"/>
          <w:sz w:val="28"/>
          <w:szCs w:val="28"/>
        </w:rPr>
        <w:t>                                                                  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-2"/>
          <w:sz w:val="28"/>
          <w:szCs w:val="28"/>
        </w:rPr>
        <w:t>                                                                   </w:t>
      </w:r>
      <w:proofErr w:type="gramStart"/>
      <w:r w:rsidRPr="00D20562">
        <w:rPr>
          <w:rFonts w:ascii="Times New Roman" w:eastAsia="Times New Roman" w:hAnsi="Times New Roman" w:cs="Times New Roman"/>
          <w:spacing w:val="-2"/>
          <w:sz w:val="28"/>
          <w:szCs w:val="28"/>
        </w:rPr>
        <w:t>проживающего</w:t>
      </w:r>
      <w:proofErr w:type="gramEnd"/>
      <w:r w:rsidRPr="00D205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адресу: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-2"/>
          <w:sz w:val="28"/>
          <w:szCs w:val="28"/>
        </w:rPr>
        <w:t>                                                       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-2"/>
          <w:sz w:val="28"/>
          <w:szCs w:val="28"/>
        </w:rPr>
        <w:t>                                                         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                                                      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ЗАЯВЛЕНИЕ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10"/>
          <w:sz w:val="28"/>
          <w:szCs w:val="28"/>
        </w:rPr>
        <w:t>Прошу выдать разрешение на выполнение земляных работ ______________________________________________________________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10"/>
          <w:sz w:val="28"/>
          <w:szCs w:val="28"/>
        </w:rPr>
        <w:t>                                                           (вид и место работ)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0562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D20562">
        <w:rPr>
          <w:rFonts w:ascii="Times New Roman" w:eastAsia="Times New Roman" w:hAnsi="Times New Roman" w:cs="Times New Roman"/>
          <w:sz w:val="28"/>
          <w:szCs w:val="28"/>
        </w:rPr>
        <w:t xml:space="preserve"> за производство работ от заказчика __________________________________________________________________________________________________________________________________________________________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(фамилия, имя, отчество, должность, телефон)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0562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D20562">
        <w:rPr>
          <w:rFonts w:ascii="Times New Roman" w:eastAsia="Times New Roman" w:hAnsi="Times New Roman" w:cs="Times New Roman"/>
          <w:sz w:val="28"/>
          <w:szCs w:val="28"/>
        </w:rPr>
        <w:t xml:space="preserve"> за производство работ от подрядной организации__________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(фамилия, имя, отчество, должность, телефон)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сроком с  «___» ________ 20____г.   по     «___» ____________ 20____</w:t>
      </w:r>
      <w:r w:rsidRPr="00D20562">
        <w:rPr>
          <w:rFonts w:ascii="Times New Roman" w:eastAsia="Times New Roman" w:hAnsi="Times New Roman" w:cs="Times New Roman"/>
          <w:spacing w:val="-18"/>
          <w:sz w:val="28"/>
          <w:szCs w:val="28"/>
        </w:rPr>
        <w:t>г.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Обязуемся: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29" w:right="14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1. После окончания земляных работ и восстановления вскрытых участков вернуть разрешение в  администрацию Лысогорского муниципального района.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28" w:right="11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5"/>
          <w:sz w:val="28"/>
          <w:szCs w:val="28"/>
        </w:rPr>
        <w:t>В случае выявления замечаний по восстановлению разрушений, устранить их в </w:t>
      </w:r>
      <w:r w:rsidRPr="00D20562">
        <w:rPr>
          <w:rFonts w:ascii="Times New Roman" w:eastAsia="Times New Roman" w:hAnsi="Times New Roman" w:cs="Times New Roman"/>
          <w:spacing w:val="-1"/>
          <w:sz w:val="28"/>
          <w:szCs w:val="28"/>
        </w:rPr>
        <w:t>пятидневный срок.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48" w:right="10" w:firstLine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0562">
        <w:rPr>
          <w:rFonts w:ascii="Times New Roman" w:eastAsia="Times New Roman" w:hAnsi="Times New Roman" w:cs="Times New Roman"/>
          <w:spacing w:val="6"/>
          <w:sz w:val="28"/>
          <w:szCs w:val="28"/>
        </w:rPr>
        <w:t>Об   ответственности   за  нарушение   правил   проведения  земляных   работ,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t>предусмотренной существующим законодательством, предупреждены.</w:t>
      </w:r>
      <w:proofErr w:type="gramEnd"/>
    </w:p>
    <w:p w:rsidR="00D20562" w:rsidRPr="00D20562" w:rsidRDefault="00D20562" w:rsidP="00D20562">
      <w:pPr>
        <w:shd w:val="clear" w:color="auto" w:fill="FFFFFF"/>
        <w:spacing w:after="0" w:line="240" w:lineRule="auto"/>
        <w:ind w:left="48" w:right="10" w:firstLine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Приложение: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48" w:hanging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__________________________________________________________________________________________________________________________________________________________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20562">
        <w:rPr>
          <w:rFonts w:ascii="Times New Roman" w:eastAsia="Times New Roman" w:hAnsi="Times New Roman" w:cs="Times New Roman"/>
          <w:spacing w:val="-2"/>
          <w:sz w:val="28"/>
          <w:szCs w:val="28"/>
        </w:rPr>
        <w:t> ____________________________________________________________________________________________________________________________________________________________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3. __________________________________________________________________________________________________________________________________________________________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Руководитель: ______________________    _______________        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4"/>
          <w:sz w:val="28"/>
          <w:szCs w:val="28"/>
        </w:rPr>
        <w:t>                                 (должность)                (подпись)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D20562">
        <w:rPr>
          <w:rFonts w:ascii="Times New Roman" w:eastAsia="Times New Roman" w:hAnsi="Times New Roman" w:cs="Times New Roman"/>
          <w:spacing w:val="-1"/>
          <w:sz w:val="28"/>
          <w:szCs w:val="28"/>
        </w:rPr>
        <w:t>(фамилия</w:t>
      </w:r>
      <w:proofErr w:type="gramStart"/>
      <w:r w:rsidRPr="00D20562">
        <w:rPr>
          <w:rFonts w:ascii="Times New Roman" w:eastAsia="Times New Roman" w:hAnsi="Times New Roman" w:cs="Times New Roman"/>
          <w:spacing w:val="-1"/>
          <w:sz w:val="28"/>
          <w:szCs w:val="28"/>
        </w:rPr>
        <w:t>,и</w:t>
      </w:r>
      <w:proofErr w:type="gramEnd"/>
      <w:r w:rsidRPr="00D20562">
        <w:rPr>
          <w:rFonts w:ascii="Times New Roman" w:eastAsia="Times New Roman" w:hAnsi="Times New Roman" w:cs="Times New Roman"/>
          <w:spacing w:val="-1"/>
          <w:sz w:val="28"/>
          <w:szCs w:val="28"/>
        </w:rPr>
        <w:t>мя,отчество)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62" w:right="-83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-7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62" w:right="-83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-7"/>
          <w:sz w:val="28"/>
          <w:szCs w:val="28"/>
        </w:rPr>
        <w:t>М.П.                       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62" w:right="-83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-7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ind w:left="62" w:right="-83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-7"/>
          <w:sz w:val="28"/>
          <w:szCs w:val="28"/>
        </w:rPr>
        <w:t> </w:t>
      </w:r>
    </w:p>
    <w:p w:rsidR="00D20562" w:rsidRDefault="00D20562" w:rsidP="00D20562">
      <w:pPr>
        <w:shd w:val="clear" w:color="auto" w:fill="FFFFFF"/>
        <w:spacing w:after="0" w:line="240" w:lineRule="auto"/>
        <w:ind w:left="62" w:right="-83" w:firstLine="49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pacing w:val="-7"/>
          <w:sz w:val="28"/>
          <w:szCs w:val="28"/>
        </w:rPr>
        <w:t> </w:t>
      </w:r>
    </w:p>
    <w:p w:rsidR="00D20562" w:rsidRDefault="00D20562" w:rsidP="00D20562">
      <w:pPr>
        <w:shd w:val="clear" w:color="auto" w:fill="FFFFFF"/>
        <w:spacing w:after="0" w:line="240" w:lineRule="auto"/>
        <w:ind w:left="62" w:right="-83" w:firstLine="49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20562" w:rsidRDefault="00D20562" w:rsidP="00D20562">
      <w:pPr>
        <w:shd w:val="clear" w:color="auto" w:fill="FFFFFF"/>
        <w:spacing w:after="0" w:line="240" w:lineRule="auto"/>
        <w:ind w:left="62" w:right="-83" w:firstLine="49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20562" w:rsidRDefault="00D20562" w:rsidP="00D20562">
      <w:pPr>
        <w:shd w:val="clear" w:color="auto" w:fill="FFFFFF"/>
        <w:spacing w:after="0" w:line="240" w:lineRule="auto"/>
        <w:ind w:left="62" w:right="-83" w:firstLine="49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20562" w:rsidRPr="00D20562" w:rsidRDefault="00D20562" w:rsidP="00D20562">
      <w:pPr>
        <w:shd w:val="clear" w:color="auto" w:fill="FFFFFF"/>
        <w:spacing w:after="0" w:line="240" w:lineRule="auto"/>
        <w:ind w:left="62" w:right="-83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 к Положению</w:t>
      </w:r>
    </w:p>
    <w:tbl>
      <w:tblPr>
        <w:tblW w:w="10349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349"/>
      </w:tblGrid>
      <w:tr w:rsidR="00D20562" w:rsidRPr="00D20562" w:rsidTr="00D20562">
        <w:tc>
          <w:tcPr>
            <w:tcW w:w="103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62" w:rsidRPr="00D20562" w:rsidRDefault="00D20562" w:rsidP="00D20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РАЗРЕШЕНИЕ      №</w:t>
            </w: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__________</w:t>
            </w:r>
          </w:p>
          <w:p w:rsidR="00D20562" w:rsidRPr="00D20562" w:rsidRDefault="00D20562" w:rsidP="00D20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производство земляных работ</w:t>
            </w:r>
          </w:p>
          <w:p w:rsidR="00D20562" w:rsidRPr="00D20562" w:rsidRDefault="00D20562" w:rsidP="00D2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  <w:p w:rsidR="00D20562" w:rsidRPr="00D20562" w:rsidRDefault="00D20562" w:rsidP="00D2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Выдано_____________________________________________________________________</w:t>
            </w:r>
          </w:p>
          <w:p w:rsidR="00D20562" w:rsidRPr="00D20562" w:rsidRDefault="00D20562" w:rsidP="00D2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____________________________________________________________________________</w:t>
            </w:r>
          </w:p>
          <w:p w:rsidR="00D20562" w:rsidRPr="00D20562" w:rsidRDefault="00D20562" w:rsidP="00D2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Вид работ___________________________________________________________________</w:t>
            </w:r>
          </w:p>
          <w:p w:rsidR="00D20562" w:rsidRPr="00D20562" w:rsidRDefault="00D20562" w:rsidP="00D2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Место производства работ_________________________________________________</w:t>
            </w:r>
          </w:p>
          <w:p w:rsidR="00D20562" w:rsidRPr="00D20562" w:rsidRDefault="00D20562" w:rsidP="00D2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      </w:r>
          </w:p>
          <w:p w:rsidR="00D20562" w:rsidRPr="00D20562" w:rsidRDefault="00D20562" w:rsidP="00D2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Кто выполняет (организация)________________________________________________________________________________________________________________________________________________________________________________________________________</w:t>
            </w:r>
          </w:p>
          <w:p w:rsidR="00D20562" w:rsidRPr="00D20562" w:rsidRDefault="00D20562" w:rsidP="00D2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Ответственный</w:t>
            </w:r>
            <w:proofErr w:type="gramEnd"/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за производство работ _______________________________________________________________________________________________________________________________________________________________________________________________</w:t>
            </w:r>
          </w:p>
          <w:p w:rsidR="00D20562" w:rsidRPr="00D20562" w:rsidRDefault="00D20562" w:rsidP="00D2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Начало и окончание работ_____________________________________________________</w:t>
            </w:r>
          </w:p>
          <w:p w:rsidR="00D20562" w:rsidRPr="00D20562" w:rsidRDefault="00D20562" w:rsidP="00D2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____________________________________________________________________________</w:t>
            </w:r>
          </w:p>
          <w:p w:rsidR="00D20562" w:rsidRPr="00D20562" w:rsidRDefault="00D20562" w:rsidP="00D2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С правилами безопасности работ </w:t>
            </w:r>
            <w:proofErr w:type="gramStart"/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ознакомлен</w:t>
            </w:r>
            <w:proofErr w:type="gramEnd"/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________________________________</w:t>
            </w:r>
          </w:p>
          <w:p w:rsidR="00D20562" w:rsidRPr="00D20562" w:rsidRDefault="00D20562" w:rsidP="00D2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_______________________________________________________________________</w:t>
            </w:r>
          </w:p>
          <w:p w:rsidR="00D20562" w:rsidRPr="00D20562" w:rsidRDefault="00D20562" w:rsidP="00D20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 </w:t>
            </w:r>
          </w:p>
          <w:p w:rsidR="00D20562" w:rsidRPr="00D20562" w:rsidRDefault="00D20562" w:rsidP="00D20562">
            <w:pPr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D20562" w:rsidRPr="00D20562" w:rsidRDefault="00D20562" w:rsidP="00D2056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района   ______________   </w:t>
            </w:r>
            <w:proofErr w:type="spellStart"/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С.А.Девличаров</w:t>
            </w:r>
            <w:proofErr w:type="spellEnd"/>
          </w:p>
          <w:p w:rsidR="00D20562" w:rsidRPr="00D20562" w:rsidRDefault="00D20562" w:rsidP="00D2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</w:t>
            </w:r>
          </w:p>
          <w:p w:rsidR="00D20562" w:rsidRPr="00D20562" w:rsidRDefault="00D20562" w:rsidP="00D20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proofErr w:type="gramStart"/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С О К</w:t>
            </w:r>
          </w:p>
          <w:p w:rsidR="00D20562" w:rsidRPr="00D20562" w:rsidRDefault="00D20562" w:rsidP="00D2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организаций, с которыми должны быть согласования на производство земляных работ</w:t>
            </w:r>
          </w:p>
          <w:p w:rsidR="00D20562" w:rsidRPr="00D20562" w:rsidRDefault="00D20562" w:rsidP="00D20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49"/>
              <w:gridCol w:w="3034"/>
              <w:gridCol w:w="2943"/>
            </w:tblGrid>
            <w:tr w:rsidR="00D20562" w:rsidRPr="00D20562" w:rsidTr="00D20562">
              <w:trPr>
                <w:trHeight w:val="521"/>
              </w:trPr>
              <w:tc>
                <w:tcPr>
                  <w:tcW w:w="31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организаций</w:t>
                  </w:r>
                </w:p>
              </w:tc>
              <w:tc>
                <w:tcPr>
                  <w:tcW w:w="30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Условия согласования</w:t>
                  </w:r>
                </w:p>
              </w:tc>
              <w:tc>
                <w:tcPr>
                  <w:tcW w:w="29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Подпись</w:t>
                  </w:r>
                </w:p>
              </w:tc>
            </w:tr>
            <w:tr w:rsidR="00D20562" w:rsidRPr="00D20562" w:rsidTr="00D20562">
              <w:trPr>
                <w:trHeight w:val="961"/>
              </w:trPr>
              <w:tc>
                <w:tcPr>
                  <w:tcW w:w="31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Начальник отдела по развитию инфраструктуры муниципального района»</w:t>
                  </w:r>
                </w:p>
              </w:tc>
              <w:tc>
                <w:tcPr>
                  <w:tcW w:w="3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D20562" w:rsidRPr="00D20562" w:rsidTr="00D20562">
              <w:trPr>
                <w:trHeight w:val="1056"/>
              </w:trPr>
              <w:tc>
                <w:tcPr>
                  <w:tcW w:w="31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Правобережное</w:t>
                  </w:r>
                  <w:proofErr w:type="gramEnd"/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  филиала</w:t>
                  </w:r>
                </w:p>
                <w:p w:rsidR="00D20562" w:rsidRPr="00D20562" w:rsidRDefault="00D20562" w:rsidP="00D20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ОАО «МРСК Волги» «Саратовские РС»</w:t>
                  </w:r>
                </w:p>
              </w:tc>
              <w:tc>
                <w:tcPr>
                  <w:tcW w:w="3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D20562" w:rsidRPr="00D20562" w:rsidTr="00D20562">
              <w:trPr>
                <w:trHeight w:val="519"/>
              </w:trPr>
              <w:tc>
                <w:tcPr>
                  <w:tcW w:w="31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Лысогорский участок ОАО «Газпром газораспределение Саратовская область" в г</w:t>
                  </w:r>
                  <w:proofErr w:type="gramStart"/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.К</w:t>
                  </w:r>
                  <w:proofErr w:type="gramEnd"/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алининске   </w:t>
                  </w:r>
                </w:p>
              </w:tc>
              <w:tc>
                <w:tcPr>
                  <w:tcW w:w="3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D20562" w:rsidRPr="00D20562" w:rsidTr="00D20562">
              <w:trPr>
                <w:trHeight w:val="1131"/>
              </w:trPr>
              <w:tc>
                <w:tcPr>
                  <w:tcW w:w="31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Лысогорский участок «</w:t>
                  </w:r>
                  <w:proofErr w:type="spellStart"/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Волгателеком</w:t>
                  </w:r>
                  <w:proofErr w:type="spellEnd"/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  </w:t>
                  </w:r>
                </w:p>
              </w:tc>
              <w:tc>
                <w:tcPr>
                  <w:tcW w:w="3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D20562" w:rsidRPr="00D20562" w:rsidTr="00D20562">
              <w:trPr>
                <w:trHeight w:val="1140"/>
              </w:trPr>
              <w:tc>
                <w:tcPr>
                  <w:tcW w:w="31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ОГИБДД МО МВД России «Калининский»</w:t>
                  </w:r>
                </w:p>
                <w:p w:rsidR="00D20562" w:rsidRPr="00D20562" w:rsidRDefault="00D20562" w:rsidP="00D20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D20562" w:rsidRPr="00D20562" w:rsidTr="00D20562">
              <w:trPr>
                <w:trHeight w:val="1053"/>
              </w:trPr>
              <w:tc>
                <w:tcPr>
                  <w:tcW w:w="31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20562" w:rsidRPr="00D20562" w:rsidRDefault="00D20562" w:rsidP="00D205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20562" w:rsidRPr="00D20562" w:rsidRDefault="00D20562" w:rsidP="00D205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Собственники земель</w:t>
                  </w:r>
                </w:p>
                <w:p w:rsidR="00D20562" w:rsidRPr="00D20562" w:rsidRDefault="00D20562" w:rsidP="00D20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0562" w:rsidRPr="00D20562" w:rsidRDefault="00D20562" w:rsidP="00D20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5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D20562" w:rsidRPr="00D20562" w:rsidRDefault="00D20562" w:rsidP="00D2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562" w:rsidRP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 к Положению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5"/>
      </w:tblGrid>
      <w:tr w:rsidR="00D20562" w:rsidRPr="00D20562" w:rsidTr="00D20562">
        <w:tc>
          <w:tcPr>
            <w:tcW w:w="1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62" w:rsidRPr="00D20562" w:rsidRDefault="00D20562" w:rsidP="00D205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0562" w:rsidRPr="00D20562" w:rsidRDefault="00D20562" w:rsidP="00D2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562" w:rsidRPr="00D20562" w:rsidTr="00D20562">
        <w:tc>
          <w:tcPr>
            <w:tcW w:w="1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62" w:rsidRPr="00D20562" w:rsidRDefault="00D20562" w:rsidP="00D2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20562" w:rsidRPr="00D20562" w:rsidRDefault="00D20562" w:rsidP="00D205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Главе администрации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Лысогорского муниципального района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</w:t>
      </w:r>
      <w:proofErr w:type="spellStart"/>
      <w:r w:rsidRPr="00D20562">
        <w:rPr>
          <w:rFonts w:ascii="Times New Roman" w:eastAsia="Times New Roman" w:hAnsi="Times New Roman" w:cs="Times New Roman"/>
          <w:sz w:val="28"/>
          <w:szCs w:val="28"/>
        </w:rPr>
        <w:t>С.А.Девличарову</w:t>
      </w:r>
      <w:proofErr w:type="spellEnd"/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от 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</w:t>
      </w:r>
      <w:proofErr w:type="gramStart"/>
      <w:r w:rsidRPr="00D20562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D20562">
        <w:rPr>
          <w:rFonts w:ascii="Times New Roman" w:eastAsia="Times New Roman" w:hAnsi="Times New Roman" w:cs="Times New Roman"/>
          <w:sz w:val="28"/>
          <w:szCs w:val="28"/>
        </w:rPr>
        <w:t> по адресу: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___________________________________</w:t>
      </w:r>
      <w:r w:rsidRPr="00D20562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D20562" w:rsidRPr="00D20562" w:rsidRDefault="00D20562" w:rsidP="00D205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b/>
          <w:bCs/>
          <w:sz w:val="28"/>
          <w:szCs w:val="28"/>
        </w:rPr>
        <w:t>ГАРАНТИЙНОЕ ПИСЬМО</w:t>
      </w:r>
    </w:p>
    <w:p w:rsidR="00D20562" w:rsidRDefault="00D20562" w:rsidP="00D205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0562" w:rsidRPr="00D20562" w:rsidRDefault="00D20562" w:rsidP="00D205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После  проведения земляных/аварийно-восстановительных работ  (</w:t>
      </w:r>
      <w:proofErr w:type="gramStart"/>
      <w:r w:rsidRPr="00D20562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D20562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   на земельном  участке,  расположенном по  адресу  (имеющем адресные ориентиры): ____________________________________________</w:t>
      </w:r>
    </w:p>
    <w:p w:rsidR="00D20562" w:rsidRPr="00D20562" w:rsidRDefault="00D20562" w:rsidP="00D205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_____________________________________________________________________________,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связанных с _________________________________________________________________</w:t>
      </w:r>
    </w:p>
    <w:p w:rsidR="00D20562" w:rsidRPr="00D20562" w:rsidRDefault="00D20562" w:rsidP="00D205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__________________________________________________________________________________________________________________________________________________________,</w:t>
      </w:r>
    </w:p>
    <w:p w:rsidR="00D20562" w:rsidRPr="00D20562" w:rsidRDefault="00D20562" w:rsidP="00D205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(указать цель проведения работ)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гарантирую    произвести    за  счет   собственных   средств  комплексное восстановление нарушенного благоустройства (проезжая часть улиц, тротуары, озеленение и т.д.) с надлежащим качеством в срок до  ______________________________ 20___г.</w:t>
      </w:r>
    </w:p>
    <w:p w:rsidR="00D20562" w:rsidRPr="00D20562" w:rsidRDefault="00D20562" w:rsidP="00D205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Заявитель     __________________  ______________________________________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(подпись)                                       (Ф.И.О. заявителя)</w:t>
      </w:r>
    </w:p>
    <w:p w:rsidR="00D20562" w:rsidRPr="00D20562" w:rsidRDefault="00D20562" w:rsidP="00D205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__________________  ______________________________________</w:t>
      </w:r>
    </w:p>
    <w:p w:rsidR="00D20562" w:rsidRPr="00D20562" w:rsidRDefault="00D20562" w:rsidP="00D2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(подпись)                                       (Ф.И.О. заявителя)</w:t>
      </w:r>
    </w:p>
    <w:p w:rsidR="00D20562" w:rsidRPr="00D20562" w:rsidRDefault="00D20562" w:rsidP="00D205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 xml:space="preserve">Дата _________________________ </w:t>
      </w:r>
      <w:proofErr w:type="gramStart"/>
      <w:r w:rsidRPr="00D2056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20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562" w:rsidRPr="00D20562" w:rsidRDefault="00D20562" w:rsidP="00D20562">
      <w:pPr>
        <w:pBdr>
          <w:top w:val="single" w:sz="8" w:space="10" w:color="CCCCCC"/>
          <w:left w:val="single" w:sz="8" w:space="10" w:color="CCCCCC"/>
          <w:bottom w:val="single" w:sz="8" w:space="10" w:color="CCCCCC"/>
          <w:right w:val="single" w:sz="8" w:space="10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D20562" w:rsidRPr="00D20562" w:rsidRDefault="00D20562" w:rsidP="00D20562">
      <w:pPr>
        <w:pBdr>
          <w:top w:val="single" w:sz="8" w:space="10" w:color="CCCCCC"/>
          <w:left w:val="single" w:sz="8" w:space="10" w:color="CCCCCC"/>
          <w:bottom w:val="single" w:sz="8" w:space="10" w:color="CCCCCC"/>
          <w:right w:val="single" w:sz="8" w:space="10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562" w:rsidRPr="00D20562" w:rsidRDefault="00D20562" w:rsidP="00D205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5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7456" w:rsidRPr="00D20562" w:rsidRDefault="00E57456" w:rsidP="006C2EB6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8"/>
          <w:szCs w:val="28"/>
        </w:rPr>
      </w:pPr>
    </w:p>
    <w:sectPr w:rsidR="00E57456" w:rsidRPr="00D20562" w:rsidSect="006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73791"/>
    <w:rsid w:val="00584453"/>
    <w:rsid w:val="00673791"/>
    <w:rsid w:val="006C2EB6"/>
    <w:rsid w:val="00D20562"/>
    <w:rsid w:val="00E5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0562"/>
  </w:style>
  <w:style w:type="paragraph" w:styleId="a4">
    <w:name w:val="No Spacing"/>
    <w:basedOn w:val="a"/>
    <w:uiPriority w:val="1"/>
    <w:qFormat/>
    <w:rsid w:val="00D2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20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05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76B8-ED0E-4559-ABC3-797B9BD2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3865</Words>
  <Characters>22034</Characters>
  <Application>Microsoft Office Word</Application>
  <DocSecurity>0</DocSecurity>
  <Lines>183</Lines>
  <Paragraphs>51</Paragraphs>
  <ScaleCrop>false</ScaleCrop>
  <Company/>
  <LinksUpToDate>false</LinksUpToDate>
  <CharactersWithSpaces>25848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2024-12-04T11:28:00Z</dcterms:created>
  <dcterms:modified xsi:type="dcterms:W3CDTF">2024-12-04T11:45:00Z</dcterms:modified>
</cp:coreProperties>
</file>