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C07EED" w:rsidTr="00BF429F">
        <w:trPr>
          <w:trHeight w:val="1418"/>
        </w:trPr>
        <w:tc>
          <w:tcPr>
            <w:tcW w:w="9289" w:type="dxa"/>
          </w:tcPr>
          <w:p w:rsidR="00C07EED" w:rsidRPr="003564A8" w:rsidRDefault="00C07EED" w:rsidP="003564A8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3564A8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ab/>
            </w:r>
            <w:r w:rsidRPr="003564A8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ab/>
            </w:r>
            <w:r w:rsidRPr="003564A8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Лысые горы чб 1" style="width:49.5pt;height:64.5pt;visibility:visible">
                  <v:imagedata r:id="rId4" o:title=""/>
                </v:shape>
              </w:pict>
            </w:r>
          </w:p>
        </w:tc>
      </w:tr>
      <w:tr w:rsidR="00C07EED" w:rsidTr="00BF429F">
        <w:tc>
          <w:tcPr>
            <w:tcW w:w="9289" w:type="dxa"/>
          </w:tcPr>
          <w:p w:rsidR="00C07EED" w:rsidRPr="003564A8" w:rsidRDefault="00C07EED" w:rsidP="003564A8">
            <w:pPr>
              <w:spacing w:after="0" w:line="240" w:lineRule="auto"/>
              <w:ind w:firstLine="6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07EED" w:rsidRPr="003564A8" w:rsidRDefault="00C07EED" w:rsidP="003564A8">
            <w:pPr>
              <w:spacing w:after="0" w:line="240" w:lineRule="auto"/>
              <w:ind w:firstLine="62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4A8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C07EED" w:rsidRPr="003564A8" w:rsidRDefault="00C07EED" w:rsidP="003564A8">
            <w:pPr>
              <w:spacing w:after="0" w:line="240" w:lineRule="auto"/>
              <w:ind w:firstLine="62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4A8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C07EED" w:rsidRPr="003564A8" w:rsidRDefault="00C07EED" w:rsidP="003564A8">
            <w:pPr>
              <w:adjustRightInd w:val="0"/>
              <w:spacing w:after="0" w:line="240" w:lineRule="auto"/>
              <w:ind w:firstLine="62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C07EED" w:rsidTr="00BF429F">
        <w:trPr>
          <w:trHeight w:val="654"/>
        </w:trPr>
        <w:tc>
          <w:tcPr>
            <w:tcW w:w="9289" w:type="dxa"/>
          </w:tcPr>
          <w:p w:rsidR="00C07EED" w:rsidRPr="003564A8" w:rsidRDefault="00C07EED" w:rsidP="003564A8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564A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C07EED" w:rsidRPr="003564A8" w:rsidRDefault="00C07EED" w:rsidP="003564A8">
            <w:pPr>
              <w:adjustRightInd w:val="0"/>
              <w:spacing w:after="0" w:line="240" w:lineRule="auto"/>
              <w:ind w:firstLine="62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7EED" w:rsidTr="00BF429F">
        <w:tc>
          <w:tcPr>
            <w:tcW w:w="9289" w:type="dxa"/>
          </w:tcPr>
          <w:p w:rsidR="00C07EED" w:rsidRPr="003564A8" w:rsidRDefault="00C07EED" w:rsidP="003564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23 ноября 2015 года № 690</w:t>
            </w:r>
          </w:p>
          <w:p w:rsidR="00C07EED" w:rsidRPr="003564A8" w:rsidRDefault="00C07EED" w:rsidP="003564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7EED" w:rsidTr="00BF429F">
        <w:tc>
          <w:tcPr>
            <w:tcW w:w="9289" w:type="dxa"/>
          </w:tcPr>
          <w:p w:rsidR="00C07EED" w:rsidRPr="003564A8" w:rsidRDefault="00C07EED" w:rsidP="0035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07EED" w:rsidRPr="003564A8" w:rsidRDefault="00C07EED" w:rsidP="003564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3564A8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р.п.Лысые Горы</w:t>
            </w:r>
          </w:p>
          <w:p w:rsidR="00C07EED" w:rsidRPr="003564A8" w:rsidRDefault="00C07EED" w:rsidP="003564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07EED" w:rsidRPr="001F2057" w:rsidRDefault="00C07EED" w:rsidP="00356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Pr="001F2057" w:rsidRDefault="00C07EED" w:rsidP="00356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2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создании комиссии по определению необходимости (отсутствия необходимости) проведения капитального ремонта  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Лысогорского</w:t>
      </w:r>
      <w:r w:rsidRPr="001F2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</w:p>
    <w:p w:rsidR="00C07EED" w:rsidRPr="001F2057" w:rsidRDefault="00C07EED" w:rsidP="00356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EED" w:rsidRPr="001F2057" w:rsidRDefault="00C07EED" w:rsidP="00356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EED" w:rsidRPr="001F2057" w:rsidRDefault="00C07EED" w:rsidP="00356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 Жилищным Кодексом Российской 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Федерации, </w:t>
      </w:r>
      <w:r w:rsidRPr="001F2057">
        <w:rPr>
          <w:rFonts w:ascii="Times New Roman" w:hAnsi="Times New Roman" w:cs="Times New Roman"/>
          <w:sz w:val="28"/>
          <w:szCs w:val="28"/>
        </w:rPr>
        <w:t>законом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 Саратовской области от 05.08.2014  №  88-ЗСО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"О порядке установления необходимости проведения капитального ремонта общего имущества в многоквартирном доме на территории Саратовской области и о внесении изменений в Закон Саратовской области «О порядке утверждения краткосрочных планов реализации областной программы капитального ремонта общего имущества в многоквартирном доме на территории Саратовской области»,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 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   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C07EED" w:rsidRPr="001F2057" w:rsidRDefault="00C07EED" w:rsidP="00356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комиссию по определению необходимости (отсутствия необходимости)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Лысогорского муниципального района 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№1 к настоящему постановлению.</w:t>
      </w:r>
    </w:p>
    <w:p w:rsidR="00C07EED" w:rsidRPr="001F2057" w:rsidRDefault="00C07EED" w:rsidP="00356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 Утвердить </w:t>
      </w:r>
      <w:r w:rsidRPr="001F2057">
        <w:rPr>
          <w:rFonts w:ascii="Times New Roman" w:hAnsi="Times New Roman" w:cs="Times New Roman"/>
          <w:sz w:val="28"/>
          <w:szCs w:val="28"/>
        </w:rPr>
        <w:t>Положение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 о комиссии по определению необходимости (отсутствия необходимости)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Лысогорского муниципального района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№2 к настоящему постановлению;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7EED" w:rsidRPr="00AF6217" w:rsidRDefault="00C07EED" w:rsidP="00356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6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7CC3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 «Призыв» и на официальном сайте администрации Лысогорского района.</w:t>
      </w:r>
    </w:p>
    <w:p w:rsidR="00C07EED" w:rsidRDefault="00C07EED" w:rsidP="00356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7CC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67CC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Куторова Э.А.</w:t>
      </w:r>
    </w:p>
    <w:p w:rsidR="00C07EED" w:rsidRDefault="00C07EED" w:rsidP="00356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EED" w:rsidRDefault="00C07EED" w:rsidP="003564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C07EED" w:rsidRDefault="00C07EED" w:rsidP="003564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                                         С.А. Девличаров</w:t>
      </w:r>
    </w:p>
    <w:p w:rsidR="00C07EED" w:rsidRDefault="00C07EED" w:rsidP="00C74055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4055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</w:t>
      </w:r>
    </w:p>
    <w:p w:rsidR="00C07EED" w:rsidRDefault="00C07EED" w:rsidP="00C74055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Лысогорского</w:t>
      </w:r>
    </w:p>
    <w:p w:rsidR="00C07EED" w:rsidRDefault="00C07EED" w:rsidP="00C74055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C07EED" w:rsidRPr="00C74055" w:rsidRDefault="00C07EED" w:rsidP="00C74055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23.11.2015 года № 690</w:t>
      </w:r>
    </w:p>
    <w:p w:rsidR="00C07EED" w:rsidRPr="00C74055" w:rsidRDefault="00C07EED" w:rsidP="00C74055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405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07EED" w:rsidRPr="001F2057" w:rsidRDefault="00C07EED" w:rsidP="00C74055">
      <w:pPr>
        <w:spacing w:after="0" w:line="337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C07EED" w:rsidRPr="001F2057" w:rsidRDefault="00C07EED" w:rsidP="00C74055">
      <w:pPr>
        <w:spacing w:after="0" w:line="337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комиссии  по определению необходимости (отсутствия необходимости) проведения капитального ремонта имущества в многоквартирных домах, расположенных на территории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Лысогорского муниципального района</w:t>
      </w:r>
      <w:r w:rsidRPr="001F2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Куторов Э.А. – первый заместитель главы администрации, председатель комиссии </w:t>
      </w: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Мельник Н.Н. – начальник отдела по развитию инфраструктуры муниципального района, заместитель председателя комиссии </w:t>
      </w: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Лисицкая М.М. – ведущий специалист отдела по развитию инфраструктуры муниципального района, секретарь комиссии </w:t>
      </w: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Поляков С.В.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0D6C">
        <w:rPr>
          <w:rFonts w:ascii="Times New Roman" w:hAnsi="Times New Roman" w:cs="Times New Roman"/>
          <w:sz w:val="28"/>
          <w:szCs w:val="28"/>
        </w:rPr>
        <w:t>ачальник Лысогорского участка ОАО «Газпром газораспределение Саратовская область" в г.Калининске</w:t>
      </w:r>
      <w:r>
        <w:t xml:space="preserve">    </w:t>
      </w:r>
      <w:r w:rsidRPr="00670D6C">
        <w:rPr>
          <w:rFonts w:ascii="Times New Roman" w:hAnsi="Times New Roman" w:cs="Times New Roman"/>
          <w:sz w:val="28"/>
          <w:szCs w:val="28"/>
        </w:rPr>
        <w:t xml:space="preserve">(по согласованию)  </w:t>
      </w: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Жаналиев Б.К.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3564A8">
        <w:rPr>
          <w:rFonts w:ascii="Times New Roman" w:hAnsi="Times New Roman" w:cs="Times New Roman"/>
          <w:color w:val="000000"/>
          <w:sz w:val="28"/>
          <w:szCs w:val="28"/>
        </w:rPr>
        <w:t>и.о.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директора МУП «Лысогорские коммунальные системы»     (по согласованию)</w:t>
      </w: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Табунков А.А.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 ООО «Лысогорское ПСБ»  (по согласованию)</w:t>
      </w: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3564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C07EED" w:rsidRDefault="00C07EED" w:rsidP="003564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                                         С.А. Девличаров</w:t>
      </w:r>
    </w:p>
    <w:p w:rsidR="00C07EED" w:rsidRPr="004B7CD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Pr="001F2057" w:rsidRDefault="00C07EED" w:rsidP="001F2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07EED" w:rsidRDefault="00C07EED" w:rsidP="00C4545E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7EED" w:rsidRDefault="00C07EED" w:rsidP="003564A8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 к постановлению</w:t>
      </w:r>
    </w:p>
    <w:p w:rsidR="00C07EED" w:rsidRDefault="00C07EED" w:rsidP="003564A8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Лысогорского</w:t>
      </w:r>
    </w:p>
    <w:p w:rsidR="00C07EED" w:rsidRDefault="00C07EED" w:rsidP="003564A8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C07EED" w:rsidRPr="00C74055" w:rsidRDefault="00C07EED" w:rsidP="003564A8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23.11.2015 года № 690</w:t>
      </w:r>
    </w:p>
    <w:p w:rsidR="00C07EED" w:rsidRPr="00C4545E" w:rsidRDefault="00C07EED" w:rsidP="00C4545E">
      <w:pPr>
        <w:spacing w:after="0" w:line="337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EED" w:rsidRDefault="00C07EED" w:rsidP="003564A8">
      <w:pPr>
        <w:spacing w:after="0" w:line="337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5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C07EED" w:rsidRPr="001F2057" w:rsidRDefault="00C07EED" w:rsidP="003564A8">
      <w:pPr>
        <w:spacing w:after="0" w:line="337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5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комиссии по определению необходимости (отсутствия необходимости) проведения капитального ремонта 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Лысогорского муниципального района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EED" w:rsidRPr="004B7CDD" w:rsidRDefault="00C07EED" w:rsidP="00C4545E">
      <w:pPr>
        <w:spacing w:after="0" w:line="337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4B7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регламентирует деятельность комиссии по определению необходимости (отсутствия необходимости)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Лысогорского муниципального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Саратовской области.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 1.2. Настоящее Положение разработано в целях реализации требований Жилищного кодекса  Российской Федерации,  закона Саратовской области от 05.08.2014  №  88-ЗСО "О порядке установления необходимости проведения капитального ремонта общего имущества в многоквартирном доме на территории Саратовской области и о внесении изменений в Закон Саратовской области «О порядке утверждения краткосрочных планов реализации областной программы капитального ремонта общего имущества в многоквартирном доме на территории Саратовской области», (далее - закон Саратовской области) и определения необходимости (отсутствия необходимости) проведения капитального ремонта общего имущества в многоквартирных домах.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1.3. Действие настоящего Положения распространяется на многоквартирные дома, расположенные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Лысогорского муниципального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района, которые подлежат в соответствии с </w:t>
      </w:r>
      <w:r w:rsidRPr="001F2057">
        <w:rPr>
          <w:rFonts w:ascii="Times New Roman" w:hAnsi="Times New Roman" w:cs="Times New Roman"/>
          <w:sz w:val="28"/>
          <w:szCs w:val="28"/>
        </w:rPr>
        <w:t>законом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 Саратов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кой  области включению в региональную программу капитального ремонта общего имущества в многоквартирных домах (далее - региональная программа).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1.4. Целью деятельности комиссии по определению необходимости (отсутствия необходимости)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Лысогорского муниципального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- комиссии), является формирование и актуализация региональной программы, формирование краткосрочных планов реализации региональной программы капитального ремонта.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1.5. Комиссия в своей деятельности руководствуется федеральными законами, нормативными правовыми актами Российской Федерации, законами, нормативными правовыми актами Саратовской области, муниципальными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Лысогорского муниципального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района, настоящим Положением.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1.6. Решения комиссии для органа местного самоуправления носят рекомендательный характер.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1.7. Комиссия не является юридическим лицом.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EED" w:rsidRPr="001F2057" w:rsidRDefault="00C07EED" w:rsidP="004B7CDD">
      <w:pPr>
        <w:spacing w:after="0" w:line="337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1F2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комиссии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 В состав комиссии входят председатель, заместитель председателя, секретарь, члены комиссии. Общее руководство работой комиссии осуществляет председатель комиссии, а в случае его отсутствия - заместитель председателя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 Председатель комиссии: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.1. Руководит деятельностью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.2. Ведет заседания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.3. Подписывает от имени комиссии все документы.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.4. Обеспечивает контроль исполнения принятых комиссией решений.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 Секретарь комиссии: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.1. Готовит проекты повесток заседания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.2. Обеспечивает ведение протоколов заседаний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.3. Извещает членов комиссии и приглашенных на ее заседания лиц о дате, времени, месте проведения и повестке заседания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.4. Организует подготовку заседаний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 Члены комиссии: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.1. Присутствуют на заседаниях комиссии, участвуют в обсуждении рассматриваемых вопросов и выработке по ним решений.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.2. При невозможности присутствия на заседании заблаговременно извещают об этом секретаря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.3. В случае необходимости направляют секретарю комиссии свое мнение по вопросам повестки дня в письменном виде.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EED" w:rsidRPr="001F2057" w:rsidRDefault="00C07EED" w:rsidP="004B7CDD">
      <w:pPr>
        <w:spacing w:after="0" w:line="337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1F2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работы комиссии, ее полномочия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3.1. Заседание комиссии проводится ежегодно, не позднее 15 июня года, предшествующего году, в котором планируется осуществление капитального ремонта многоквартирных домов, разработки и реализации региональной программы капитального ремонта, мероприятий по уточнению планируемых видов услуг и (или) работ по капитальному ремонту общего имущества в многоквартирных домах, разработке и утверждению органами местного самоуправления краткосрочных планов реализации региональной программы капитального ремонта, их своевременной актуализации. При необходимости проведения дополнительного заседания комиссии председателем комиссии может быть принято решение о проведении внеочередного заседания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3.2. Повестка заседания комиссии формируется секретарем комиссии по предложению председателя комиссии и других членов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3.3. Члены комиссии уведомляются о дате, месте и времени заседания комиссии не менее чем за три рабочих дня.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3.4. Заседание комиссии правомочно, если на нем присутствуют не менее двух третей ее членов.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3.5. Решения на заседании комиссии принимаются в форме открытого голосования. Решения на заседании комиссии принимаются половиной голосов от числа присутствующих ее членов. В случае равенства голосов членов комиссии голос председателя комиссии, а в его отсутствие - заместителя председателя комиссии является решающим.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3.6. Комиссия вправе запрашивать у государственных и муниципальных органов, организаций, объединений граждан и граждан информацию, позволяющую определить необходимость проведения капитального ремонта общего имущества в многоквартирном доме.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3.7. Комиссия устанавливает значения показателей фактического технического состояния конструктивных элементов и инженерных систем общего имущества многоквартирных домов путем их обследования визуальным способом, инструментальными методами контроля и испытания в соответствии с требованиями Положения по техническому обследованию жилых зданий (ВСН 57-88(р)), утвержденного приказом Госкомархитектуры Госстроя СССР от 6 июля 1988 года N 191, Правил оценки физического износа жилых зданий (ВСН 53-86(р)), утвержденных приказом Госгражданстроя СССР от 24 декабря 1986 года N 446.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3.8. По результатам работы комиссия принимает следующие решения: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3.8.1. О признании многоквартирного дома требующим капитального ремонта в части капитального ремонта определенных элементов строительных конструкций и (или) инженерных систем общего имущества многоквартирного дома в соответствии с перечнем, определенным постановлением Правительства Саратовской области.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Данное решение принимается исходя из: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нормативных сроков службы конструктивных элементов и инженерных систем до проведения очередного капитального ремонта (нормативных межремонтных сроков) общего имущества в многоквартирном доме;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сведений о проведенных ранее ремонтах соответствующих элементов строительных конструкций и инженерных систем общего имущества в многоквартирном доме;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заключений экспертиз о состоянии общего имущества в многоквартирном доме или акта осмотра уполномоченными лицами общего имущества многоквартирного дома.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Данное решение должно содержать: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наименование элементов строительных конструкций и (или) инженерных систем общего имущества многоквартирного дома, требующих капитального ремонта;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предложения по срокам проведения капитального ремонта элементов строительных конструкций и (или) инженерных систем многоквартирного дома;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укрупненный расчет стоимости работ (услуг) по капитальному ремонту указанных конструктивных элементов и инженерных систем, выполненный в текущих ценах.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3.8.2. Об информировании Уполномоченного исполнительного органа и Фонда о значительном физическом износе общего имущества в многоквартирных домах,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постановлением Правительства Саратовской области.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Данное решение принимается исходя из: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степени износа основных конструктивных элементов (крыши, стены, фундамент) общего имущества многоквартирного дома;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совокупной стоимости капитального ремонта общего имущества многоквартирного дома в расчете на один квадратный метр помещения в таком доме, рассчитанной в текущих ценах.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Данное решение должно содержать: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наименование основных конструктивных элементов (крыши, стены, фундамент), физический износ которых превышает 70 процентов;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укрупненный расчет стоимости работ (услуг) по капитальному ремонту указанных конструктивных элементов, выполненный в текущих ценах.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3.9. Решения, принятые на заседании комиссии, оформляются в форме протокола, который составляется секретарем не позднее 5 (пяти) рабочих дней после проведения заседания комиссии. В случае несогласия с принятым на заседании комиссии решением член комиссии может письменно изложить свое мнение. Данное мнение, оформленное в письменном виде, прилагается к протоколу заседания комиссии. Протокол заседания комиссии подписывается всеми членами комиссии, принявшими участие в заседании комиссии.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3.10. Копия протокола с принятыми комиссией решениями направляется в Уполномоченный исполнительный орган и Фонд, а также размещается в средствах массовой информации, и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Лысогорского муниципального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3.11. По результатам деятельности комиссии, на основании принятых решений комиссия формирует сведения о многоквартирных домах и направляет их в отдел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развитию инфраструктуры Лысогорсого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до 25 июня года, предшествующего году, в котором планируется осуществление капитального ремонта многоквартирных домов, с указанием следующих данных: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полного почтового адреса объекта; 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года постройки;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сведений об оказанных услугах и (или) проведенных работах по капитальному ремонту общего имущества в многоквартирном доме;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предложений по срокам проведения работ и (или) услуг по капитальному ремонту общего имущества в многоквартирном доме с учетом нормативных сроков службы конструктивных элементов и инженерных систем, входящих в состав общего имущества в многоквартирных домах;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укрупненного расчета стоимости работ (услуг) по капитальному ремонту конструктивных элементов и инженерных систем, входящих в состав общего имущества в многоквартирном доме;</w:t>
      </w:r>
    </w:p>
    <w:p w:rsidR="00C07EED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57">
        <w:rPr>
          <w:rFonts w:ascii="Times New Roman" w:hAnsi="Times New Roman" w:cs="Times New Roman"/>
          <w:color w:val="000000"/>
          <w:sz w:val="28"/>
          <w:szCs w:val="28"/>
        </w:rPr>
        <w:t>прочих показателей, утвержденных </w:t>
      </w:r>
      <w:r w:rsidRPr="001F2057">
        <w:rPr>
          <w:rFonts w:ascii="Times New Roman" w:hAnsi="Times New Roman" w:cs="Times New Roman"/>
          <w:sz w:val="28"/>
          <w:szCs w:val="28"/>
        </w:rPr>
        <w:t>законом</w:t>
      </w:r>
      <w:r w:rsidRPr="001F2057">
        <w:rPr>
          <w:rFonts w:ascii="Times New Roman" w:hAnsi="Times New Roman" w:cs="Times New Roman"/>
          <w:color w:val="000000"/>
          <w:sz w:val="28"/>
          <w:szCs w:val="28"/>
        </w:rPr>
        <w:t> Саратовской  области.</w:t>
      </w:r>
    </w:p>
    <w:p w:rsidR="00C07EED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Default="00C07EED" w:rsidP="003564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C07EED" w:rsidRDefault="00C07EED" w:rsidP="003564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                                         С.А. Девличаров</w:t>
      </w:r>
    </w:p>
    <w:p w:rsidR="00C07EED" w:rsidRPr="001F2057" w:rsidRDefault="00C07EED" w:rsidP="001F2057">
      <w:pPr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ED" w:rsidRPr="001F2057" w:rsidRDefault="00C07EED" w:rsidP="001F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F2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7EED" w:rsidRPr="001F2057" w:rsidSect="003564A8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1A2"/>
    <w:rsid w:val="00067CC3"/>
    <w:rsid w:val="001F2057"/>
    <w:rsid w:val="002D4635"/>
    <w:rsid w:val="0033173D"/>
    <w:rsid w:val="003564A8"/>
    <w:rsid w:val="004A1EE5"/>
    <w:rsid w:val="004B7CDD"/>
    <w:rsid w:val="005B63F9"/>
    <w:rsid w:val="00670D6C"/>
    <w:rsid w:val="007500F8"/>
    <w:rsid w:val="009853BC"/>
    <w:rsid w:val="009F11A2"/>
    <w:rsid w:val="00A269A1"/>
    <w:rsid w:val="00A83F38"/>
    <w:rsid w:val="00AF6217"/>
    <w:rsid w:val="00BB1C08"/>
    <w:rsid w:val="00BF429F"/>
    <w:rsid w:val="00C07EED"/>
    <w:rsid w:val="00C4545E"/>
    <w:rsid w:val="00C74055"/>
    <w:rsid w:val="00C82549"/>
    <w:rsid w:val="00D0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F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11A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F11A2"/>
  </w:style>
  <w:style w:type="character" w:styleId="Hyperlink">
    <w:name w:val="Hyperlink"/>
    <w:basedOn w:val="DefaultParagraphFont"/>
    <w:uiPriority w:val="99"/>
    <w:semiHidden/>
    <w:rsid w:val="004A1EE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7</Pages>
  <Words>1961</Words>
  <Characters>11178</Characters>
  <Application>Microsoft Office Outlook</Application>
  <DocSecurity>0</DocSecurity>
  <Lines>0</Lines>
  <Paragraphs>0</Paragraphs>
  <ScaleCrop>false</ScaleCrop>
  <Company>GSG-Group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Admin</cp:lastModifiedBy>
  <cp:revision>8</cp:revision>
  <dcterms:created xsi:type="dcterms:W3CDTF">2015-10-28T06:27:00Z</dcterms:created>
  <dcterms:modified xsi:type="dcterms:W3CDTF">2015-12-04T06:05:00Z</dcterms:modified>
</cp:coreProperties>
</file>