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8B3CA9" w:rsidTr="00E22389">
        <w:trPr>
          <w:trHeight w:val="1418"/>
        </w:trPr>
        <w:tc>
          <w:tcPr>
            <w:tcW w:w="9322" w:type="dxa"/>
            <w:hideMark/>
          </w:tcPr>
          <w:p w:rsidR="008B3CA9" w:rsidRDefault="008B3CA9" w:rsidP="00EC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A9" w:rsidTr="00E22389">
        <w:tc>
          <w:tcPr>
            <w:tcW w:w="9322" w:type="dxa"/>
          </w:tcPr>
          <w:p w:rsidR="008B3CA9" w:rsidRDefault="008B3CA9" w:rsidP="00E22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8B3CA9" w:rsidRDefault="008B3CA9" w:rsidP="00E22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8B3CA9" w:rsidRDefault="008B3CA9" w:rsidP="00E22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3CA9" w:rsidTr="00E22389">
        <w:trPr>
          <w:trHeight w:val="654"/>
        </w:trPr>
        <w:tc>
          <w:tcPr>
            <w:tcW w:w="9322" w:type="dxa"/>
          </w:tcPr>
          <w:p w:rsidR="008B3CA9" w:rsidRDefault="008B3CA9" w:rsidP="00E22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8B3CA9" w:rsidRDefault="008B3CA9" w:rsidP="00E223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CA9" w:rsidTr="00E22389">
        <w:tc>
          <w:tcPr>
            <w:tcW w:w="9322" w:type="dxa"/>
          </w:tcPr>
          <w:p w:rsidR="008B3CA9" w:rsidRDefault="008B3CA9" w:rsidP="00E22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353F">
              <w:rPr>
                <w:rFonts w:ascii="Times New Roman" w:hAnsi="Times New Roman" w:cs="Times New Roman"/>
                <w:sz w:val="24"/>
                <w:szCs w:val="24"/>
              </w:rPr>
              <w:t>т 28 июня 2016 года № 256</w:t>
            </w:r>
          </w:p>
          <w:p w:rsidR="008B3CA9" w:rsidRDefault="008B3CA9" w:rsidP="00E223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CA9" w:rsidTr="00E22389">
        <w:tc>
          <w:tcPr>
            <w:tcW w:w="9322" w:type="dxa"/>
          </w:tcPr>
          <w:p w:rsidR="008B3CA9" w:rsidRDefault="008B3CA9" w:rsidP="00E22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A9" w:rsidRDefault="008B3CA9" w:rsidP="00E223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8B3CA9" w:rsidRDefault="008B3CA9" w:rsidP="00E223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CA9" w:rsidTr="00E22389">
        <w:trPr>
          <w:trHeight w:val="725"/>
        </w:trPr>
        <w:tc>
          <w:tcPr>
            <w:tcW w:w="9322" w:type="dxa"/>
            <w:hideMark/>
          </w:tcPr>
          <w:p w:rsidR="008B3CA9" w:rsidRDefault="008B3CA9" w:rsidP="00E22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регламента по предоставлению  муниципальной услуги «Предоставление  разрешения на право  организации розничного рынка»  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 законом от  6 октября 2003 года                   № 131-ФЗ «Об  общих принципах организации местного самоуправления в Российской  Федерации», Федеральным законом от 10 декабря 2006 года                 № 271-ФЗ «О розничных рынках и о внесении изменений в Трудовой кодекс Российской Федерации»;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Саратовской области от 25 апреля 2007 года № 63-ЗСО «Об отдельных вопросах организации розничных рынков на территории  Саратовской области», постановлением Правительства Российской Федерации от 10 марта 2007 года № 148 «Об  утверждении правил выдачи  разрешений на право организации розничного рынка», на основании Устава  Лысогорского муниципального  района Саратовской области администрация Лысогорского муниципального района ПОСТАНОВЛЯЕТ:</w:t>
      </w:r>
      <w:proofErr w:type="gramEnd"/>
    </w:p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 административный регламент  по предоставлению муниципальной услуги «Предоставление разрешения на право организации розничного рынка» согласно приложению.</w:t>
      </w:r>
    </w:p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 постановление администрации Лысогорского  муниципального района от 13 июня 2012 года № 314 «Об утверждении  административного регламента  по представлению муниципальной  услуги «Выдача разрешения  на право организации розничного рынка на территории Лысогорского муниципального района  Саратовской области».</w:t>
      </w:r>
    </w:p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постановление в районной газете «Призыв» и разместить на официальном сайте  администрации Лысогорского муниципального  района в сети  Интернет.</w:t>
      </w:r>
    </w:p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первого заместителя главы администрации Лысогорского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8B3CA9" w:rsidRDefault="00E22389" w:rsidP="008B3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B3CA9">
        <w:rPr>
          <w:rFonts w:ascii="Times New Roman" w:hAnsi="Times New Roman" w:cs="Times New Roman"/>
          <w:b/>
          <w:sz w:val="28"/>
          <w:szCs w:val="28"/>
        </w:rPr>
        <w:t>лава администрации</w:t>
      </w:r>
    </w:p>
    <w:p w:rsidR="00E22389" w:rsidRDefault="008B3CA9" w:rsidP="00E22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E22389" w:rsidRDefault="008B3CA9" w:rsidP="008B3CA9">
      <w:pPr>
        <w:pStyle w:val="ConsPlusTitle"/>
        <w:jc w:val="both"/>
        <w:rPr>
          <w:rFonts w:ascii="Times New Roman" w:hAnsi="Times New Roman" w:cs="Times New Roman"/>
          <w:sz w:val="20"/>
        </w:rPr>
      </w:pPr>
      <w:r w:rsidRPr="00E22389">
        <w:rPr>
          <w:rFonts w:ascii="Times New Roman" w:hAnsi="Times New Roman" w:cs="Times New Roman"/>
          <w:sz w:val="20"/>
        </w:rPr>
        <w:tab/>
      </w:r>
      <w:r w:rsidRPr="00E22389">
        <w:rPr>
          <w:rFonts w:ascii="Times New Roman" w:hAnsi="Times New Roman" w:cs="Times New Roman"/>
          <w:sz w:val="20"/>
        </w:rPr>
        <w:tab/>
      </w:r>
    </w:p>
    <w:p w:rsidR="00E22389" w:rsidRDefault="00E22389" w:rsidP="00E22389">
      <w:pPr>
        <w:pStyle w:val="ConsPlusTitle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</w:t>
      </w:r>
      <w:r w:rsidR="008B3CA9" w:rsidRPr="00E22389">
        <w:rPr>
          <w:rFonts w:ascii="Times New Roman" w:hAnsi="Times New Roman" w:cs="Times New Roman"/>
          <w:sz w:val="20"/>
        </w:rPr>
        <w:tab/>
      </w:r>
      <w:r w:rsidR="008B3CA9" w:rsidRPr="00E22389">
        <w:rPr>
          <w:rFonts w:ascii="Times New Roman" w:hAnsi="Times New Roman" w:cs="Times New Roman"/>
          <w:sz w:val="20"/>
        </w:rPr>
        <w:tab/>
      </w:r>
      <w:r w:rsidR="008B3CA9" w:rsidRPr="00E22389">
        <w:rPr>
          <w:rFonts w:ascii="Times New Roman" w:hAnsi="Times New Roman" w:cs="Times New Roman"/>
          <w:sz w:val="20"/>
        </w:rPr>
        <w:tab/>
      </w:r>
      <w:r w:rsidR="008B3CA9" w:rsidRPr="00E22389">
        <w:rPr>
          <w:rFonts w:ascii="Times New Roman" w:hAnsi="Times New Roman" w:cs="Times New Roman"/>
          <w:sz w:val="20"/>
        </w:rPr>
        <w:tab/>
      </w:r>
      <w:r w:rsidR="008B3CA9" w:rsidRPr="00E22389">
        <w:rPr>
          <w:rFonts w:ascii="Times New Roman" w:hAnsi="Times New Roman" w:cs="Times New Roman"/>
          <w:sz w:val="20"/>
        </w:rPr>
        <w:tab/>
        <w:t xml:space="preserve">Приложение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E22389" w:rsidRDefault="008B3CA9" w:rsidP="00E22389">
      <w:pPr>
        <w:pStyle w:val="ConsPlusTitle"/>
        <w:jc w:val="right"/>
        <w:rPr>
          <w:rFonts w:ascii="Times New Roman" w:hAnsi="Times New Roman" w:cs="Times New Roman"/>
          <w:sz w:val="20"/>
        </w:rPr>
      </w:pPr>
      <w:r w:rsidRPr="00E22389">
        <w:rPr>
          <w:rFonts w:ascii="Times New Roman" w:hAnsi="Times New Roman" w:cs="Times New Roman"/>
          <w:sz w:val="20"/>
        </w:rPr>
        <w:t>к постановлению</w:t>
      </w:r>
      <w:r w:rsidR="00E22389">
        <w:rPr>
          <w:rFonts w:ascii="Times New Roman" w:hAnsi="Times New Roman" w:cs="Times New Roman"/>
          <w:sz w:val="20"/>
        </w:rPr>
        <w:t xml:space="preserve"> </w:t>
      </w:r>
      <w:r w:rsidRPr="00E22389">
        <w:rPr>
          <w:rFonts w:ascii="Times New Roman" w:hAnsi="Times New Roman" w:cs="Times New Roman"/>
          <w:sz w:val="20"/>
        </w:rPr>
        <w:t xml:space="preserve">администрации </w:t>
      </w:r>
    </w:p>
    <w:p w:rsidR="008B3CA9" w:rsidRPr="00E22389" w:rsidRDefault="008B3CA9" w:rsidP="00E22389">
      <w:pPr>
        <w:pStyle w:val="ConsPlusTitle"/>
        <w:jc w:val="right"/>
        <w:rPr>
          <w:rFonts w:ascii="Times New Roman" w:hAnsi="Times New Roman" w:cs="Times New Roman"/>
          <w:sz w:val="20"/>
        </w:rPr>
      </w:pPr>
      <w:r w:rsidRPr="00E22389">
        <w:rPr>
          <w:rFonts w:ascii="Times New Roman" w:hAnsi="Times New Roman" w:cs="Times New Roman"/>
          <w:sz w:val="20"/>
        </w:rPr>
        <w:t xml:space="preserve">Лысогорского </w:t>
      </w:r>
      <w:r w:rsidRPr="00E22389">
        <w:rPr>
          <w:rFonts w:ascii="Times New Roman" w:hAnsi="Times New Roman" w:cs="Times New Roman"/>
          <w:sz w:val="20"/>
        </w:rPr>
        <w:tab/>
        <w:t>муниципального  района</w:t>
      </w:r>
    </w:p>
    <w:p w:rsidR="008B3CA9" w:rsidRPr="00E22389" w:rsidRDefault="008B3CA9" w:rsidP="00E22389">
      <w:pPr>
        <w:pStyle w:val="ConsPlusTitle"/>
        <w:jc w:val="right"/>
        <w:rPr>
          <w:rFonts w:ascii="Times New Roman" w:hAnsi="Times New Roman" w:cs="Times New Roman"/>
          <w:sz w:val="20"/>
        </w:rPr>
      </w:pPr>
      <w:r w:rsidRPr="00E22389">
        <w:rPr>
          <w:rFonts w:ascii="Times New Roman" w:hAnsi="Times New Roman" w:cs="Times New Roman"/>
          <w:sz w:val="20"/>
        </w:rPr>
        <w:tab/>
      </w:r>
      <w:r w:rsidRPr="00E22389">
        <w:rPr>
          <w:rFonts w:ascii="Times New Roman" w:hAnsi="Times New Roman" w:cs="Times New Roman"/>
          <w:sz w:val="20"/>
        </w:rPr>
        <w:tab/>
      </w:r>
      <w:r w:rsidRPr="00E22389">
        <w:rPr>
          <w:rFonts w:ascii="Times New Roman" w:hAnsi="Times New Roman" w:cs="Times New Roman"/>
          <w:sz w:val="20"/>
        </w:rPr>
        <w:tab/>
      </w:r>
      <w:r w:rsidRPr="00E22389">
        <w:rPr>
          <w:rFonts w:ascii="Times New Roman" w:hAnsi="Times New Roman" w:cs="Times New Roman"/>
          <w:sz w:val="20"/>
        </w:rPr>
        <w:tab/>
      </w:r>
      <w:r w:rsidRPr="00E22389">
        <w:rPr>
          <w:rFonts w:ascii="Times New Roman" w:hAnsi="Times New Roman" w:cs="Times New Roman"/>
          <w:sz w:val="20"/>
        </w:rPr>
        <w:tab/>
      </w:r>
      <w:r w:rsidRPr="00E22389">
        <w:rPr>
          <w:rFonts w:ascii="Times New Roman" w:hAnsi="Times New Roman" w:cs="Times New Roman"/>
          <w:sz w:val="20"/>
        </w:rPr>
        <w:tab/>
      </w:r>
      <w:r w:rsidRPr="00E22389">
        <w:rPr>
          <w:rFonts w:ascii="Times New Roman" w:hAnsi="Times New Roman" w:cs="Times New Roman"/>
          <w:sz w:val="20"/>
        </w:rPr>
        <w:tab/>
        <w:t xml:space="preserve">от </w:t>
      </w:r>
      <w:r w:rsidR="00E22389" w:rsidRPr="00E22389">
        <w:rPr>
          <w:rFonts w:ascii="Times New Roman" w:hAnsi="Times New Roman" w:cs="Times New Roman"/>
          <w:sz w:val="20"/>
        </w:rPr>
        <w:t>28 июня 2016г.</w:t>
      </w:r>
      <w:r w:rsidRPr="00E22389">
        <w:rPr>
          <w:rFonts w:ascii="Times New Roman" w:hAnsi="Times New Roman" w:cs="Times New Roman"/>
          <w:sz w:val="20"/>
        </w:rPr>
        <w:t xml:space="preserve"> № </w:t>
      </w:r>
      <w:r w:rsidR="00E22389" w:rsidRPr="00E22389">
        <w:rPr>
          <w:rFonts w:ascii="Times New Roman" w:hAnsi="Times New Roman" w:cs="Times New Roman"/>
          <w:sz w:val="20"/>
        </w:rPr>
        <w:t>256</w:t>
      </w:r>
      <w:r w:rsidRPr="00E22389">
        <w:rPr>
          <w:rFonts w:ascii="Times New Roman" w:hAnsi="Times New Roman" w:cs="Times New Roman"/>
          <w:sz w:val="20"/>
        </w:rPr>
        <w:t xml:space="preserve"> </w:t>
      </w:r>
    </w:p>
    <w:p w:rsidR="008B3CA9" w:rsidRDefault="008B3CA9" w:rsidP="008B3CA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B3CA9" w:rsidRDefault="008B3CA9" w:rsidP="004233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2389" w:rsidRPr="00E22389" w:rsidRDefault="00E22389" w:rsidP="004233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АДМИНИСТРАТИВНЫЙ РЕГЛАМЕНТ</w:t>
      </w:r>
    </w:p>
    <w:p w:rsidR="00710D8E" w:rsidRPr="00E22389" w:rsidRDefault="00B80D6B" w:rsidP="004233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E22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ПРЕДОСТАВЛЕНИЕ РАЗРЕШЕНИЯ НА ПРАВО ОРГАНИЗАЦИИ РОЗНИЧНОГО РЫНКА</w:t>
      </w:r>
      <w:r w:rsidRPr="00E22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710D8E" w:rsidRPr="00E22389" w:rsidRDefault="00710D8E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309E1" w:rsidRPr="00E22389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Общие положения</w:t>
      </w:r>
    </w:p>
    <w:p w:rsidR="008309E1" w:rsidRPr="00E22389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309E1" w:rsidRPr="00E22389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регулирования</w:t>
      </w:r>
    </w:p>
    <w:p w:rsidR="008309E1" w:rsidRPr="00E22389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C0BF9" w:rsidRPr="00E22389" w:rsidRDefault="00EE6FBF" w:rsidP="00EE6FB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1.1. </w:t>
      </w:r>
      <w:r w:rsidR="008309E1" w:rsidRPr="00E223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Pr="00E223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администрацией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Лысогорского</m:t>
        </m:r>
      </m:oMath>
      <w:r w:rsidR="00574CC2" w:rsidRPr="00E223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район</w:t>
      </w:r>
      <w:proofErr w:type="gramStart"/>
      <w:r w:rsidR="00574CC2" w:rsidRPr="00E223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далее орган местного самоуправления)</w:t>
      </w:r>
      <w:r w:rsidR="008309E1" w:rsidRPr="00E223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муниципальной услуги </w:t>
      </w:r>
      <w:r w:rsidR="00574CC2" w:rsidRPr="00E223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B80D6B" w:rsidRPr="00E223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B80D6B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редоставлению разрешения на право организации розничного рынка</w:t>
      </w:r>
      <w:r w:rsidR="006C0BF9" w:rsidRPr="00E223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(далее – соответственно Административный регламент, муниципальная услуга) </w:t>
      </w:r>
      <w:r w:rsidR="006C0BF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E22389" w:rsidRDefault="00E22389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613D" w:rsidRPr="00E22389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Круг заявителей</w:t>
      </w:r>
    </w:p>
    <w:p w:rsidR="00B7613D" w:rsidRPr="00E22389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613D" w:rsidRPr="00E22389" w:rsidRDefault="00B7613D" w:rsidP="00B80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2"/>
      <w:bookmarkEnd w:id="0"/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1.2.</w:t>
      </w:r>
      <w:r w:rsidR="00B80D6B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F152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</w:t>
      </w:r>
      <w:r w:rsidR="00CE39BA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F152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E39BA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F152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предоставление муниципальной услуги (далее </w:t>
      </w:r>
      <w:proofErr w:type="gramStart"/>
      <w:r w:rsidR="00CE39BA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–з</w:t>
      </w:r>
      <w:proofErr w:type="gramEnd"/>
      <w:r w:rsidR="00CE39BA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аявитель, </w:t>
      </w:r>
      <w:r w:rsidR="002F152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</w:t>
      </w:r>
      <w:r w:rsidR="00CE39BA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F152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) явля</w:t>
      </w:r>
      <w:r w:rsidR="00CE39BA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2F152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B80D6B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юридические лица, зарегистрированные в установленном законодательством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имеющие намерение организовать розничный рынок на территории </w:t>
      </w:r>
      <w:r w:rsidR="00574CC2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="00B80D6B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="00F33D42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утвержденным планом организации розничных рынков на территории Саратовской области</w:t>
      </w:r>
      <w:r w:rsidR="00F3267E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план организации рынков)</w:t>
      </w:r>
      <w:r w:rsidR="00B80D6B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80D6B" w:rsidRPr="00E22389" w:rsidRDefault="00B80D6B" w:rsidP="00B80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1.2.2.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E22389" w:rsidRPr="00E22389" w:rsidRDefault="00E22389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613D" w:rsidRPr="00E22389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</w:t>
      </w:r>
    </w:p>
    <w:p w:rsidR="00B7613D" w:rsidRPr="00E22389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B7613D" w:rsidRPr="00E22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:rsidR="008309E1" w:rsidRPr="00E22389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</w:t>
      </w:r>
      <w:r w:rsidR="00574CC2" w:rsidRPr="00E22389">
        <w:rPr>
          <w:rFonts w:ascii="Times New Roman" w:hAnsi="Times New Roman" w:cs="Times New Roman"/>
          <w:sz w:val="24"/>
          <w:szCs w:val="24"/>
        </w:rPr>
        <w:t>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7" w:history="1">
        <w:r w:rsidRPr="00E2238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E22389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5976DB" w:rsidRPr="00E22389" w:rsidRDefault="005976DB" w:rsidP="005976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389">
        <w:rPr>
          <w:rFonts w:ascii="Times New Roman" w:hAnsi="Times New Roman" w:cs="Times New Roman"/>
          <w:sz w:val="24"/>
          <w:szCs w:val="24"/>
        </w:rPr>
        <w:lastRenderedPageBreak/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B03372" w:rsidRPr="00E22389" w:rsidRDefault="00034872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gramStart"/>
        <w:r w:rsidR="00B03372" w:rsidRPr="00E223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9" w:history="1">
        <w:r w:rsidR="00B03372" w:rsidRPr="00E223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http://www.gosuslugi.ru</w:t>
        </w:r>
      </w:hyperlink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B03372" w:rsidRPr="00E223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http://64.gosuslugi.ru/</w:t>
        </w:r>
      </w:hyperlink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Единый и региональный порталыгосуслуг), в</w:t>
      </w:r>
      <w:proofErr w:type="gramEnd"/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proofErr w:type="gramEnd"/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574CC2" w:rsidRPr="00E22389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Лысогорского муниципального района </w:t>
      </w:r>
      <w:r w:rsidRPr="00E2238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подразделение)</w:t>
      </w:r>
      <w:r w:rsidRPr="00E22389">
        <w:rPr>
          <w:rFonts w:ascii="Times New Roman" w:hAnsi="Times New Roman" w:cs="Times New Roman"/>
          <w:sz w:val="24"/>
          <w:szCs w:val="24"/>
        </w:rPr>
        <w:t xml:space="preserve">, МФЦ. </w:t>
      </w:r>
    </w:p>
    <w:p w:rsidR="005976DB" w:rsidRPr="00E22389" w:rsidRDefault="005976DB" w:rsidP="0057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bCs/>
          <w:sz w:val="24"/>
          <w:szCs w:val="24"/>
        </w:rPr>
        <w:t>1.5. П</w:t>
      </w:r>
      <w:r w:rsidRPr="00E22389">
        <w:rPr>
          <w:rFonts w:ascii="Times New Roman" w:hAnsi="Times New Roman" w:cs="Times New Roman"/>
          <w:sz w:val="24"/>
          <w:szCs w:val="24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индивидуальное устное информирование непосредственно в подразделении;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индивидуальное устное информирование по телефону;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 w:rsidR="005976DB" w:rsidRPr="00E22389" w:rsidRDefault="005976DB" w:rsidP="00597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публичное устное информирование </w:t>
      </w:r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>с привлечением средств массовой информации</w:t>
      </w:r>
      <w:r w:rsidRPr="00E22389">
        <w:rPr>
          <w:rFonts w:ascii="Times New Roman" w:hAnsi="Times New Roman" w:cs="Times New Roman"/>
          <w:sz w:val="24"/>
          <w:szCs w:val="24"/>
        </w:rPr>
        <w:t>;</w:t>
      </w:r>
    </w:p>
    <w:p w:rsidR="005976DB" w:rsidRPr="00E22389" w:rsidRDefault="005976DB" w:rsidP="00597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публичное письменное информирование.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03372" w:rsidRPr="00E22389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03372" w:rsidRPr="00E22389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B03372" w:rsidRPr="00E22389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перечня документов, необходимых для получения муниципальной услуги;</w:t>
      </w:r>
    </w:p>
    <w:p w:rsidR="00B03372" w:rsidRPr="00E22389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времени приема и выдачи документов;</w:t>
      </w:r>
    </w:p>
    <w:p w:rsidR="00B03372" w:rsidRPr="00E22389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срока предоставления муниципальной услуги;</w:t>
      </w:r>
    </w:p>
    <w:p w:rsidR="00B03372" w:rsidRPr="00E22389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1.5.4. Для получения информации по вопросам предоставления муниципальной услуги заявители могут обратиться в орган местного самоуправления письменно </w:t>
      </w:r>
      <w:r w:rsidRPr="00E22389">
        <w:rPr>
          <w:rFonts w:ascii="Times New Roman" w:hAnsi="Times New Roman" w:cs="Times New Roman"/>
          <w:sz w:val="24"/>
          <w:szCs w:val="24"/>
        </w:rPr>
        <w:lastRenderedPageBreak/>
        <w:t>посредством почтовой связи, электронной почты либо подав письменное обращение непосредственно в подразделение.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В письменном обращении указываются: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предмет обращения;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личная подпись заявителя (в случае обращения физического лица);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дата составления обращения.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B03372" w:rsidRPr="00E22389" w:rsidRDefault="00B03372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 (в случае обращения физического лица);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почтовый адрес, если ответ должен быть направлен в письменной форме;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предмет обращения.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</w:t>
      </w:r>
      <w:proofErr w:type="gramStart"/>
      <w:r w:rsidRPr="00E2238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22389">
        <w:rPr>
          <w:rFonts w:ascii="Times New Roman" w:hAnsi="Times New Roman" w:cs="Times New Roman"/>
          <w:sz w:val="24"/>
          <w:szCs w:val="24"/>
        </w:rPr>
        <w:t>одписывается</w:t>
      </w:r>
      <w:r w:rsidR="009B24FF" w:rsidRPr="00E22389">
        <w:rPr>
          <w:rFonts w:ascii="Times New Roman" w:hAnsi="Times New Roman" w:cs="Times New Roman"/>
          <w:sz w:val="24"/>
          <w:szCs w:val="24"/>
        </w:rPr>
        <w:t xml:space="preserve"> начальником отдела экономики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администрации 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Лысогорского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eastAsia="ru-RU"/>
          </w:rPr>
          <m:t>муниципального района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5976DB" w:rsidRPr="00E22389" w:rsidRDefault="00B03372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5976DB" w:rsidRPr="00E22389" w:rsidRDefault="00B03372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</w:t>
      </w:r>
      <w:r w:rsidRPr="00E22389">
        <w:rPr>
          <w:rFonts w:ascii="Times New Roman" w:hAnsi="Times New Roman" w:cs="Times New Roman"/>
          <w:sz w:val="24"/>
          <w:szCs w:val="24"/>
        </w:rPr>
        <w:lastRenderedPageBreak/>
        <w:t>в подразделении, а также посредством личных кабинетов Единого и регионального порталов госуслуг - в случае подачи заявления через указанные порталы.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текста Административного регламента;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перечня оснований для отказа в предоставлении муниципальной услуги;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графика приема заявителей;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образцов документов;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5976DB" w:rsidRPr="00E22389" w:rsidRDefault="005976DB" w:rsidP="00597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389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1" w:history="1">
        <w:r w:rsidRPr="00E22389">
          <w:rPr>
            <w:rStyle w:val="a4"/>
            <w:rFonts w:ascii="Times New Roman" w:hAnsi="Times New Roman" w:cs="Times New Roman"/>
            <w:sz w:val="24"/>
            <w:szCs w:val="24"/>
          </w:rPr>
          <w:t>http://www.mfc64.ru/</w:t>
        </w:r>
      </w:hyperlink>
      <w:r w:rsidRPr="00E223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928A7" w:rsidRPr="00E22389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263" w:rsidRPr="00E22389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060263"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муниципальной услуги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Наименование муниципальной услуги: </w:t>
      </w:r>
      <w:r w:rsidR="00C50077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F2171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F2171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редоставление разрешения на право организации розничного рынка</w:t>
      </w:r>
      <w:r w:rsidR="00C50077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0263" w:rsidRPr="00E2238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E2238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47298" w:rsidRPr="00E22389" w:rsidRDefault="00060263" w:rsidP="00147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</w:t>
      </w:r>
      <w:r w:rsidR="002D2911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Муниципальная услуга предоставляется органом местного самоуправления </w:t>
      </w:r>
      <w:proofErr w:type="gramStart"/>
      <w:r w:rsidR="008E4719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–а</w:t>
      </w:r>
      <w:proofErr w:type="gramEnd"/>
      <w:r w:rsidR="008E4719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дминистрацией Лысогорского муниципального района 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осуществляется через</w:t>
      </w:r>
      <w:r w:rsidR="008E4719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 экономики администрации Лысогорского муниципального района.</w:t>
      </w:r>
    </w:p>
    <w:p w:rsidR="00147298" w:rsidRPr="00E22389" w:rsidRDefault="00147298" w:rsidP="00147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E2238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предоставлении муниципальной услуги подразделение взаимодействует </w:t>
      </w:r>
      <w:proofErr w:type="gramStart"/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D53FB" w:rsidRPr="00E22389" w:rsidRDefault="00DD53FB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территориальным подразделением </w:t>
      </w:r>
      <w:r w:rsidR="007B36F7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B36F7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Федеральной службы государственной регистрации, кадастра и картографии по Саратовской области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7802" w:rsidRPr="00E22389" w:rsidRDefault="008C7802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территориальным подразделением Управления Федеральной налоговой службы по Саратовской области;</w:t>
      </w:r>
    </w:p>
    <w:p w:rsidR="00E10AA4" w:rsidRPr="00E22389" w:rsidRDefault="006C0BF9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DD53FB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7147" w:rsidRPr="00E22389" w:rsidRDefault="00D37147" w:rsidP="00D3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предусматривает </w:t>
      </w:r>
      <w:proofErr w:type="gramStart"/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подуслуги:</w:t>
      </w:r>
    </w:p>
    <w:p w:rsidR="00D37147" w:rsidRPr="00E22389" w:rsidRDefault="00D37147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разрешения на право организации розничного рынка;</w:t>
      </w:r>
    </w:p>
    <w:p w:rsidR="00D37147" w:rsidRPr="00E22389" w:rsidRDefault="00D37147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продление разрешения на право организации розничного рынка;</w:t>
      </w:r>
    </w:p>
    <w:p w:rsidR="00D37147" w:rsidRPr="00E22389" w:rsidRDefault="00D37147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переоформление разрешения на право организации розничного рынка.</w:t>
      </w:r>
    </w:p>
    <w:p w:rsidR="006C0BF9" w:rsidRPr="00E2238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2.2.2. </w:t>
      </w:r>
      <w:proofErr w:type="gramStart"/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C42130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Собранием Лысогорского муниципального района</w:t>
      </w:r>
      <w:proofErr w:type="gramEnd"/>
      <w:r w:rsidR="00C42130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 декабря 2011года №11/72 «Об утверждении перечня услуг, которые являются необходимыми и обязательными для предоставления муниципальных услуг администрациейЛысогорского муниципального района Саратовской области и предоставляются организациями, участвующими в предоставлении муниципальных услуг, и порядка определения размера платы за их оказание»</w:t>
      </w:r>
      <w:r w:rsidRPr="00E223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0BF9" w:rsidRPr="00E2238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Результат предоставления муниципальной услуги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2D2911" w:rsidRPr="00E22389" w:rsidRDefault="00F0099E" w:rsidP="007B36F7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выдача </w:t>
      </w:r>
      <w:r w:rsidR="00BF4A2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(продление, переоформление) или</w:t>
      </w:r>
      <w:r w:rsidR="002D2911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</w:t>
      </w:r>
      <w:r w:rsidR="007F2171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 на право организации розничного рынка</w:t>
      </w:r>
      <w:r w:rsidR="002D2911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2D2911" w:rsidRPr="00E22389" w:rsidRDefault="00F0099E" w:rsidP="007B36F7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выдача (</w:t>
      </w:r>
      <w:r w:rsidR="002D2911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направление</w:t>
      </w:r>
      <w:r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2D2911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</w:t>
      </w:r>
      <w:r w:rsidR="00814CA6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предоставлени</w:t>
      </w:r>
      <w:proofErr w:type="gramStart"/>
      <w:r w:rsidR="00814CA6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="00BF4A2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</w:t>
      </w:r>
      <w:proofErr w:type="gramEnd"/>
      <w:r w:rsidR="00BF4A2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продлении, переоформлении) </w:t>
      </w:r>
      <w:r w:rsidR="007F2171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 на право организации розничного рынка</w:t>
      </w:r>
      <w:r w:rsidR="002D2911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 предоставления муниципальной услуги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33D42" w:rsidRPr="00E22389" w:rsidRDefault="00060263" w:rsidP="00FD3BA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2.4.</w:t>
      </w:r>
      <w:r w:rsidR="00F33D42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Решение о предоставлении (</w:t>
      </w:r>
      <w:r w:rsidR="0030498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об отказе в предоставлении) </w:t>
      </w:r>
      <w:r w:rsidR="00F33D42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разрешения на право о</w:t>
      </w:r>
      <w:r w:rsidR="0030498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рганизации розничного рынка принимается в течение 30 дней со дня поступления заявления о предоставлении муниципальной услуги.</w:t>
      </w:r>
    </w:p>
    <w:p w:rsidR="0030498D" w:rsidRPr="00E22389" w:rsidRDefault="0030498D" w:rsidP="00FD3BA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Решение о предоставлении (об отказе в предоставлении) разрешения на право организации розничного рынка в случае продления срока действия разрешения, либо его переоформления принимается в течение 15 дней со дня поступления заявления о предоставлении муниципальной услуги.</w:t>
      </w:r>
    </w:p>
    <w:p w:rsidR="00265E5F" w:rsidRPr="00E22389" w:rsidRDefault="00265E5F" w:rsidP="0026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C6504" w:rsidRPr="00E22389">
        <w:rPr>
          <w:rFonts w:ascii="Times New Roman" w:hAnsi="Times New Roman" w:cs="Times New Roman"/>
          <w:sz w:val="24"/>
          <w:szCs w:val="24"/>
        </w:rPr>
        <w:t xml:space="preserve">о принятом решении </w:t>
      </w:r>
      <w:r w:rsidRPr="00E22389">
        <w:rPr>
          <w:rFonts w:ascii="Times New Roman" w:hAnsi="Times New Roman" w:cs="Times New Roman"/>
          <w:sz w:val="24"/>
          <w:szCs w:val="24"/>
        </w:rPr>
        <w:t>оформляется и направляется в срок не позднее одного дня, следующего за днем принятия соответствующего решения в соответствии с формой, утвержденной постановлением правительства Саратовской об</w:t>
      </w:r>
      <w:r w:rsidR="002C6504" w:rsidRPr="00E22389">
        <w:rPr>
          <w:rFonts w:ascii="Times New Roman" w:hAnsi="Times New Roman" w:cs="Times New Roman"/>
          <w:sz w:val="24"/>
          <w:szCs w:val="24"/>
        </w:rPr>
        <w:t>ласти от 2 мая 2007 года № 195-П «</w:t>
      </w:r>
      <w:r w:rsidRPr="00E22389">
        <w:rPr>
          <w:rFonts w:ascii="Times New Roman" w:hAnsi="Times New Roman" w:cs="Times New Roman"/>
          <w:sz w:val="24"/>
          <w:szCs w:val="24"/>
        </w:rPr>
        <w:t xml:space="preserve">Об отдельных вопросах организации розничных рынков на </w:t>
      </w:r>
      <w:r w:rsidR="002C6504" w:rsidRPr="00E22389">
        <w:rPr>
          <w:rFonts w:ascii="Times New Roman" w:hAnsi="Times New Roman" w:cs="Times New Roman"/>
          <w:sz w:val="24"/>
          <w:szCs w:val="24"/>
        </w:rPr>
        <w:t>территории Саратовской области» (Приложения №6-№7 Административного регламента).</w:t>
      </w:r>
    </w:p>
    <w:p w:rsidR="00306CB5" w:rsidRPr="00E22389" w:rsidRDefault="00FD3BAB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на право организации розничного рынка</w:t>
      </w:r>
      <w:r w:rsidR="00306CB5" w:rsidRPr="00E22389">
        <w:rPr>
          <w:rFonts w:ascii="Times New Roman" w:hAnsi="Times New Roman"/>
          <w:color w:val="000000" w:themeColor="text1"/>
          <w:sz w:val="24"/>
          <w:szCs w:val="24"/>
        </w:rPr>
        <w:t xml:space="preserve">выдается </w:t>
      </w:r>
      <w:r w:rsidR="00F17394" w:rsidRPr="00E22389">
        <w:rPr>
          <w:rFonts w:ascii="Times New Roman" w:hAnsi="Times New Roman"/>
          <w:color w:val="000000" w:themeColor="text1"/>
          <w:sz w:val="24"/>
          <w:szCs w:val="24"/>
        </w:rPr>
        <w:t xml:space="preserve">(направляется) </w:t>
      </w:r>
      <w:r w:rsidR="00306CB5" w:rsidRPr="00E22389">
        <w:rPr>
          <w:rFonts w:ascii="Times New Roman" w:hAnsi="Times New Roman"/>
          <w:color w:val="000000" w:themeColor="text1"/>
          <w:sz w:val="24"/>
          <w:szCs w:val="24"/>
        </w:rPr>
        <w:t xml:space="preserve">заявителю </w:t>
      </w:r>
      <w:r w:rsidR="002C6504" w:rsidRPr="00E22389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3 дней со дня принятия решения о предоставлении разрешения </w:t>
      </w:r>
      <w:r w:rsidR="00306CB5" w:rsidRPr="00E22389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  <w:r w:rsidR="00265E5F" w:rsidRPr="00E22389">
        <w:rPr>
          <w:rFonts w:ascii="Times New Roman" w:hAnsi="Times New Roman"/>
          <w:color w:val="000000" w:themeColor="text1"/>
          <w:sz w:val="24"/>
          <w:szCs w:val="24"/>
        </w:rPr>
        <w:t>‬‬</w:t>
      </w:r>
    </w:p>
    <w:p w:rsidR="00306CB5" w:rsidRPr="00E2238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/>
          <w:color w:val="000000" w:themeColor="text1"/>
          <w:sz w:val="24"/>
          <w:szCs w:val="24"/>
        </w:rPr>
        <w:t>лично в администрации;</w:t>
      </w:r>
    </w:p>
    <w:p w:rsidR="00306CB5" w:rsidRPr="00E2238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/>
          <w:color w:val="000000" w:themeColor="text1"/>
          <w:sz w:val="24"/>
          <w:szCs w:val="24"/>
        </w:rPr>
        <w:t>направляется почтой по адресу, указанному в заявлении;</w:t>
      </w:r>
    </w:p>
    <w:p w:rsidR="00306CB5" w:rsidRPr="00E2238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/>
          <w:color w:val="000000" w:themeColor="text1"/>
          <w:sz w:val="24"/>
          <w:szCs w:val="24"/>
        </w:rPr>
        <w:t xml:space="preserve">направляется для выдачи заявителю в МФЦ, </w:t>
      </w:r>
      <w:r w:rsidR="00F42668" w:rsidRPr="00E22389">
        <w:rPr>
          <w:rFonts w:ascii="Times New Roman" w:hAnsi="Times New Roman"/>
          <w:color w:val="000000" w:themeColor="text1"/>
          <w:sz w:val="24"/>
          <w:szCs w:val="24"/>
          <w:u w:val="double"/>
        </w:rPr>
        <w:t>в</w:t>
      </w:r>
      <w:r w:rsidRPr="00E22389">
        <w:rPr>
          <w:rFonts w:ascii="Times New Roman" w:hAnsi="Times New Roman"/>
          <w:color w:val="000000" w:themeColor="text1"/>
          <w:sz w:val="24"/>
          <w:szCs w:val="24"/>
        </w:rPr>
        <w:t xml:space="preserve">порядке и сроки, предусмотренные соглашением о взаимодействии, заключенным между МФЦ и </w:t>
      </w:r>
      <w:r w:rsidR="006C0BF9" w:rsidRPr="00E22389">
        <w:rPr>
          <w:rFonts w:ascii="Times New Roman" w:hAnsi="Times New Roman"/>
          <w:color w:val="000000" w:themeColor="text1"/>
          <w:sz w:val="24"/>
          <w:szCs w:val="24"/>
        </w:rPr>
        <w:t>органом местного самоуправления.</w:t>
      </w:r>
    </w:p>
    <w:p w:rsidR="00060263" w:rsidRPr="00E22389" w:rsidRDefault="005677D9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предоставления заявителем документов, указанных в </w:t>
      </w:r>
      <w:hyperlink r:id="rId12" w:history="1">
        <w:r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</w:t>
        </w:r>
        <w:r w:rsidR="006C0BF9"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ункте</w:t>
        </w:r>
        <w:r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2.6</w:t>
        </w:r>
      </w:hyperlink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через </w:t>
      </w:r>
      <w:r w:rsidR="00943BAF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МФЦ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</w:t>
      </w:r>
      <w:r w:rsidR="00F17394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выдачи (направления)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</w:t>
      </w:r>
      <w:r w:rsidR="00F17394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заявителю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исчисляется со дня передачи МФЦ таких документов в</w:t>
      </w:r>
      <w:r w:rsidR="006C0BF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 местного самоуправления</w:t>
      </w:r>
      <w:r w:rsidR="00E21038" w:rsidRPr="00E223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5D6263" w:rsidRPr="00E22389" w:rsidRDefault="005D6263" w:rsidP="005D6263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/>
          <w:color w:val="000000" w:themeColor="text1"/>
          <w:sz w:val="24"/>
          <w:szCs w:val="24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3813F9" w:rsidRPr="00E22389" w:rsidRDefault="003813F9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71BFB" w:rsidRPr="00E22389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6 октября 2003 года №131-ФЗ «Об общих принципах организации местного самоуправления в Российской Федерации» («Российская газета» от 8 октября 2003 года № 202, «Парламентская газета» от 8 октября 2003 года № 186, Собрание законодательства Российской Федерации от 6 октября 2003 года № 40 ст. 3822);</w:t>
      </w:r>
    </w:p>
    <w:p w:rsidR="00C72B80" w:rsidRPr="00E22389" w:rsidRDefault="00C72B80" w:rsidP="00C72B8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Федеральным </w:t>
      </w:r>
      <w:hyperlink r:id="rId13" w:history="1">
        <w:r w:rsidRPr="00E22389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 30 декабря 2006 г. N 271-ФЗ </w:t>
      </w:r>
      <w:r w:rsidR="00EF75B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розничных рынках и о внесении изменений в Трудовой кодекс Российской Федерации</w:t>
      </w:r>
      <w:r w:rsidR="00EF75B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</w:t>
      </w:r>
      <w:r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C72B80" w:rsidRPr="00E22389" w:rsidRDefault="00C72B80" w:rsidP="00C72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4" w:history="1">
        <w:r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2010 года №210-ФЗ «Об организации предоставления государственных и муниципальных услуг» («Российская газета» от 30 июля 2010 года № 168);</w:t>
      </w:r>
    </w:p>
    <w:p w:rsidR="00B71BFB" w:rsidRPr="00E22389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5" w:history="1">
        <w:r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 мая 2006 года № 59-ФЗ «О порядке рассмотрения обращений граждан Российской Федерации» («Парламентская газета» от 11 мая 2006 года № 70-71, «Российская газета» от 5 мая 2006 года № 95, Собрание законодательства Российской Федерации от 8 мая 2006 года № 19 ст. 2060);</w:t>
      </w:r>
    </w:p>
    <w:p w:rsidR="00EF75BD" w:rsidRPr="00E22389" w:rsidRDefault="00034872" w:rsidP="00EF7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5976DB"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</w:t>
        </w:r>
        <w:r w:rsidR="00EF75BD"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остановлением</w:t>
        </w:r>
      </w:hyperlink>
      <w:r w:rsidR="00EF75BD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10 марта 2007 года № 148 «Об утверждении Правил выдачи разрешений на право организации розничного рынка»;</w:t>
      </w:r>
    </w:p>
    <w:p w:rsidR="00EF75BD" w:rsidRPr="00E22389" w:rsidRDefault="00EF75BD" w:rsidP="00EF7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РФ, 2012, № 27, ст. 3744);</w:t>
      </w:r>
    </w:p>
    <w:p w:rsidR="005976DB" w:rsidRPr="00E22389" w:rsidRDefault="005976DB" w:rsidP="00597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C72B80" w:rsidRPr="00E22389" w:rsidRDefault="00034872" w:rsidP="00C72B8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hyperlink r:id="rId17" w:history="1">
        <w:r w:rsidR="00C72B80" w:rsidRPr="00E22389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C72B80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Саратовской области от 25 апреля 2007 г</w:t>
      </w:r>
      <w:r w:rsidR="00EF75B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ода№</w:t>
      </w:r>
      <w:r w:rsidR="00C72B80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63-ЗСО </w:t>
      </w:r>
      <w:r w:rsidR="00EF75B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="00C72B80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отдельных вопросах организации розничных рынков на территории Саратовской области</w:t>
      </w:r>
      <w:r w:rsidR="00EF75B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</w:t>
      </w:r>
      <w:r w:rsidR="00C72B80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C72B80" w:rsidRPr="00E22389" w:rsidRDefault="00034872" w:rsidP="00C72B8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hyperlink r:id="rId18" w:history="1">
        <w:r w:rsidR="00C72B80" w:rsidRPr="00E22389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="00C72B80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Правительства Саратовской области от 2 мая 2007 г</w:t>
      </w:r>
      <w:r w:rsidR="00EF75B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ода № </w:t>
      </w:r>
      <w:r w:rsidR="00C72B80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195-П </w:t>
      </w:r>
      <w:r w:rsidR="00EF75B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="00C72B80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отдельных вопросах организации розничных рынков на территории Саратовской области</w:t>
      </w:r>
      <w:r w:rsidR="00EF75B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</w:t>
      </w:r>
      <w:r w:rsidR="00C72B80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C72B80" w:rsidRPr="00E22389" w:rsidRDefault="00034872" w:rsidP="00C72B8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hyperlink r:id="rId19" w:history="1">
        <w:r w:rsidR="00C72B80" w:rsidRPr="00E22389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="00C72B80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Правительства Саратовской области от 18 июня 2007 г</w:t>
      </w:r>
      <w:r w:rsidR="00EF75B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ода№ </w:t>
      </w:r>
      <w:r w:rsidR="00C72B80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247-П </w:t>
      </w:r>
      <w:r w:rsidR="00EF75B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="00C72B80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утверждении Положения по определению требований к планировке, перепланировке и застройке рынков, расположенных на территории Саратовской области</w:t>
      </w:r>
      <w:r w:rsidR="00EF75BD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</w:t>
      </w:r>
      <w:r w:rsidR="00C72B80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84673C" w:rsidRPr="00E22389" w:rsidRDefault="0084673C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C50077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ормативны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="00C50077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правовы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 </w:t>
      </w:r>
      <w:r w:rsidR="00C50077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ами </w:t>
      </w:r>
      <w:r w:rsidR="008E4719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Собрания Лысогорского муниципального района</w:t>
      </w:r>
      <w:r w:rsidR="00C50077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администрации </w:t>
      </w:r>
      <w:r w:rsidR="008E471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="00C50077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107198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F2844" w:rsidRPr="00E22389" w:rsidRDefault="003F2844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услугии услуг, которые являются необходимыми и обязательными для предоставления муниципальной услуги</w:t>
      </w:r>
      <w:r w:rsidR="003F2844"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подлежащих представлению заявителем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40D5" w:rsidRPr="00E22389" w:rsidRDefault="00ED2048" w:rsidP="00170A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</w:t>
      </w:r>
      <w:r w:rsidR="000640D8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060263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получения </w:t>
      </w:r>
      <w:r w:rsidR="00A040D5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(продления, переоформления) </w:t>
      </w:r>
      <w:r w:rsidR="00A040D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разрешения на право </w:t>
      </w:r>
      <w:r w:rsidR="00A040D5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организации розничного рынка </w:t>
      </w:r>
      <w:r w:rsidR="00060263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</w:t>
      </w:r>
      <w:r w:rsidR="00DA6BF2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bookmarkStart w:id="1" w:name="Par96"/>
      <w:bookmarkStart w:id="2" w:name="Par98"/>
      <w:bookmarkEnd w:id="1"/>
      <w:bookmarkEnd w:id="2"/>
      <w:r w:rsidR="00A040D5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подаёт заявление  в соответствии с образцом  </w:t>
      </w:r>
      <w:r w:rsidR="00A040D5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(приложение № 2 к настоящему Административному регламенту) и  следующие документы:</w:t>
      </w:r>
    </w:p>
    <w:p w:rsidR="00A040D5" w:rsidRPr="00E22389" w:rsidRDefault="00A040D5" w:rsidP="0017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копии учредительных документов (оригиналы учредительных документов в случае, если верность коп</w:t>
      </w:r>
      <w:r w:rsidR="0028003A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 не удостоверена нотариально);</w:t>
      </w:r>
    </w:p>
    <w:p w:rsidR="0028003A" w:rsidRPr="00E22389" w:rsidRDefault="0028003A" w:rsidP="0017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документа, подтверждающего права заявителя на объект или объекты недвижимости, расположенные на территории, в пределах которой предполагается организовать розничный рынок, в случае если права на объекты недвижимости, расположенные на территории, в пределах которой предполагается организовать розничный рынок, не зарегистрированы в Едином государственном реестре прав на недвижимое имущество и сделок с ним.</w:t>
      </w:r>
      <w:proofErr w:type="gramEnd"/>
    </w:p>
    <w:p w:rsidR="0028003A" w:rsidRPr="00E22389" w:rsidRDefault="0028003A" w:rsidP="0017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2.6.2. По своему желанию заявитель дополнительно может представить иные документы, которые, по его мнению, имеют значение при рассмотрении вопроса о предоставлении разрешения на право организации розничного рынка, в том числе копию технического (кадастрового) паспорта на объект или объекты недвижимости, расположенные на территории, в пределах которой предполагается организация розничного рынка.</w:t>
      </w:r>
    </w:p>
    <w:p w:rsidR="00DB17D2" w:rsidRPr="00E22389" w:rsidRDefault="00DB17D2" w:rsidP="006A4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</w:t>
      </w:r>
      <w:r w:rsidR="0028003A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F17394" w:rsidRPr="00E22389" w:rsidRDefault="00F17394" w:rsidP="006A4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2.6.</w:t>
      </w:r>
      <w:r w:rsidR="00D55A74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. Документы не должны содержать подчистки либо приписки, зачеркнутые слова или другие исправления.</w:t>
      </w:r>
    </w:p>
    <w:p w:rsidR="001968A5" w:rsidRPr="00E22389" w:rsidRDefault="001968A5" w:rsidP="00196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99"/>
      <w:bookmarkEnd w:id="3"/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="006C0BF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E45DA8" w:rsidRPr="00E22389" w:rsidRDefault="006C0BF9" w:rsidP="00E45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2.6.</w:t>
      </w:r>
      <w:r w:rsidR="00D55A74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="00B03372" w:rsidRPr="00E22389">
        <w:rPr>
          <w:rFonts w:ascii="Times New Roman" w:hAnsi="Times New Roman" w:cs="Times New Roman"/>
          <w:sz w:val="24"/>
          <w:szCs w:val="24"/>
        </w:rPr>
        <w:t>Единый и региональный порталы госуслуг</w:t>
      </w:r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могут направляться по почте</w:t>
      </w:r>
      <w:proofErr w:type="gramStart"/>
      <w:r w:rsidR="00B03372" w:rsidRPr="00E22389">
        <w:rPr>
          <w:rFonts w:ascii="Times New Roman" w:hAnsi="Times New Roman" w:cs="Times New Roman"/>
          <w:sz w:val="24"/>
          <w:szCs w:val="24"/>
        </w:rPr>
        <w:t>.</w:t>
      </w:r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предусмотренных законодательством, копии документов, должны быть нотариально заверены.</w:t>
      </w:r>
    </w:p>
    <w:p w:rsidR="006C0BF9" w:rsidRPr="00E22389" w:rsidRDefault="000640D8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2.6.</w:t>
      </w:r>
      <w:r w:rsidR="00D55A74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B03372" w:rsidRPr="00E22389">
        <w:rPr>
          <w:rFonts w:ascii="Times New Roman" w:hAnsi="Times New Roman" w:cs="Times New Roman"/>
          <w:sz w:val="24"/>
          <w:szCs w:val="24"/>
        </w:rPr>
        <w:t>Единого и регионального порталов</w:t>
      </w:r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госуслуг указанные заявление и документы заверяются электронной подписью в соответствии с </w:t>
      </w:r>
      <w:hyperlink r:id="rId20" w:history="1">
        <w:r w:rsidR="00B03372" w:rsidRPr="00E223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в электронном виде должно быть заполнено согласно представленной на </w:t>
      </w:r>
      <w:proofErr w:type="gramStart"/>
      <w:r w:rsidR="00B03372" w:rsidRPr="00E22389">
        <w:rPr>
          <w:rFonts w:ascii="Times New Roman" w:hAnsi="Times New Roman" w:cs="Times New Roman"/>
          <w:sz w:val="24"/>
          <w:szCs w:val="24"/>
        </w:rPr>
        <w:t>Едином</w:t>
      </w:r>
      <w:proofErr w:type="gramEnd"/>
      <w:r w:rsidR="00B03372" w:rsidRPr="00E22389">
        <w:rPr>
          <w:rFonts w:ascii="Times New Roman" w:hAnsi="Times New Roman" w:cs="Times New Roman"/>
          <w:sz w:val="24"/>
          <w:szCs w:val="24"/>
        </w:rPr>
        <w:t xml:space="preserve"> и региональном порталах</w:t>
      </w:r>
      <w:r w:rsidR="00B03372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 форме.</w:t>
      </w:r>
    </w:p>
    <w:p w:rsidR="006C0BF9" w:rsidRPr="00E2238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6C0BF9" w:rsidRPr="00E2238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968A5" w:rsidRPr="00E22389" w:rsidRDefault="001968A5" w:rsidP="00196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К документам, необходимым для предоставления муниципальной услуги</w:t>
      </w:r>
      <w:r w:rsidR="00510E91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224E64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предоставлению</w:t>
      </w:r>
      <w:r w:rsidR="00510E91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разрешения на </w:t>
      </w:r>
      <w:r w:rsidR="00E26415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 </w:t>
      </w:r>
      <w:r w:rsidR="00224E64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</w:t>
      </w:r>
      <w:r w:rsidR="00E26415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24E64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розничного рынка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="00143899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относятся:</w:t>
      </w:r>
    </w:p>
    <w:p w:rsidR="00A040D5" w:rsidRPr="00E22389" w:rsidRDefault="00A040D5" w:rsidP="0017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выписка из Единого государственного реестра юридических лиц или её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A040D5" w:rsidRPr="00E22389" w:rsidRDefault="00A040D5" w:rsidP="0017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4D54A3" w:rsidRPr="00E22389" w:rsidRDefault="004D54A3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</w:t>
      </w:r>
      <w:r w:rsidR="00E40437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пятым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</w:t>
      </w:r>
      <w:r w:rsidR="00510E91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</w:t>
      </w:r>
      <w:r w:rsidR="00446996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настоящим пунктом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заявитель не представил указанные документы по собственной инициативе.</w:t>
      </w:r>
    </w:p>
    <w:p w:rsidR="00A64878" w:rsidRPr="00E22389" w:rsidRDefault="00A64878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062C4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Запрещается требовать от заявителя: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E40437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210-ФЗ государственных и муниципальных услуг, всоответствии</w:t>
      </w:r>
      <w:proofErr w:type="gramEnd"/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E51912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 перечень документов</w:t>
      </w:r>
      <w:proofErr w:type="gramStart"/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.З</w:t>
      </w:r>
      <w:proofErr w:type="gramEnd"/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инициативе.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508D" w:rsidRPr="00E22389" w:rsidRDefault="00060263" w:rsidP="00170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062C4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Основани</w:t>
      </w:r>
      <w:r w:rsidR="00170ADA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для отказа в приеме докум</w:t>
      </w:r>
      <w:r w:rsidR="00DE5005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ентов не предусмотрено.</w:t>
      </w:r>
    </w:p>
    <w:p w:rsidR="00EB28D1" w:rsidRPr="00E22389" w:rsidRDefault="00EB28D1" w:rsidP="00170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заявление оформлено не в соответствии с формой, указанной в Приложении №2, а в составе прилагаемых к нему документов отсутствуют документы, предусмотренные пунктом 2.6.1. Административного регламента, заявителю вручается (направляется) уведомление о необходимости устранения нарушений.</w:t>
      </w:r>
    </w:p>
    <w:p w:rsidR="00060263" w:rsidRPr="00E22389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3361EE" w:rsidP="00463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2.10. </w:t>
      </w:r>
      <w:r w:rsidR="00060263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</w:t>
      </w:r>
      <w:r w:rsidR="00463EB7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060263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приостановления предоставления муниципальной услуги</w:t>
      </w:r>
      <w:r w:rsidR="00463EB7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установлено.</w:t>
      </w:r>
    </w:p>
    <w:p w:rsidR="00060263" w:rsidRPr="00E2238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2.11. Основани</w:t>
      </w:r>
      <w:r w:rsidR="00BD5E8C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для отказа в </w:t>
      </w:r>
      <w:r w:rsidR="00170ADA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выдаче (продлении, переоформлении) разрешения на право организации розничного рынка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</w:t>
      </w:r>
      <w:r w:rsidR="00BD5E8C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тся:</w:t>
      </w:r>
    </w:p>
    <w:p w:rsidR="00F3267E" w:rsidRPr="00E22389" w:rsidRDefault="00F3267E" w:rsidP="00F32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рынков;</w:t>
      </w:r>
    </w:p>
    <w:p w:rsidR="00F3267E" w:rsidRPr="00E22389" w:rsidRDefault="00F3267E" w:rsidP="00F32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рынков;</w:t>
      </w:r>
    </w:p>
    <w:p w:rsidR="00170ADA" w:rsidRPr="00E22389" w:rsidRDefault="00110DBD" w:rsidP="00170A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подача </w:t>
      </w:r>
      <w:r w:rsidR="00170ADA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заявлени</w:t>
      </w:r>
      <w:r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</w:t>
      </w:r>
      <w:r w:rsidR="00170ADA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предоставлении разрешения на право организации розничного рынка с нарушением требований, установленных </w:t>
      </w:r>
      <w:hyperlink r:id="rId21" w:history="1">
        <w:r w:rsidR="00170ADA" w:rsidRPr="00E22389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частями 1</w:t>
        </w:r>
      </w:hyperlink>
      <w:r w:rsidR="00170ADA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hyperlink r:id="rId22" w:history="1">
        <w:r w:rsidR="00170ADA" w:rsidRPr="00E22389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2 статьи 5</w:t>
        </w:r>
      </w:hyperlink>
      <w:r w:rsidR="00170ADA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Федерального закона от 30 декабря 2006 </w:t>
      </w:r>
      <w:r w:rsidR="00F3267E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года №</w:t>
      </w:r>
      <w:r w:rsidR="00170ADA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271-ФЗ, а также документ</w:t>
      </w:r>
      <w:r w:rsidR="00F3267E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ов</w:t>
      </w:r>
      <w:r w:rsidR="00170ADA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содержащ</w:t>
      </w:r>
      <w:r w:rsidR="00F3267E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их недостоверные сведения.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45263D" w:rsidRPr="00E22389" w:rsidRDefault="0045263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об отказе </w:t>
      </w:r>
      <w:r w:rsidR="00110DBD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110DBD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выдаче (продлении, переоформлении) разрешения на право организации розничного рынка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E51912" w:rsidRPr="00E22389" w:rsidRDefault="00E51912" w:rsidP="00E51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любой стадии административных процедур до принятия решения о предоставлении разрешения на право организации розничного рынка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4B0EE7" w:rsidRPr="00E22389" w:rsidRDefault="004B0EE7" w:rsidP="004B0EE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060263" w:rsidRPr="00E2238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E22389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3259E" w:rsidRPr="00E22389" w:rsidRDefault="00E062C4" w:rsidP="008647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</w:t>
      </w:r>
      <w:r w:rsidR="0093259E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060263" w:rsidRPr="00E22389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0531A" w:rsidRPr="00E22389" w:rsidRDefault="00060263" w:rsidP="0080531A">
      <w:pPr>
        <w:pStyle w:val="a8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</w:t>
      </w:r>
      <w:r w:rsidR="00B26AB1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0531A" w:rsidRPr="00E223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060263" w:rsidRPr="00E22389" w:rsidRDefault="00060263" w:rsidP="008053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E22389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B26AB1" w:rsidP="00932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</w:t>
      </w:r>
      <w:r w:rsidR="006C0BF9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3259E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93259E" w:rsidRPr="00E22389" w:rsidRDefault="0093259E" w:rsidP="00932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B03372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060263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2389" w:rsidRDefault="00E22389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2389" w:rsidRPr="00E22389" w:rsidRDefault="00E22389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Срок регистрации запроса заявителя о предоставлении муниципальной услуги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3337" w:rsidRPr="00E22389" w:rsidRDefault="00B33337" w:rsidP="00B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B33337" w:rsidRPr="00E22389" w:rsidRDefault="00B33337" w:rsidP="00B33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060263" w:rsidRPr="00E22389" w:rsidRDefault="00060263" w:rsidP="00060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Требования к помещениям, в которых предоставляется муниципальная услуга, услуг, предоставляемых организациями, участвующими в предоставлении муниципальной услуги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Вход в зданиеоргана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стенде размещается следующая информация: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формы документов, необходимых для предоставления муниципальной услуги;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8D5" w:rsidRPr="00E22389" w:rsidRDefault="001128D5" w:rsidP="00112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2.18. </w:t>
      </w:r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lastRenderedPageBreak/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содействие (при необходимости) со стороны должностных лиц </w:t>
      </w:r>
      <w:r w:rsidR="008E4719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Лысогорского муниципального района </w:t>
      </w:r>
      <w:r w:rsidRPr="00E22389">
        <w:rPr>
          <w:rFonts w:ascii="Times New Roman" w:hAnsi="Times New Roman" w:cs="Times New Roman"/>
          <w:sz w:val="24"/>
          <w:szCs w:val="24"/>
        </w:rPr>
        <w:t xml:space="preserve">  инвалиду при входе, выходе и перемещении по помещению приема и выдачи документов;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оказание должностными лицами </w:t>
      </w:r>
      <w:r w:rsidR="008E4719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Лысогорского муниципального района </w:t>
      </w:r>
      <w:r w:rsidRPr="00E22389">
        <w:rPr>
          <w:rFonts w:ascii="Times New Roman" w:hAnsi="Times New Roman" w:cs="Times New Roman"/>
          <w:sz w:val="24"/>
          <w:szCs w:val="24"/>
        </w:rPr>
        <w:t>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1128D5" w:rsidRPr="00E22389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34223B" w:rsidRPr="00E22389" w:rsidRDefault="0034223B" w:rsidP="00342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4482" w:rsidRPr="00E22389" w:rsidRDefault="00F14482" w:rsidP="00F1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C0BF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. Качество предоставления муниципальной услуги характеризуется отсутствием:</w:t>
      </w:r>
    </w:p>
    <w:p w:rsidR="001230B2" w:rsidRPr="00E22389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1230B2" w:rsidRPr="00E22389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230B2" w:rsidRPr="00E22389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14482" w:rsidRPr="00E22389" w:rsidRDefault="001230B2" w:rsidP="001230B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1230B2" w:rsidRPr="00E22389" w:rsidRDefault="001230B2" w:rsidP="00F144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F144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F42668"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МФЦ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3372" w:rsidRPr="00E22389" w:rsidRDefault="00B03372" w:rsidP="00B033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proofErr w:type="gramStart"/>
      <w:r w:rsidRPr="00E22389">
        <w:rPr>
          <w:rFonts w:ascii="Times New Roman" w:hAnsi="Times New Roman"/>
          <w:sz w:val="24"/>
          <w:szCs w:val="24"/>
        </w:rPr>
        <w:t>При</w:t>
      </w:r>
      <w:proofErr w:type="gramEnd"/>
      <w:r w:rsidRPr="00E22389">
        <w:rPr>
          <w:rFonts w:ascii="Times New Roman" w:hAnsi="Times New Roman"/>
          <w:sz w:val="24"/>
          <w:szCs w:val="24"/>
        </w:rPr>
        <w:t xml:space="preserve"> предоставления муниципальной услуги в электронной форме для заявителей обеспечивается: </w:t>
      </w:r>
    </w:p>
    <w:p w:rsidR="00B03372" w:rsidRPr="00E22389" w:rsidRDefault="00B03372" w:rsidP="00B033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389">
        <w:rPr>
          <w:rFonts w:ascii="Times New Roman" w:hAnsi="Times New Roman"/>
          <w:sz w:val="24"/>
          <w:szCs w:val="24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госуслуг;</w:t>
      </w:r>
      <w:proofErr w:type="gramEnd"/>
    </w:p>
    <w:p w:rsidR="00B03372" w:rsidRPr="00E22389" w:rsidRDefault="00B03372" w:rsidP="00B033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389">
        <w:rPr>
          <w:rFonts w:ascii="Times New Roman" w:hAnsi="Times New Roman"/>
          <w:sz w:val="24"/>
          <w:szCs w:val="24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госуслуг;</w:t>
      </w:r>
      <w:proofErr w:type="gramEnd"/>
    </w:p>
    <w:p w:rsidR="00B03372" w:rsidRPr="00E22389" w:rsidRDefault="00B03372" w:rsidP="00B033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389">
        <w:rPr>
          <w:rFonts w:ascii="Times New Roman" w:hAnsi="Times New Roman"/>
          <w:sz w:val="24"/>
          <w:szCs w:val="24"/>
        </w:rPr>
        <w:t>возможность направления заявления в электронной форме с использованием Единого и регионального порталов госуслуг;</w:t>
      </w:r>
    </w:p>
    <w:p w:rsidR="00B03372" w:rsidRPr="00E22389" w:rsidRDefault="00B03372" w:rsidP="00B033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389">
        <w:rPr>
          <w:rFonts w:ascii="Times New Roman" w:hAnsi="Times New Roman"/>
          <w:sz w:val="24"/>
          <w:szCs w:val="24"/>
        </w:rP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 пользователя».</w:t>
      </w:r>
    </w:p>
    <w:p w:rsidR="006C0BF9" w:rsidRPr="00E22389" w:rsidRDefault="00B03372" w:rsidP="00B03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22389">
        <w:rPr>
          <w:rFonts w:ascii="Times New Roman" w:hAnsi="Times New Roman"/>
          <w:sz w:val="24"/>
          <w:szCs w:val="24"/>
        </w:rPr>
        <w:t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</w:t>
      </w:r>
      <w:r w:rsidRPr="00E22389">
        <w:rPr>
          <w:rFonts w:ascii="Times New Roman" w:hAnsi="Times New Roman" w:cs="Times New Roman"/>
          <w:sz w:val="24"/>
          <w:szCs w:val="24"/>
        </w:rPr>
        <w:lastRenderedPageBreak/>
        <w:t>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E22389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0263" w:rsidRPr="00E22389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III</w:t>
      </w: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060263"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Исчерпывающий перечень административных процедур</w:t>
      </w: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4EA4" w:rsidRPr="00E22389" w:rsidRDefault="00060263" w:rsidP="000266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DC4EA4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муниципальной услуги </w:t>
      </w:r>
      <w:r w:rsidR="007C3B8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F851F8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предоставлению </w:t>
      </w:r>
      <w:r w:rsidR="00F851F8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(продлению, переоформления) </w:t>
      </w:r>
      <w:r w:rsidR="00F851F8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разрешения на право </w:t>
      </w:r>
      <w:r w:rsidR="00F851F8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розничного рынка</w:t>
      </w:r>
      <w:r w:rsidR="00DC4EA4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 выполнение следующих административных процедур:</w:t>
      </w:r>
    </w:p>
    <w:p w:rsidR="00DC4EA4" w:rsidRPr="00E22389" w:rsidRDefault="00DC4EA4" w:rsidP="00F50E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026606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прием, регистрация заявления и документов </w:t>
      </w:r>
      <w:r w:rsidR="00026606" w:rsidRPr="00E2238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 </w:t>
      </w:r>
      <w:r w:rsidR="00F851F8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(продлению, переоформления) разрешения на право организации розничного рынка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C4EA4" w:rsidRPr="00E22389" w:rsidRDefault="00DC4EA4" w:rsidP="00026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формирование и направление межведомственных запросов в органы власти (организации), участвующие в предоставлении услуги;</w:t>
      </w:r>
    </w:p>
    <w:p w:rsidR="00DC4EA4" w:rsidRPr="00E22389" w:rsidRDefault="00DC4EA4" w:rsidP="00026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рассмотрение заявления и представленных документов и принятие решения </w:t>
      </w:r>
      <w:r w:rsidR="00026606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предоставлении (отказе в предоставлении) 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услуги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3987" w:rsidRPr="00E22389" w:rsidRDefault="00DC4EA4" w:rsidP="006D3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6D3987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  <w:r w:rsidR="00D639CB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4EA4" w:rsidRPr="00E22389" w:rsidRDefault="00034872" w:rsidP="0002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history="1">
        <w:r w:rsidR="00DC4EA4"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Блок-схема</w:t>
        </w:r>
      </w:hyperlink>
      <w:r w:rsidR="00DC4EA4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последовательности административных процедур приводится в приложении </w:t>
      </w:r>
      <w:r w:rsidR="00026606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85D12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C4EA4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D639CB" w:rsidRPr="00E22389" w:rsidRDefault="00D639CB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2660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Прием, регистрация заявления и документов о </w:t>
      </w:r>
      <w:r w:rsidR="00FE0A50" w:rsidRPr="00E22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предоставлении (продлении, переоформлении) разрешения на право организации розничного рынка</w:t>
      </w:r>
    </w:p>
    <w:p w:rsidR="00026606" w:rsidRPr="00E22389" w:rsidRDefault="0002660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2B7F" w:rsidRPr="00E22389" w:rsidRDefault="00132B7F" w:rsidP="00132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D3B1C"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пунктом. 2.6.Административного регламента,</w:t>
      </w: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следующих способов:</w:t>
      </w:r>
    </w:p>
    <w:p w:rsidR="00132B7F" w:rsidRPr="00E22389" w:rsidRDefault="00132B7F" w:rsidP="00132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личного обращения заявителя </w:t>
      </w:r>
      <w:r w:rsidRPr="00E22389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подразделение;</w:t>
      </w:r>
    </w:p>
    <w:p w:rsidR="00132B7F" w:rsidRPr="00E22389" w:rsidRDefault="00132B7F" w:rsidP="00132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личного обращения заявителя </w:t>
      </w:r>
      <w:r w:rsidRPr="00E22389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МФЦ;</w:t>
      </w:r>
    </w:p>
    <w:p w:rsidR="00132B7F" w:rsidRPr="00E22389" w:rsidRDefault="00132B7F" w:rsidP="00132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почтового отправления;</w:t>
      </w:r>
    </w:p>
    <w:p w:rsidR="00132B7F" w:rsidRPr="00E22389" w:rsidRDefault="00132B7F" w:rsidP="00132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направления в электронном виде через </w:t>
      </w:r>
      <w:r w:rsidRPr="00E22389">
        <w:rPr>
          <w:rFonts w:ascii="Times New Roman" w:hAnsi="Times New Roman" w:cs="Times New Roman"/>
          <w:sz w:val="24"/>
          <w:szCs w:val="24"/>
        </w:rPr>
        <w:t>Единый и региональный порталы</w:t>
      </w: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2B7F" w:rsidRPr="00E22389" w:rsidRDefault="00132B7F" w:rsidP="00132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40131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  <w:r w:rsidR="00B40131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 муниципального района от 31 августа 2009 года №1364.</w:t>
      </w:r>
    </w:p>
    <w:p w:rsidR="00132B7F" w:rsidRPr="00E22389" w:rsidRDefault="00132B7F" w:rsidP="00132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E06F5" w:rsidRPr="00E22389" w:rsidRDefault="00FE06F5" w:rsidP="00FE06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389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E22389">
        <w:rPr>
          <w:rFonts w:ascii="Times New Roman" w:hAnsi="Times New Roman" w:cs="Times New Roman"/>
          <w:color w:val="000000"/>
          <w:sz w:val="24"/>
          <w:szCs w:val="24"/>
        </w:rPr>
        <w:t>(приложение № 7 Административного регламента)</w:t>
      </w:r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E06F5" w:rsidRPr="00E22389" w:rsidRDefault="00FE06F5" w:rsidP="00FE06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заявление и документы, указанные в пунктах </w:t>
      </w:r>
      <w:r w:rsidRPr="00E22389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представляются заявителем (представителем заявителя) в подразделение лично, с</w:t>
      </w:r>
      <w:r w:rsidRPr="00E22389">
        <w:rPr>
          <w:rFonts w:ascii="Times New Roman" w:hAnsi="Times New Roman" w:cs="Times New Roman"/>
          <w:color w:val="000000"/>
          <w:sz w:val="24"/>
          <w:szCs w:val="24"/>
        </w:rPr>
        <w:t>пециалист, ответственный за прием и регистрацию документов</w:t>
      </w:r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FE06F5" w:rsidRPr="00E22389" w:rsidRDefault="00FE06F5" w:rsidP="00FE06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заявление и документы, указанные в пунктах </w:t>
      </w:r>
      <w:r w:rsidRPr="00E22389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</w:t>
      </w:r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подразделение документов.</w:t>
      </w:r>
    </w:p>
    <w:p w:rsidR="00FE06F5" w:rsidRPr="00E22389" w:rsidRDefault="00FE06F5" w:rsidP="00FE06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Получение заявления и документов, указанных в пунктах </w:t>
      </w:r>
      <w:r w:rsidRPr="00E22389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E22389">
        <w:rPr>
          <w:rFonts w:ascii="Times New Roman" w:hAnsi="Times New Roman" w:cs="Times New Roman"/>
          <w:sz w:val="24"/>
          <w:szCs w:val="24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FE06F5" w:rsidRPr="00E22389" w:rsidRDefault="00FE06F5" w:rsidP="00FE06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E22389">
        <w:rPr>
          <w:rFonts w:ascii="Times New Roman" w:hAnsi="Times New Roman" w:cs="Times New Roman"/>
          <w:sz w:val="24"/>
          <w:szCs w:val="24"/>
        </w:rPr>
        <w:t>в получении документов</w:t>
      </w: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E06F5" w:rsidRPr="00E22389" w:rsidRDefault="00FE06F5" w:rsidP="00FE0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FE06F5" w:rsidRPr="00E22389" w:rsidRDefault="00FE06F5" w:rsidP="00FE0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специалистом, </w:t>
      </w:r>
      <w:r w:rsidRPr="00E2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FE06F5" w:rsidRPr="00E22389" w:rsidRDefault="00FE06F5" w:rsidP="00FE0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Максимальный срок 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административной процедуры составляет </w:t>
      </w:r>
      <w:r w:rsidR="008E4719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609C" w:rsidRPr="00E22389" w:rsidRDefault="00060263" w:rsidP="0087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 Основанием для начала административной процедуры является </w:t>
      </w:r>
      <w:r w:rsidR="0087609C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поступление документов на рассмотрение специалистом, ответственным за предоставление муниципальной услуги. </w:t>
      </w:r>
    </w:p>
    <w:p w:rsidR="0087609C" w:rsidRPr="00E22389" w:rsidRDefault="0087609C" w:rsidP="00876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</w:t>
      </w:r>
      <w:r w:rsidR="003903E6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обеспечивает направление необходимых межведомственных запросов. </w:t>
      </w: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если заявителем представлены все документы, указанные в пункте 2.7. </w:t>
      </w:r>
      <w:r w:rsidR="00AA4730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дминистративного регламента, специалист приступает к исполнению следующей административной процедуры.</w:t>
      </w: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№697 </w:t>
      </w:r>
      <w:r w:rsidR="00C50077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единой системе межведомственного электронного взаимодействия</w:t>
      </w:r>
      <w:r w:rsidR="00C50077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утвержденной технологической картой межведомственного взаимодействия муниципальной услуги.</w:t>
      </w: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70042" w:rsidRPr="00E22389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70042" w:rsidRPr="00E22389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Полученные документы в течение 1 рабочего дня со дня их поступления передаются 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специалистом, осуществляющим формирование и направление межведомственного запросаспециалисту, </w:t>
      </w:r>
      <w:proofErr w:type="gramStart"/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ответственному</w:t>
      </w:r>
      <w:proofErr w:type="gramEnd"/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предоставление муниципальной услуги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76DB" w:rsidRPr="00E22389" w:rsidRDefault="005976DB" w:rsidP="00597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Максимальный срок 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административной процедуры составляет </w:t>
      </w:r>
      <w:r w:rsidR="008E4719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дней </w:t>
      </w:r>
      <w:r w:rsidRPr="00E22389">
        <w:rPr>
          <w:rFonts w:ascii="Times New Roman" w:hAnsi="Times New Roman" w:cs="Times New Roman"/>
          <w:sz w:val="24"/>
          <w:szCs w:val="24"/>
        </w:rPr>
        <w:t>с момента поступления заявления в орган местного самоуправления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0042" w:rsidRPr="00E22389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Основанием для начала административной процедуры является </w:t>
      </w:r>
      <w:r w:rsidR="007A43A3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полного пакета документов, необходимого для предоставления муниципальной услуги.</w:t>
      </w:r>
    </w:p>
    <w:p w:rsidR="00060263" w:rsidRPr="00E2238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</w:t>
      </w:r>
      <w:r w:rsidR="007D42F9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060263" w:rsidRPr="00E2238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</w:t>
      </w:r>
      <w:r w:rsidR="007A43A3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 поступивших в результате направления межведомственных запросов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60263" w:rsidRPr="00E22389" w:rsidRDefault="00F9491D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60263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="007A43A3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A4730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60263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дминистративного регламента;</w:t>
      </w:r>
    </w:p>
    <w:p w:rsidR="00B959D0" w:rsidRPr="00E2238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169"/>
      <w:bookmarkEnd w:id="4"/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оснований, предусмотренных пунктом 2.11 настоящего административного регламента, специалист в течение одного рабочего дня готовит проект постановления администрации </w:t>
      </w:r>
      <w:r w:rsidR="007D42F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Лысогорского муниципального района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предоставлении разрешения на право организации розничного рынка.</w:t>
      </w:r>
    </w:p>
    <w:p w:rsidR="00B959D0" w:rsidRPr="00E2238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отсутствии оснований, предусмотренных пунктом 2.11 настоящего административного регламента, исполнитель в течение одного рабочего дня готовит проект постановления администрации </w:t>
      </w:r>
      <w:r w:rsidR="007D42F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Лысогорского муниципального района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разрешения на право организации розничного рынка.</w:t>
      </w:r>
    </w:p>
    <w:p w:rsidR="00B959D0" w:rsidRPr="00E2238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</w:t>
      </w:r>
      <w:r w:rsidR="002A110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огодействия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подготовка исполнителем </w:t>
      </w:r>
      <w:r w:rsidR="00C4443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на согласование в органы (должностным лицам) администрации </w:t>
      </w:r>
      <w:r w:rsidR="007D42F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="00C4443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района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одного из следующих документов:</w:t>
      </w:r>
    </w:p>
    <w:p w:rsidR="00B959D0" w:rsidRPr="00E2238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постановления администрации </w:t>
      </w:r>
      <w:r w:rsidR="007D42F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2A110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(городского округа)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предоставлении разрешения на право организации розничного рынка;</w:t>
      </w:r>
    </w:p>
    <w:p w:rsidR="00B959D0" w:rsidRPr="00E2238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постановления администрации </w:t>
      </w:r>
      <w:r w:rsidR="007D42F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Лысогорского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районао предоставлении </w:t>
      </w:r>
      <w:r w:rsidR="002A110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(продлении срока, переоформлении) разрешения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на право организации розничного рынка.</w:t>
      </w:r>
    </w:p>
    <w:p w:rsidR="00B959D0" w:rsidRPr="00E2238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 фиксации результата административной </w:t>
      </w:r>
      <w:r w:rsidR="002A110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проставление специалистом </w:t>
      </w:r>
      <w:r w:rsidR="002A110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ответственным за предоставление муниципальной услуги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журнале регистрации входящих документов даты направления на согласование в органы (должностным лицам) администрации </w:t>
      </w:r>
      <w:r w:rsidR="007D42F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проекта постановления</w:t>
      </w:r>
      <w:r w:rsidR="007D42F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 муниципального района об отказе в предоставлении разрешения на право организации розничного рынка либо проекта постановления о предоставлении разрешения на право организации розничного рынка.</w:t>
      </w:r>
      <w:proofErr w:type="gramEnd"/>
    </w:p>
    <w:p w:rsidR="00B959D0" w:rsidRPr="00E2238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выполнения административн</w:t>
      </w:r>
      <w:r w:rsidR="000A2314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C4443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может превышать </w:t>
      </w:r>
      <w:r w:rsidR="007D42F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дней.</w:t>
      </w:r>
    </w:p>
    <w:p w:rsidR="000A2314" w:rsidRPr="00E22389" w:rsidRDefault="000A2314" w:rsidP="000A2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Согласование проекта постановления администрации 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осуществляется в порядке, установленном Инструкцией по делопроизводству.</w:t>
      </w:r>
    </w:p>
    <w:p w:rsidR="000A2314" w:rsidRPr="00E22389" w:rsidRDefault="000A2314" w:rsidP="000A2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Результатом административно</w:t>
      </w:r>
      <w:r w:rsidR="00C4443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действия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принятие администрацией 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решения о предоставлении разрешения на право организации розничного рынка или об отказе в предоставлении разрешения на право организации розничного рынка.</w:t>
      </w:r>
    </w:p>
    <w:p w:rsidR="000A2314" w:rsidRPr="00E22389" w:rsidRDefault="000A2314" w:rsidP="000A2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административн</w:t>
      </w:r>
      <w:r w:rsidR="00C4443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ого действия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присвоение </w:t>
      </w:r>
      <w:r w:rsidR="00C44439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специалистом, ответственным за регистрацию документов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регистрационного номера 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в журнале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постановлению администрации 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 предоставлении разрешения на право организации розничного рынка или об отказе в предоставлении разрешения на право организации розничного рынка.</w:t>
      </w:r>
    </w:p>
    <w:p w:rsidR="000A2314" w:rsidRPr="00E22389" w:rsidRDefault="000A2314" w:rsidP="000A2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выполнения административн</w:t>
      </w:r>
      <w:r w:rsidR="001E34B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огодействия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может превышать 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дней.</w:t>
      </w:r>
    </w:p>
    <w:p w:rsidR="001E34B5" w:rsidRPr="00E22389" w:rsidRDefault="001E34B5" w:rsidP="001E34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получения заверенных копий постановления администрации 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района </w:t>
      </w:r>
      <w:r w:rsidR="00E770EE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разрешения на право организации розничного рынка</w:t>
      </w:r>
      <w:r w:rsidR="00E770EE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специалист, ответственный за предоставление муниципальной услуги, в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одного рабочего дня готовится проект </w:t>
      </w:r>
      <w:hyperlink w:anchor="P380" w:history="1">
        <w:r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разрешения</w:t>
        </w:r>
      </w:hyperlink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организации розничного рынка по </w:t>
      </w:r>
      <w:hyperlink r:id="rId24" w:history="1">
        <w:r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постановлением Правительства Саратовской области от 2 мая 2007 г. N 195-П "Об отдельных вопросах организации розничных рынков на территории Саратовской области</w:t>
      </w:r>
      <w:proofErr w:type="gramEnd"/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согласно Приложению </w:t>
      </w:r>
      <w:r w:rsidR="003A1B8A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№ </w:t>
      </w:r>
      <w:r w:rsidR="00F737BE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регламенту, и направляется </w:t>
      </w:r>
      <w:r w:rsidR="00E770EE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на подпись глав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34B5" w:rsidRPr="00E22389" w:rsidRDefault="001E34B5" w:rsidP="001E34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</w:t>
      </w:r>
      <w:r w:rsidR="00E770EE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действия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подписание глав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районаразрешения на право организации розничного рынка.</w:t>
      </w:r>
    </w:p>
    <w:p w:rsidR="001E34B5" w:rsidRPr="00E22389" w:rsidRDefault="001E34B5" w:rsidP="001E34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административной процедуры - присвоение специалистом</w:t>
      </w:r>
      <w:r w:rsidR="00E770EE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ответственным за предоставление услуги (за регистрацию документов)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журнале регистрации выданных разрешений на право организации розничных рынков регистрационного номера разрешению на право организации розничного рынка.</w:t>
      </w:r>
    </w:p>
    <w:p w:rsidR="005976DB" w:rsidRPr="00E22389" w:rsidRDefault="005976DB" w:rsidP="00597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Максимальный срок 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административной процедуры составляет </w:t>
      </w:r>
      <w:r w:rsidR="005D06C5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</w:t>
      </w:r>
      <w:r w:rsidR="005D06C5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D06C5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D06C5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7F4" w:rsidRPr="00E22389" w:rsidRDefault="005817F4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60263" w:rsidRPr="00E2238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Выдача (направление) заявителю результата предостав</w:t>
      </w:r>
      <w:r w:rsidR="00A70042" w:rsidRPr="00E223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ления муниципальной услуги или </w:t>
      </w:r>
      <w:r w:rsidRPr="00E223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отказа в предоставлении муниципальной услуги</w:t>
      </w:r>
    </w:p>
    <w:p w:rsidR="007A5314" w:rsidRPr="00E22389" w:rsidRDefault="007A5314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70EE" w:rsidRPr="00E22389" w:rsidRDefault="00060263" w:rsidP="00E77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</w:t>
      </w:r>
      <w:r w:rsidR="00E770EE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Основанием для начала административной процедуры является регистрация разрешения на право организации розничного рынка в журнале регистрации выданных разрешений на право организации розничных рынков или получение исполнителем заверенных копий постановления администрации 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="00E770EE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об отказе в предоставлении разрешения на право организации розничного рынка.</w:t>
      </w:r>
    </w:p>
    <w:p w:rsidR="001C4133" w:rsidRPr="00E22389" w:rsidRDefault="001C4133" w:rsidP="001C41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Специалистом, ответственным за предоставление муниципальной услуги,  в течение одного рабочего дня готовится проект </w:t>
      </w:r>
      <w:hyperlink w:anchor="P423" w:history="1">
        <w:proofErr w:type="gramStart"/>
        <w:r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</w:t>
        </w:r>
      </w:hyperlink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выдаче разрешения на право организации розничного рынка по </w:t>
      </w:r>
      <w:hyperlink r:id="rId25" w:history="1">
        <w:r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утвержденной постановлением Правительства Саратовской области от 2 мая 2007 года № 195-П «Об отдельных вопросах организации розничных рынков на территории Саратовской области» (приложение № </w:t>
      </w:r>
      <w:r w:rsidR="00F737BE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регламенту), к которому прилагается оформленное разрешение на право организации розничного рынка, либо </w:t>
      </w:r>
      <w:hyperlink w:anchor="P462" w:history="1">
        <w:r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выдаче разрешения на право организации розничного рынка по </w:t>
      </w:r>
      <w:hyperlink r:id="rId26" w:history="1">
        <w:r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постановлением Правительства Саратовской области от 2 мая 2007 года № 195-П «Об отдельных вопросах организации розничных рынков на территории Саратовской области» (приложение № </w:t>
      </w:r>
      <w:r w:rsidR="00F737BE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регламенту). </w:t>
      </w:r>
      <w:hyperlink w:anchor="P423" w:history="1">
        <w:r w:rsidR="00A42B0B"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="00A42B0B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выдаче разрешения на право организации розничного (</w:t>
      </w:r>
      <w:hyperlink w:anchor="P462" w:history="1">
        <w:r w:rsidR="00A42B0B" w:rsidRPr="00E22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="00A42B0B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выдаче разрешения на право организации розничного рынка) 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подписыва</w:t>
      </w:r>
      <w:r w:rsidR="00A42B0B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тся глав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5D06C5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 муниципального района.</w:t>
      </w:r>
    </w:p>
    <w:p w:rsidR="00060263" w:rsidRPr="00E2238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Специалист, ответственный за прием и регистрацию документов, уведомляет заявителя о принятом решении по телефону (при наличии номера телефона в заявлении) и 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выдает ему оформленное </w:t>
      </w:r>
      <w:r w:rsidR="008A1DD0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на право организации розничного рынка</w:t>
      </w:r>
      <w:r w:rsidR="00A92173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либо </w:t>
      </w:r>
      <w:r w:rsidR="00191DCD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</w:t>
      </w:r>
      <w:r w:rsidR="00A42B0B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91DCD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</w:t>
      </w:r>
      <w:r w:rsidR="008A1DD0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выдаче разрешения на право организации розничного рынка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роспись в журнале выдачи документов.</w:t>
      </w:r>
    </w:p>
    <w:p w:rsidR="00060263" w:rsidRPr="00E2238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отсутствия возможности оперативного вручения заявителю </w:t>
      </w:r>
      <w:r w:rsidR="00FE0A50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 на право организации розничного рынка</w:t>
      </w:r>
      <w:r w:rsidR="00224B67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либо </w:t>
      </w:r>
      <w:r w:rsidR="00191DCD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уведомления об отказе в </w:t>
      </w:r>
      <w:r w:rsidR="00FE0A50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выдаче разрешения на право организации розничного рынка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документы направляются заявителю в день их подписания </w:t>
      </w:r>
      <w:r w:rsidR="00C7514F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почтовым отправлением</w:t>
      </w:r>
      <w:r w:rsidR="005D3B1C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3B1C" w:rsidRPr="00E22389" w:rsidRDefault="005D3B1C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0F6628" w:rsidRPr="00E22389" w:rsidRDefault="000F662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обращения заявителя за предоставлением муниципальной услуги </w:t>
      </w:r>
      <w:r w:rsidR="001F7272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электронном виде, он информируется о принятом решении через </w:t>
      </w:r>
      <w:r w:rsidR="006E087E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и региональный порталы</w:t>
      </w:r>
      <w:r w:rsidR="001F7272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060263" w:rsidRPr="00E2238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административной процедуры является</w:t>
      </w:r>
      <w:r w:rsidR="003A78ED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ыдача (направление) заявителю </w:t>
      </w:r>
      <w:r w:rsidR="005C76C0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 на право организации розничного рынка</w:t>
      </w:r>
      <w:r w:rsidR="001F7272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</w:t>
      </w:r>
      <w:r w:rsidR="00191DCD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уведомления об отказе </w:t>
      </w:r>
      <w:r w:rsidR="005C76C0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>в выдаче (продлении, переоформлении) разрешения на право организации розничного рынка</w:t>
      </w:r>
      <w:r w:rsidR="001F7272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Способом фиксации результата административной процедуры является: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роспись заявителя в журнале выдачи документов</w:t>
      </w:r>
      <w:r w:rsidR="001F7272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60263" w:rsidRPr="00E2238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</w:t>
      </w:r>
      <w:r w:rsidR="001F7272"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заказного почтового отправления;</w:t>
      </w:r>
    </w:p>
    <w:p w:rsidR="006E087E" w:rsidRPr="00E22389" w:rsidRDefault="006E087E" w:rsidP="006E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5976DB" w:rsidRPr="00E22389" w:rsidRDefault="005976DB" w:rsidP="00597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Максимальный срок 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административной процедуры составляет </w:t>
      </w:r>
      <w:r w:rsidR="00E75D6E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</w:p>
    <w:p w:rsidR="00D639CB" w:rsidRPr="00E22389" w:rsidRDefault="00D639CB" w:rsidP="000602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2389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E51912" w:rsidRPr="00E22389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E22389">
        <w:rPr>
          <w:rFonts w:ascii="Times New Roman" w:hAnsi="Times New Roman" w:cs="Times New Roman"/>
          <w:b/>
          <w:bCs/>
          <w:sz w:val="24"/>
          <w:szCs w:val="24"/>
        </w:rPr>
        <w:t>ормыконтроля за исполнением административного регламента предоставления муниципальной услуги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23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Порядок осуществления текущего </w:t>
      </w:r>
      <w:proofErr w:type="gramStart"/>
      <w:r w:rsidRPr="00E22389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E223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22389">
        <w:rPr>
          <w:rFonts w:ascii="Times New Roman" w:hAnsi="Times New Roman" w:cs="Times New Roman"/>
          <w:sz w:val="24"/>
          <w:szCs w:val="24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осуществляется </w:t>
      </w:r>
      <w:r w:rsidR="00E75D6E" w:rsidRPr="00E22389">
        <w:rPr>
          <w:rFonts w:ascii="Times New Roman" w:hAnsi="Times New Roman" w:cs="Times New Roman"/>
          <w:sz w:val="24"/>
          <w:szCs w:val="24"/>
        </w:rPr>
        <w:t xml:space="preserve">начальником экономического управления администрации </w:t>
      </w:r>
      <w:r w:rsidR="00E75D6E"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Лысогорского муниципального района </w:t>
      </w:r>
      <w:r w:rsidRPr="00E22389">
        <w:rPr>
          <w:rFonts w:ascii="Times New Roman" w:hAnsi="Times New Roman" w:cs="Times New Roman"/>
          <w:sz w:val="24"/>
          <w:szCs w:val="24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4.2. Текущий контроль осуществляется постоянно.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23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22389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E223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полнотой и качеством предоставления униципальной услуги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389" w:rsidRDefault="005976DB" w:rsidP="008B3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4.3. Проверки полноты и качества предоставления муниципальной услуги осуществляются</w:t>
      </w:r>
      <w:r w:rsidR="00E22389">
        <w:rPr>
          <w:rFonts w:ascii="Times New Roman" w:hAnsi="Times New Roman" w:cs="Times New Roman"/>
          <w:sz w:val="24"/>
          <w:szCs w:val="24"/>
        </w:rPr>
        <w:t xml:space="preserve"> </w:t>
      </w:r>
      <w:r w:rsidRPr="00E22389">
        <w:rPr>
          <w:rFonts w:ascii="Times New Roman" w:hAnsi="Times New Roman" w:cs="Times New Roman"/>
          <w:sz w:val="24"/>
          <w:szCs w:val="24"/>
        </w:rPr>
        <w:t>на</w:t>
      </w:r>
      <w:r w:rsidR="00E22389">
        <w:rPr>
          <w:rFonts w:ascii="Times New Roman" w:hAnsi="Times New Roman" w:cs="Times New Roman"/>
          <w:sz w:val="24"/>
          <w:szCs w:val="24"/>
        </w:rPr>
        <w:t xml:space="preserve"> </w:t>
      </w:r>
      <w:r w:rsidRPr="00E22389">
        <w:rPr>
          <w:rFonts w:ascii="Times New Roman" w:hAnsi="Times New Roman" w:cs="Times New Roman"/>
          <w:sz w:val="24"/>
          <w:szCs w:val="24"/>
        </w:rPr>
        <w:t>основании</w:t>
      </w:r>
      <w:r w:rsidR="00E22389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Лысогорского муниципального района.</w:t>
      </w:r>
    </w:p>
    <w:p w:rsidR="005976DB" w:rsidRPr="00E22389" w:rsidRDefault="005976DB" w:rsidP="00E75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lastRenderedPageBreak/>
        <w:t xml:space="preserve">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22389">
        <w:rPr>
          <w:rFonts w:ascii="Times New Roman" w:hAnsi="Times New Roman" w:cs="Times New Roman"/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22389">
        <w:rPr>
          <w:rFonts w:ascii="Times New Roman" w:hAnsi="Times New Roman" w:cs="Times New Roman"/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976DB" w:rsidRPr="00E22389" w:rsidRDefault="005976DB" w:rsidP="00E75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</w:t>
      </w:r>
      <w:r w:rsidR="00E75D6E" w:rsidRPr="00E22389">
        <w:rPr>
          <w:rFonts w:ascii="Times New Roman" w:hAnsi="Times New Roman" w:cs="Times New Roman"/>
          <w:sz w:val="24"/>
          <w:szCs w:val="24"/>
        </w:rPr>
        <w:t xml:space="preserve">главой </w:t>
      </w:r>
      <m:oMath>
        <m:r>
          <w:rPr>
            <w:rFonts w:ascii="Cambria Math" w:hAnsi="Cambria Math" w:cs="Times New Roman"/>
            <w:sz w:val="24"/>
            <w:szCs w:val="24"/>
          </w:rPr>
          <m:t>администрации Лысогорского муниципального района</m:t>
        </m:r>
      </m:oMath>
      <w:r w:rsidR="00E75D6E" w:rsidRPr="00E2238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7" w:history="1">
        <w:r w:rsidRPr="00E22389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E22389">
        <w:rPr>
          <w:rFonts w:ascii="Times New Roman" w:hAnsi="Times New Roman" w:cs="Times New Roman"/>
          <w:sz w:val="24"/>
          <w:szCs w:val="24"/>
        </w:rPr>
        <w:t xml:space="preserve"> 2.19 Административного регламента.</w:t>
      </w:r>
    </w:p>
    <w:p w:rsidR="008B3CA9" w:rsidRPr="00E22389" w:rsidRDefault="005976DB" w:rsidP="00FB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8" w:history="1">
        <w:r w:rsidRPr="00E22389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E2238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</w:t>
      </w:r>
    </w:p>
    <w:p w:rsidR="00FB5EE5" w:rsidRPr="00E22389" w:rsidRDefault="005976DB" w:rsidP="00511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Справка подписывается </w:t>
      </w:r>
      <w:r w:rsidR="00FB5EE5" w:rsidRPr="00E22389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1104B">
        <w:rPr>
          <w:rFonts w:ascii="Times New Roman" w:hAnsi="Times New Roman" w:cs="Times New Roman"/>
          <w:sz w:val="24"/>
          <w:szCs w:val="24"/>
        </w:rPr>
        <w:t>администрации Лысогорского муниципального района</w:t>
      </w:r>
      <w:r w:rsidR="00FB5EE5" w:rsidRPr="00E2238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2389">
        <w:rPr>
          <w:rFonts w:ascii="Times New Roman" w:hAnsi="Times New Roman" w:cs="Times New Roman"/>
          <w:b/>
          <w:bCs/>
          <w:i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76DB" w:rsidRPr="00E22389" w:rsidRDefault="005976DB" w:rsidP="005976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389">
        <w:rPr>
          <w:rFonts w:ascii="Times New Roman" w:hAnsi="Times New Roman" w:cs="Times New Roman"/>
          <w:bCs/>
          <w:sz w:val="24"/>
          <w:szCs w:val="24"/>
        </w:rPr>
        <w:t xml:space="preserve">4.6. По результатам проведенных проверок в случае </w:t>
      </w:r>
      <w:proofErr w:type="gramStart"/>
      <w:r w:rsidRPr="00E22389">
        <w:rPr>
          <w:rFonts w:ascii="Times New Roman" w:hAnsi="Times New Roman" w:cs="Times New Roman"/>
          <w:bCs/>
          <w:sz w:val="24"/>
          <w:szCs w:val="24"/>
        </w:rPr>
        <w:t>выявления нарушений соблюдения положений регламента</w:t>
      </w:r>
      <w:proofErr w:type="gramEnd"/>
      <w:r w:rsidRPr="00E22389">
        <w:rPr>
          <w:rFonts w:ascii="Times New Roman" w:hAnsi="Times New Roman" w:cs="Times New Roman"/>
          <w:bCs/>
          <w:sz w:val="24"/>
          <w:szCs w:val="24"/>
        </w:rPr>
        <w:t xml:space="preserve"> виновные муниципальные служащие и должностные лица </w:t>
      </w:r>
      <w:r w:rsidRPr="00E2238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E22389">
        <w:rPr>
          <w:rFonts w:ascii="Times New Roman" w:hAnsi="Times New Roman" w:cs="Times New Roman"/>
          <w:bCs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22389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порядке, установленном законодательством.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389">
        <w:rPr>
          <w:rFonts w:ascii="Times New Roman" w:hAnsi="Times New Roman" w:cs="Times New Roman"/>
          <w:bCs/>
          <w:sz w:val="24"/>
          <w:szCs w:val="24"/>
        </w:rPr>
        <w:t xml:space="preserve">4.7. Персональная ответственность муниципальные служащие и должностные лица </w:t>
      </w:r>
      <w:r w:rsidRPr="00E2238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E22389">
        <w:rPr>
          <w:rFonts w:ascii="Times New Roman" w:hAnsi="Times New Roman" w:cs="Times New Roman"/>
          <w:bCs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23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22389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E223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89">
        <w:rPr>
          <w:rFonts w:ascii="Times New Roman" w:hAnsi="Times New Roman" w:cs="Times New Roman"/>
          <w:iCs/>
          <w:sz w:val="24"/>
          <w:szCs w:val="24"/>
        </w:rPr>
        <w:t xml:space="preserve">4.8. Заявители имеют право осуществлять </w:t>
      </w:r>
      <w:proofErr w:type="gramStart"/>
      <w:r w:rsidRPr="00E22389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E22389">
        <w:rPr>
          <w:rFonts w:ascii="Times New Roman" w:hAnsi="Times New Roman" w:cs="Times New Roman"/>
          <w:iCs/>
          <w:sz w:val="24"/>
          <w:szCs w:val="24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5976DB" w:rsidRPr="00E22389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89">
        <w:rPr>
          <w:rFonts w:ascii="Times New Roman" w:hAnsi="Times New Roman" w:cs="Times New Roman"/>
          <w:iCs/>
          <w:sz w:val="24"/>
          <w:szCs w:val="24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5976DB" w:rsidRPr="00E22389" w:rsidRDefault="005976DB" w:rsidP="005976D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104B" w:rsidRDefault="0051104B" w:rsidP="00DB507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104B" w:rsidRDefault="0051104B" w:rsidP="00DB507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104B" w:rsidRDefault="0051104B" w:rsidP="00DB507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104B" w:rsidRDefault="0051104B" w:rsidP="00DB507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104B" w:rsidRDefault="0051104B" w:rsidP="00DB507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5074" w:rsidRPr="00E22389" w:rsidRDefault="00DB5074" w:rsidP="00DB507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2389">
        <w:rPr>
          <w:rFonts w:ascii="Times New Roman" w:hAnsi="Times New Roman" w:cs="Times New Roman"/>
          <w:b/>
          <w:sz w:val="24"/>
          <w:szCs w:val="24"/>
        </w:rPr>
        <w:lastRenderedPageBreak/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DB5074" w:rsidRPr="00E22389" w:rsidRDefault="00DB5074" w:rsidP="00DB5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074" w:rsidRPr="00E22389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E22389">
        <w:rPr>
          <w:rFonts w:ascii="Times New Roman" w:hAnsi="Times New Roman" w:cs="Times New Roman"/>
          <w:b/>
          <w:i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DB5074" w:rsidRPr="00E22389" w:rsidRDefault="00DB5074" w:rsidP="00DB5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9" w:history="1">
        <w:r w:rsidRPr="00E223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2389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DB5074" w:rsidRPr="00E22389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5074" w:rsidRPr="00E22389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E22389">
        <w:rPr>
          <w:rFonts w:ascii="Times New Roman" w:hAnsi="Times New Roman" w:cs="Times New Roman"/>
          <w:b/>
          <w:i/>
          <w:sz w:val="24"/>
          <w:szCs w:val="24"/>
        </w:rPr>
        <w:t>Предмет жалобы</w:t>
      </w:r>
    </w:p>
    <w:p w:rsidR="00DB5074" w:rsidRPr="00E22389" w:rsidRDefault="00DB5074" w:rsidP="00DB5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E22389">
        <w:rPr>
          <w:rFonts w:ascii="Times New Roman" w:hAnsi="Times New Roman" w:cs="Times New Roman"/>
          <w:sz w:val="24"/>
          <w:szCs w:val="24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389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389">
        <w:rPr>
          <w:rFonts w:ascii="Times New Roman" w:hAnsi="Times New Roman" w:cs="Times New Roman"/>
          <w:sz w:val="24"/>
          <w:szCs w:val="24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E22389">
        <w:rPr>
          <w:sz w:val="24"/>
          <w:szCs w:val="24"/>
        </w:rPr>
        <w:t xml:space="preserve">, </w:t>
      </w:r>
      <w:r w:rsidRPr="00E22389">
        <w:rPr>
          <w:rFonts w:ascii="Times New Roman" w:hAnsi="Times New Roman" w:cs="Times New Roman"/>
          <w:sz w:val="24"/>
          <w:szCs w:val="24"/>
        </w:rPr>
        <w:t>установленного пунктом 2.4.</w:t>
      </w:r>
      <w:proofErr w:type="gramEnd"/>
      <w:r w:rsidRPr="00E2238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</w:t>
      </w:r>
      <w:r w:rsidRPr="00E22389">
        <w:rPr>
          <w:rFonts w:ascii="Times New Roman" w:hAnsi="Times New Roman" w:cs="Times New Roman"/>
          <w:sz w:val="24"/>
          <w:szCs w:val="24"/>
        </w:rPr>
        <w:lastRenderedPageBreak/>
        <w:t>года № 403 «Об исчерпывающем перечне процедур в сфере жилищного строительства».</w:t>
      </w:r>
    </w:p>
    <w:p w:rsidR="00DB5074" w:rsidRPr="00E22389" w:rsidRDefault="00DB5074" w:rsidP="00DB5074">
      <w:pPr>
        <w:pStyle w:val="ConsPlusNormal"/>
        <w:ind w:firstLine="540"/>
        <w:jc w:val="both"/>
        <w:rPr>
          <w:sz w:val="24"/>
          <w:szCs w:val="24"/>
        </w:rPr>
      </w:pPr>
    </w:p>
    <w:p w:rsidR="00DB5074" w:rsidRPr="00E22389" w:rsidRDefault="00DB5074" w:rsidP="00DB5074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2389">
        <w:rPr>
          <w:rFonts w:ascii="Times New Roman" w:hAnsi="Times New Roman" w:cs="Times New Roman"/>
          <w:b/>
          <w:i/>
          <w:sz w:val="24"/>
          <w:szCs w:val="24"/>
        </w:rPr>
        <w:t>Органы местного самоуправления и должностные лица, которым может быть направлена жалоба</w:t>
      </w:r>
    </w:p>
    <w:p w:rsidR="00DB5074" w:rsidRPr="00E22389" w:rsidRDefault="00DB5074" w:rsidP="00DB5074">
      <w:pPr>
        <w:pStyle w:val="ConsPlusNormal"/>
        <w:ind w:firstLine="540"/>
        <w:jc w:val="both"/>
        <w:rPr>
          <w:sz w:val="24"/>
          <w:szCs w:val="24"/>
        </w:rPr>
      </w:pPr>
    </w:p>
    <w:p w:rsidR="00FB5EE5" w:rsidRPr="00E22389" w:rsidRDefault="00DB5074" w:rsidP="00FB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</w:t>
      </w:r>
      <w:r w:rsidR="008B3CA9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жалоба подается</w:t>
      </w:r>
      <w:r w:rsidR="008B3CA9"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EE5" w:rsidRPr="00E22389">
        <w:rPr>
          <w:rFonts w:ascii="Times New Roman" w:hAnsi="Times New Roman" w:cs="Times New Roman"/>
          <w:sz w:val="24"/>
          <w:szCs w:val="24"/>
        </w:rPr>
        <w:t xml:space="preserve">главе </w:t>
      </w:r>
      <m:oMath>
        <m:r>
          <w:rPr>
            <w:rFonts w:ascii="Cambria Math" w:hAnsi="Cambria Math" w:cs="Times New Roman"/>
            <w:sz w:val="24"/>
            <w:szCs w:val="24"/>
          </w:rPr>
          <m:t>администрации Лысогорского муниципального района</m:t>
        </m:r>
        <w:proofErr w:type="gramStart"/>
      </m:oMath>
      <w:r w:rsidR="00FB5EE5" w:rsidRPr="00E22389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DB5074" w:rsidRPr="00E22389" w:rsidRDefault="00DB5074" w:rsidP="00DB507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.</m:t>
          </m:r>
        </m:oMath>
      </m:oMathPara>
    </w:p>
    <w:p w:rsidR="00DB5074" w:rsidRPr="00E22389" w:rsidRDefault="00DB5074" w:rsidP="00DB507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DB5074" w:rsidRPr="00E22389" w:rsidRDefault="00DB5074" w:rsidP="00DB507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подачи и рассмотрения жалобы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E22389">
        <w:rPr>
          <w:rFonts w:ascii="Times New Roman" w:hAnsi="Times New Roman" w:cs="Times New Roman"/>
          <w:sz w:val="24"/>
          <w:szCs w:val="24"/>
        </w:rPr>
        <w:t>Единого и регионального порталов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 в соответствии с Федеральным </w:t>
      </w:r>
      <w:hyperlink r:id="rId30" w:history="1">
        <w:r w:rsidRPr="00E223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22389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содержать: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DB5074" w:rsidRPr="00E22389" w:rsidRDefault="00DB5074" w:rsidP="00DB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DB5074" w:rsidRPr="00E22389" w:rsidRDefault="00DB5074" w:rsidP="00DB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 электронном виде жалоба может быть подана заявителем посредством: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hAnsi="Times New Roman" w:cs="Times New Roman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портала государственных и муниципальных услуг.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389">
        <w:rPr>
          <w:rFonts w:ascii="Times New Roman" w:hAnsi="Times New Roman" w:cs="Times New Roman"/>
          <w:i/>
          <w:sz w:val="24"/>
          <w:szCs w:val="24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074" w:rsidRPr="00E22389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E22389">
        <w:rPr>
          <w:rFonts w:ascii="Times New Roman" w:hAnsi="Times New Roman" w:cs="Times New Roman"/>
          <w:b/>
          <w:i/>
          <w:sz w:val="24"/>
          <w:szCs w:val="24"/>
        </w:rPr>
        <w:t>Сроки рассмотрения жалобы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E22389">
        <w:rPr>
          <w:rFonts w:ascii="Times New Roman" w:hAnsi="Times New Roman" w:cs="Times New Roman"/>
          <w:sz w:val="24"/>
          <w:szCs w:val="24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DB5074" w:rsidRPr="00E22389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Перечень оснований для приостановления рассмотрения жалобы </w:t>
      </w: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5.11. Оснований для приостановления рассмотрения жалобы не предусмотрено.</w:t>
      </w:r>
    </w:p>
    <w:p w:rsidR="00DB5074" w:rsidRPr="00E22389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 рассмотрения жалобы</w:t>
      </w:r>
    </w:p>
    <w:p w:rsidR="00DB5074" w:rsidRPr="00E22389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 в удовлетворении жалобы.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hAnsi="Times New Roman" w:cs="Times New Roman"/>
          <w:sz w:val="24"/>
          <w:szCs w:val="24"/>
        </w:rPr>
        <w:t xml:space="preserve">5.13.В случае установления в ходе или по результатам </w:t>
      </w:r>
      <w:proofErr w:type="gramStart"/>
      <w:r w:rsidRPr="00E2238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2238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04B" w:rsidRDefault="0051104B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Порядок информирования заявителя о результатах рассмотрения жалобы</w:t>
      </w:r>
    </w:p>
    <w:p w:rsidR="00DB5074" w:rsidRPr="00E22389" w:rsidRDefault="00DB5074" w:rsidP="00DB5074">
      <w:pPr>
        <w:pStyle w:val="ConsPlusNormal"/>
        <w:jc w:val="both"/>
        <w:outlineLvl w:val="1"/>
        <w:rPr>
          <w:sz w:val="24"/>
          <w:szCs w:val="24"/>
        </w:rPr>
      </w:pPr>
    </w:p>
    <w:p w:rsidR="00DB5074" w:rsidRPr="00E22389" w:rsidRDefault="00DB5074" w:rsidP="00DB507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или наименование заявителя;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принятия решения по жалобе;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 жалобе решение;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DB5074" w:rsidRPr="00E22389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2389">
        <w:rPr>
          <w:rFonts w:ascii="Times New Roman" w:hAnsi="Times New Roman" w:cs="Times New Roman"/>
          <w:b/>
          <w:bCs/>
          <w:i/>
          <w:sz w:val="24"/>
          <w:szCs w:val="24"/>
        </w:rPr>
        <w:t>Порядок обжалования решения по жалобе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DB5074" w:rsidRPr="00E22389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5074" w:rsidRPr="00E22389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E22389">
        <w:rPr>
          <w:rFonts w:ascii="Times New Roman" w:hAnsi="Times New Roman" w:cs="Times New Roman"/>
          <w:b/>
          <w:i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DB5074" w:rsidRPr="00E22389" w:rsidRDefault="00DB5074" w:rsidP="00DB5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074" w:rsidRPr="00E22389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89">
        <w:rPr>
          <w:rFonts w:ascii="Times New Roman" w:hAnsi="Times New Roman" w:cs="Times New Roman"/>
          <w:sz w:val="24"/>
          <w:szCs w:val="24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E2238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E22389">
        <w:rPr>
          <w:rFonts w:ascii="Times New Roman" w:hAnsi="Times New Roman" w:cs="Times New Roman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5074" w:rsidRPr="00E22389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2389">
        <w:rPr>
          <w:rFonts w:ascii="Times New Roman" w:hAnsi="Times New Roman" w:cs="Times New Roman"/>
          <w:b/>
          <w:bCs/>
          <w:i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DB5074" w:rsidRPr="00E22389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B03372" w:rsidRPr="00E22389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Информация о порядке подачи и рассмотрения жалобы доводится до заявителя следующими способами:</w:t>
      </w:r>
    </w:p>
    <w:p w:rsidR="00B03372" w:rsidRPr="00E22389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B03372" w:rsidRPr="00E22389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DB5074" w:rsidRPr="00E22389" w:rsidRDefault="00B03372" w:rsidP="00B0337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22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B3CA9" w:rsidRPr="00E22389" w:rsidRDefault="008B3CA9" w:rsidP="00B0337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A9" w:rsidRPr="00E22389" w:rsidRDefault="008B3CA9" w:rsidP="008B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8B3CA9" w:rsidRPr="00E22389" w:rsidRDefault="008B3CA9" w:rsidP="008B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 w:rsidRPr="00E22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2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2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2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2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С.А. Девличаров  </w:t>
      </w:r>
    </w:p>
    <w:p w:rsidR="002C5401" w:rsidRPr="00E22389" w:rsidRDefault="002C5401" w:rsidP="008B3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38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C3467" w:rsidRPr="00651669" w:rsidRDefault="009C346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lastRenderedPageBreak/>
        <w:t xml:space="preserve">Приложение № 1 </w:t>
      </w:r>
      <w:proofErr w:type="gramStart"/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t>к</w:t>
      </w:r>
      <w:proofErr w:type="gramEnd"/>
    </w:p>
    <w:p w:rsidR="009C3467" w:rsidRPr="00651669" w:rsidRDefault="009C346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Административному регламенту </w:t>
      </w:r>
    </w:p>
    <w:p w:rsidR="009C3467" w:rsidRPr="00651669" w:rsidRDefault="009C346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C3467" w:rsidRPr="00405F6B" w:rsidRDefault="009C3467" w:rsidP="009C3467">
      <w:pPr>
        <w:pStyle w:val="ConsPlusNormal"/>
        <w:jc w:val="right"/>
        <w:rPr>
          <w:rFonts w:ascii="Courier New" w:eastAsiaTheme="minorHAnsi" w:hAnsi="Courier New" w:cs="Courier New"/>
          <w:b/>
          <w:color w:val="000000" w:themeColor="text1"/>
          <w:sz w:val="28"/>
          <w:szCs w:val="28"/>
          <w:lang w:eastAsia="en-US"/>
        </w:rPr>
      </w:pPr>
    </w:p>
    <w:p w:rsidR="009C3467" w:rsidRPr="00405F6B" w:rsidRDefault="00034872" w:rsidP="009C3467">
      <w:pPr>
        <w:pStyle w:val="ConsPlusNormal"/>
        <w:jc w:val="center"/>
        <w:rPr>
          <w:rFonts w:ascii="Courier New" w:eastAsiaTheme="minorHAnsi" w:hAnsi="Courier New" w:cs="Courier New"/>
          <w:b/>
          <w:sz w:val="28"/>
          <w:szCs w:val="28"/>
          <w:lang w:eastAsia="en-US"/>
        </w:rPr>
      </w:pPr>
      <w:hyperlink r:id="rId31" w:history="1">
        <w:r w:rsidR="009C3467" w:rsidRPr="00405F6B">
          <w:rPr>
            <w:rFonts w:ascii="Courier New" w:eastAsiaTheme="minorHAnsi" w:hAnsi="Courier New" w:cs="Courier New"/>
            <w:b/>
            <w:sz w:val="28"/>
            <w:szCs w:val="28"/>
            <w:lang w:eastAsia="en-US"/>
          </w:rPr>
          <w:t>Сведения</w:t>
        </w:r>
      </w:hyperlink>
      <w:r w:rsidR="009C3467" w:rsidRPr="00405F6B">
        <w:rPr>
          <w:rFonts w:ascii="Courier New" w:eastAsiaTheme="minorHAnsi" w:hAnsi="Courier New" w:cs="Courier New"/>
          <w:b/>
          <w:sz w:val="28"/>
          <w:szCs w:val="28"/>
          <w:lang w:eastAsia="en-US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</w:t>
      </w:r>
      <w:r w:rsidR="008D74C4">
        <w:rPr>
          <w:rFonts w:ascii="Courier New" w:eastAsiaTheme="minorHAnsi" w:hAnsi="Courier New" w:cs="Courier New"/>
          <w:b/>
          <w:sz w:val="28"/>
          <w:szCs w:val="28"/>
          <w:lang w:eastAsia="en-US"/>
        </w:rPr>
        <w:t>й</w:t>
      </w:r>
      <w:r w:rsidR="009C3467" w:rsidRPr="00405F6B">
        <w:rPr>
          <w:rFonts w:ascii="Courier New" w:eastAsiaTheme="minorHAnsi" w:hAnsi="Courier New" w:cs="Courier New"/>
          <w:b/>
          <w:sz w:val="28"/>
          <w:szCs w:val="28"/>
          <w:lang w:eastAsia="en-US"/>
        </w:rPr>
        <w:t xml:space="preserve"> центр предоставления государственных и муниципальных услуг</w:t>
      </w:r>
    </w:p>
    <w:p w:rsidR="009C3467" w:rsidRPr="00405F6B" w:rsidRDefault="009C3467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2043"/>
        <w:gridCol w:w="1833"/>
        <w:gridCol w:w="1624"/>
        <w:gridCol w:w="2545"/>
        <w:gridCol w:w="1525"/>
      </w:tblGrid>
      <w:tr w:rsidR="00405F6B" w:rsidRPr="0082347C" w:rsidTr="00405F6B">
        <w:tc>
          <w:tcPr>
            <w:tcW w:w="2052" w:type="dxa"/>
          </w:tcPr>
          <w:p w:rsidR="00405F6B" w:rsidRPr="0082347C" w:rsidRDefault="00405F6B" w:rsidP="00E2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405F6B" w:rsidRPr="0082347C" w:rsidRDefault="00405F6B" w:rsidP="00E2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38" w:type="dxa"/>
          </w:tcPr>
          <w:p w:rsidR="00405F6B" w:rsidRPr="0082347C" w:rsidRDefault="00405F6B" w:rsidP="00E2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556" w:type="dxa"/>
          </w:tcPr>
          <w:p w:rsidR="00405F6B" w:rsidRPr="0082347C" w:rsidRDefault="00405F6B" w:rsidP="00E2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00" w:type="dxa"/>
          </w:tcPr>
          <w:p w:rsidR="00405F6B" w:rsidRPr="0082347C" w:rsidRDefault="00405F6B" w:rsidP="00E2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405F6B" w:rsidRPr="0082347C" w:rsidTr="00405F6B">
        <w:tc>
          <w:tcPr>
            <w:tcW w:w="2052" w:type="dxa"/>
          </w:tcPr>
          <w:p w:rsidR="00405F6B" w:rsidRPr="00CE6DEE" w:rsidRDefault="008D74C4" w:rsidP="008D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  <w:tc>
          <w:tcPr>
            <w:tcW w:w="1709" w:type="dxa"/>
          </w:tcPr>
          <w:p w:rsidR="00405F6B" w:rsidRPr="00ED2254" w:rsidRDefault="00405F6B" w:rsidP="00E22389">
            <w:pP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412860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Саратовская обл.,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р.п.Лысые Горы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пл. 50 лет Октября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05F6B" w:rsidRPr="00CE6DEE" w:rsidRDefault="00405F6B" w:rsidP="00E22389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D74C4" w:rsidRDefault="00405F6B" w:rsidP="00E22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/факс</w:t>
            </w:r>
          </w:p>
          <w:p w:rsidR="00405F6B" w:rsidRDefault="00405F6B" w:rsidP="00E22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2-10-3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74C4" w:rsidRPr="008D74C4" w:rsidRDefault="008D74C4" w:rsidP="008D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abbant</w:t>
            </w:r>
            <w:proofErr w:type="spellEnd"/>
            <w:r w:rsidRP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556" w:type="dxa"/>
          </w:tcPr>
          <w:p w:rsidR="00405F6B" w:rsidRPr="00CE6DEE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32" w:history="1"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00" w:type="dxa"/>
          </w:tcPr>
          <w:p w:rsidR="00405F6B" w:rsidRPr="00CE6DEE" w:rsidRDefault="00405F6B" w:rsidP="00E22389">
            <w:pPr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8.00 - 17.00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13.00 - 14.00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ота, воскресенье - выходные дни</w:t>
            </w:r>
          </w:p>
        </w:tc>
      </w:tr>
      <w:tr w:rsidR="00405F6B" w:rsidRPr="0082347C" w:rsidTr="00405F6B">
        <w:tc>
          <w:tcPr>
            <w:tcW w:w="2052" w:type="dxa"/>
          </w:tcPr>
          <w:p w:rsidR="00405F6B" w:rsidRPr="00CE6DEE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  <w:r w:rsidR="008D74C4">
              <w:rPr>
                <w:rFonts w:ascii="Times New Roman" w:hAnsi="Times New Roman" w:cs="Times New Roman"/>
                <w:sz w:val="24"/>
                <w:szCs w:val="24"/>
              </w:rPr>
              <w:t xml:space="preserve"> - отдел экономики администрации Лысогорского муниципального района</w:t>
            </w:r>
          </w:p>
        </w:tc>
        <w:tc>
          <w:tcPr>
            <w:tcW w:w="1709" w:type="dxa"/>
          </w:tcPr>
          <w:p w:rsidR="008D74C4" w:rsidRDefault="00405F6B" w:rsidP="00E22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412860</w:t>
            </w:r>
            <w:r w:rsidR="008D7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обл.,</w:t>
            </w:r>
          </w:p>
          <w:p w:rsidR="00405F6B" w:rsidRPr="00ED2254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р.п.Лысые Горы</w:t>
            </w:r>
            <w:r w:rsidR="008D7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 xml:space="preserve"> пл. 50 лет Октября д.3; </w:t>
            </w:r>
          </w:p>
          <w:p w:rsidR="00405F6B" w:rsidRPr="00CE6DEE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05F6B" w:rsidRDefault="00405F6B" w:rsidP="008D7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74C4" w:rsidRPr="00CE6DEE" w:rsidRDefault="008D74C4" w:rsidP="008D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abbant</w:t>
            </w:r>
            <w:proofErr w:type="spellEnd"/>
            <w:r w:rsidRP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556" w:type="dxa"/>
          </w:tcPr>
          <w:p w:rsidR="00405F6B" w:rsidRPr="00CE6DEE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F6B" w:rsidRPr="00ED2254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8.00 - 17.00</w:t>
            </w:r>
          </w:p>
          <w:p w:rsidR="00405F6B" w:rsidRPr="00ED2254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405F6B" w:rsidRPr="00CE6DEE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405F6B" w:rsidRPr="0082347C" w:rsidTr="00405F6B">
        <w:tc>
          <w:tcPr>
            <w:tcW w:w="2052" w:type="dxa"/>
          </w:tcPr>
          <w:p w:rsidR="00405F6B" w:rsidRPr="00CE6DEE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709" w:type="dxa"/>
          </w:tcPr>
          <w:p w:rsidR="008D74C4" w:rsidRDefault="00405F6B" w:rsidP="00E22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412860</w:t>
            </w:r>
            <w:r w:rsidR="008D7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обл.,</w:t>
            </w:r>
          </w:p>
          <w:p w:rsidR="00405F6B" w:rsidRPr="000E7B7B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р.п.Лысые Горы</w:t>
            </w:r>
            <w:r w:rsidR="008D7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 xml:space="preserve"> пл. 50 лет Октября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05F6B" w:rsidRPr="00CE6DEE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05F6B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2-00-90</w:t>
            </w:r>
          </w:p>
          <w:p w:rsidR="00405F6B" w:rsidRPr="00CE6DEE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2-00-10</w:t>
            </w:r>
          </w:p>
        </w:tc>
        <w:tc>
          <w:tcPr>
            <w:tcW w:w="2556" w:type="dxa"/>
          </w:tcPr>
          <w:p w:rsidR="00405F6B" w:rsidRPr="00CE6DEE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33" w:history="1"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mfc</w:t>
              </w:r>
              <w:proofErr w:type="spellEnd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64.</w:t>
              </w:r>
              <w:proofErr w:type="spellStart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00" w:type="dxa"/>
          </w:tcPr>
          <w:p w:rsidR="00405F6B" w:rsidRPr="00854464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вторник – пятница 9.00 - 20.00</w:t>
            </w:r>
          </w:p>
          <w:p w:rsidR="00405F6B" w:rsidRPr="00854464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суббота 9.00 – 15.30</w:t>
            </w:r>
          </w:p>
          <w:p w:rsidR="00405F6B" w:rsidRPr="00854464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405F6B" w:rsidRPr="00854464" w:rsidRDefault="00405F6B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 - выходные дни</w:t>
            </w:r>
          </w:p>
        </w:tc>
      </w:tr>
    </w:tbl>
    <w:p w:rsidR="00405F6B" w:rsidRPr="001E43C4" w:rsidRDefault="00405F6B" w:rsidP="00405F6B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F46DC" w:rsidRPr="00651669" w:rsidRDefault="009F46DC" w:rsidP="009F46DC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651669">
        <w:rPr>
          <w:rFonts w:ascii="Courier New" w:hAnsi="Courier New" w:cs="Courier New"/>
          <w:color w:val="000000" w:themeColor="text1"/>
        </w:rPr>
        <w:lastRenderedPageBreak/>
        <w:t xml:space="preserve">Приложение № 2 </w:t>
      </w:r>
      <w:proofErr w:type="gramStart"/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t>к</w:t>
      </w:r>
      <w:proofErr w:type="gramEnd"/>
    </w:p>
    <w:p w:rsidR="009F46DC" w:rsidRPr="00651669" w:rsidRDefault="009F46DC" w:rsidP="009F46DC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Административному регламенту </w:t>
      </w:r>
    </w:p>
    <w:p w:rsidR="006E7F16" w:rsidRPr="00651669" w:rsidRDefault="006E7F16" w:rsidP="006E7F16">
      <w:pPr>
        <w:pStyle w:val="ConsPlusNormal"/>
        <w:jc w:val="right"/>
        <w:rPr>
          <w:color w:val="000000" w:themeColor="text1"/>
        </w:rPr>
      </w:pPr>
    </w:p>
    <w:p w:rsidR="006E7F16" w:rsidRPr="00651669" w:rsidRDefault="006E7F16" w:rsidP="006E7F16">
      <w:pPr>
        <w:pStyle w:val="ConsPlusNormal"/>
        <w:jc w:val="both"/>
        <w:rPr>
          <w:color w:val="000000" w:themeColor="text1"/>
        </w:rPr>
      </w:pPr>
    </w:p>
    <w:p w:rsidR="0028003A" w:rsidRPr="00651669" w:rsidRDefault="0028003A" w:rsidP="00FB5EE5">
      <w:pPr>
        <w:pStyle w:val="ConsPlusNonformat"/>
        <w:ind w:left="5160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Главе администрации </w:t>
      </w:r>
      <w:r w:rsidR="00FB5EE5">
        <w:rPr>
          <w:color w:val="000000" w:themeColor="text1"/>
        </w:rPr>
        <w:t xml:space="preserve">Лысогорского    муниципального района 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 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 от 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proofErr w:type="gramStart"/>
      <w:r w:rsidRPr="00651669">
        <w:rPr>
          <w:color w:val="000000" w:themeColor="text1"/>
        </w:rPr>
        <w:t>(полное наименование юридического лица,</w:t>
      </w:r>
      <w:proofErr w:type="gramEnd"/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_______________________________________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proofErr w:type="gramStart"/>
      <w:r w:rsidRPr="00651669">
        <w:rPr>
          <w:color w:val="000000" w:themeColor="text1"/>
        </w:rPr>
        <w:t>организационно-правовая форма)</w:t>
      </w:r>
      <w:proofErr w:type="gramEnd"/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_______________________________________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               (адрес места нахождения)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bookmarkStart w:id="5" w:name="P262"/>
      <w:bookmarkEnd w:id="5"/>
      <w:r w:rsidRPr="00651669">
        <w:rPr>
          <w:color w:val="000000" w:themeColor="text1"/>
        </w:rPr>
        <w:t xml:space="preserve">                                 ЗАЯВЛЕНИЕ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Прошу выдать разрешение на право организации розничного рынка по адресу: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(тип рынка)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proofErr w:type="gramStart"/>
      <w:r w:rsidRPr="00651669">
        <w:rPr>
          <w:color w:val="000000" w:themeColor="text1"/>
        </w:rPr>
        <w:t>(место расположения объекта или объектов недвижимости, где</w:t>
      </w:r>
      <w:proofErr w:type="gramEnd"/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предполагается организовать рынок)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Государственный регистрационный номер записи о создании  юридического  лица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Данные документа, подтверждающего факт внесения сведений о юридическом лице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в Единый государственный реестр юридических лиц 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Идентификационный номер налогоплательщика 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Данные документа о постановке юридического лица на учет в налоговом  органе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Приложение: на ______ листах.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      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(дата, подпись руководителя, печать)           (Ф.И.О.)</w:t>
      </w:r>
    </w:p>
    <w:p w:rsidR="0028003A" w:rsidRPr="00651669" w:rsidRDefault="0028003A" w:rsidP="0028003A">
      <w:pPr>
        <w:pStyle w:val="ConsPlusNormal"/>
        <w:jc w:val="both"/>
        <w:rPr>
          <w:color w:val="000000" w:themeColor="text1"/>
        </w:rPr>
      </w:pPr>
    </w:p>
    <w:p w:rsidR="0028003A" w:rsidRDefault="0028003A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51104B" w:rsidRDefault="0051104B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>
        <w:rPr>
          <w:rFonts w:ascii="Courier New" w:eastAsiaTheme="minorHAnsi" w:hAnsi="Courier New" w:cs="Courier New"/>
          <w:color w:val="000000" w:themeColor="text1"/>
          <w:lang w:eastAsia="en-US"/>
        </w:rPr>
        <w:lastRenderedPageBreak/>
        <w:t>п</w:t>
      </w:r>
      <w:r w:rsidR="001418F7" w:rsidRPr="00651669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риложение № </w:t>
      </w:r>
      <w:r w:rsidR="00B27141" w:rsidRPr="00651669">
        <w:rPr>
          <w:rFonts w:ascii="Courier New" w:eastAsiaTheme="minorHAnsi" w:hAnsi="Courier New" w:cs="Courier New"/>
          <w:color w:val="000000" w:themeColor="text1"/>
          <w:lang w:eastAsia="en-US"/>
        </w:rPr>
        <w:t>3</w:t>
      </w:r>
    </w:p>
    <w:p w:rsidR="001418F7" w:rsidRPr="00651669" w:rsidRDefault="001418F7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t>к</w:t>
      </w:r>
      <w:r w:rsidR="0051104B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 </w:t>
      </w:r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Административному регламенту </w:t>
      </w:r>
    </w:p>
    <w:p w:rsidR="001418F7" w:rsidRPr="00651669" w:rsidRDefault="001418F7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1418F7" w:rsidRPr="00651669" w:rsidRDefault="001418F7" w:rsidP="0014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8F7" w:rsidRPr="00651669" w:rsidRDefault="001418F7" w:rsidP="001418F7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65166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Блок-схема </w:t>
      </w:r>
    </w:p>
    <w:p w:rsidR="001418F7" w:rsidRPr="00651669" w:rsidRDefault="001418F7" w:rsidP="001418F7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65166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выполнения муниципальной услуги «</w:t>
      </w:r>
      <w:r w:rsidR="00142F52" w:rsidRPr="0065166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Предоставлению разрешения на право организации розничного рынка</w:t>
      </w:r>
      <w:r w:rsidRPr="0065166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»</w:t>
      </w:r>
    </w:p>
    <w:p w:rsidR="001418F7" w:rsidRPr="00651669" w:rsidRDefault="001418F7" w:rsidP="001418F7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</w:p>
    <w:p w:rsidR="002D7AB0" w:rsidRPr="00651669" w:rsidRDefault="002D7AB0" w:rsidP="002D7AB0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color w:val="000000" w:themeColor="text1"/>
          <w:szCs w:val="28"/>
        </w:rPr>
      </w:pPr>
    </w:p>
    <w:p w:rsidR="002D7AB0" w:rsidRPr="00651669" w:rsidRDefault="00034872" w:rsidP="002D7AB0">
      <w:pPr>
        <w:jc w:val="center"/>
        <w:rPr>
          <w:color w:val="000000" w:themeColor="text1"/>
          <w:sz w:val="24"/>
          <w:szCs w:val="24"/>
        </w:rPr>
      </w:pPr>
      <w:bookmarkStart w:id="6" w:name="P36"/>
      <w:bookmarkEnd w:id="6"/>
      <w:r w:rsidRPr="00034872">
        <w:rPr>
          <w:color w:val="000000" w:themeColor="text1"/>
        </w:rPr>
        <w:pict>
          <v:rect id="_x0000_s1048" style="position:absolute;left:0;text-align:left;margin-left:57.45pt;margin-top:14.3pt;width:284pt;height:29.35pt;z-index:251684864">
            <v:textbox style="mso-next-textbox:#_x0000_s1048">
              <w:txbxContent>
                <w:p w:rsidR="00E22389" w:rsidRDefault="00E22389" w:rsidP="002D7AB0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034872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02.2pt;margin-top:2.85pt;width:0;height:15.75pt;z-index:251687936" o:connectortype="straight">
            <v:stroke endarrow="block"/>
          </v:shape>
        </w:pict>
      </w: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034872" w:rsidP="002D7AB0">
      <w:pPr>
        <w:pStyle w:val="10"/>
        <w:tabs>
          <w:tab w:val="left" w:pos="7200"/>
          <w:tab w:val="right" w:pos="9328"/>
        </w:tabs>
        <w:spacing w:line="218" w:lineRule="auto"/>
        <w:ind w:right="26" w:firstLine="709"/>
        <w:jc w:val="lef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ect id="_x0000_s1054" style="position:absolute;left:0;text-align:left;margin-left:70.05pt;margin-top:11.7pt;width:249.45pt;height:22.5pt;z-index:251691008">
            <v:textbox style="mso-next-textbox:#_x0000_s1054">
              <w:txbxContent>
                <w:p w:rsidR="00E22389" w:rsidRPr="00CC48EC" w:rsidRDefault="00E22389" w:rsidP="002D7A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  <w:r w:rsidR="002D7AB0" w:rsidRPr="00651669">
        <w:rPr>
          <w:color w:val="000000" w:themeColor="text1"/>
          <w:szCs w:val="24"/>
        </w:rPr>
        <w:tab/>
      </w:r>
      <w:r w:rsidR="002D7AB0" w:rsidRPr="00651669">
        <w:rPr>
          <w:color w:val="000000" w:themeColor="text1"/>
          <w:szCs w:val="24"/>
        </w:rPr>
        <w:tab/>
      </w:r>
    </w:p>
    <w:p w:rsidR="002D7AB0" w:rsidRPr="00651669" w:rsidRDefault="002D7AB0" w:rsidP="002D7AB0">
      <w:pPr>
        <w:pStyle w:val="10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 w:themeColor="text1"/>
          <w:szCs w:val="24"/>
        </w:rPr>
      </w:pPr>
      <w:r w:rsidRPr="00651669">
        <w:rPr>
          <w:color w:val="000000" w:themeColor="text1"/>
          <w:szCs w:val="24"/>
        </w:rPr>
        <w:tab/>
        <w:t>нет</w:t>
      </w:r>
      <w:r w:rsidRPr="00651669">
        <w:rPr>
          <w:color w:val="000000" w:themeColor="text1"/>
          <w:szCs w:val="24"/>
        </w:rPr>
        <w:tab/>
      </w: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034872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 id="_x0000_s1055" type="#_x0000_t32" style="position:absolute;left:0;text-align:left;margin-left:202.2pt;margin-top:7.65pt;width:0;height:21.9pt;z-index:251692032" o:connectortype="straight">
            <v:stroke endarrow="block"/>
          </v:shape>
        </w:pict>
      </w: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034872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ect id="_x0000_s1056" style="position:absolute;left:0;text-align:left;margin-left:70.05pt;margin-top:7.2pt;width:245.8pt;height:44.1pt;z-index:251693056">
            <v:textbox style="mso-next-textbox:#_x0000_s1056">
              <w:txbxContent>
                <w:p w:rsidR="00E22389" w:rsidRPr="003E2652" w:rsidRDefault="00E22389" w:rsidP="002D7A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Формирование и направление </w:t>
                  </w:r>
                  <w:r w:rsidRPr="003E2652">
                    <w:rPr>
                      <w:sz w:val="24"/>
                      <w:szCs w:val="24"/>
                    </w:rPr>
                    <w:t>межведомственных запросов</w:t>
                  </w:r>
                </w:p>
              </w:txbxContent>
            </v:textbox>
          </v:rect>
        </w:pict>
      </w: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034872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 id="_x0000_s1057" type="#_x0000_t32" style="position:absolute;left:0;text-align:left;margin-left:202.2pt;margin-top:1.15pt;width:0;height:22.5pt;z-index:251694080" o:connectortype="straight">
            <v:stroke endarrow="block"/>
          </v:shape>
        </w:pict>
      </w:r>
    </w:p>
    <w:p w:rsidR="002D7AB0" w:rsidRPr="00651669" w:rsidRDefault="00034872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 w:rsidRPr="00034872">
        <w:rPr>
          <w:color w:val="000000" w:themeColor="text1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58" type="#_x0000_t114" style="position:absolute;left:0;text-align:left;margin-left:44.25pt;margin-top:11.15pt;width:309.2pt;height:65.95pt;z-index:251695104">
            <v:textbox style="mso-next-textbox:#_x0000_s1058">
              <w:txbxContent>
                <w:p w:rsidR="00E22389" w:rsidRDefault="00E22389" w:rsidP="002D7AB0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E22389" w:rsidRPr="003E2652" w:rsidRDefault="00E22389" w:rsidP="002D7AB0">
                  <w:pPr>
                    <w:spacing w:after="0" w:line="240" w:lineRule="auto"/>
                    <w:ind w:left="-142" w:right="-1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ассмотрение заявления и представленных документов и принятие решения </w:t>
                  </w:r>
                  <w:r>
                    <w:rPr>
                      <w:sz w:val="24"/>
                      <w:szCs w:val="24"/>
                      <w:lang w:eastAsia="ru-RU"/>
                    </w:rPr>
                    <w:t>по подготовке результата предоставления услуги</w:t>
                  </w:r>
                </w:p>
              </w:txbxContent>
            </v:textbox>
          </v:shape>
        </w:pict>
      </w:r>
    </w:p>
    <w:p w:rsidR="002D7AB0" w:rsidRPr="00651669" w:rsidRDefault="00034872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line id="_x0000_s1060" style="position:absolute;left:0;text-align:left;z-index:251697152" from="251.45pt,149.7pt" to="296.45pt,194.7pt">
            <v:stroke endarrow="block"/>
          </v:line>
        </w:pict>
      </w:r>
      <w:r>
        <w:rPr>
          <w:noProof/>
          <w:snapToGrid/>
          <w:color w:val="000000" w:themeColor="text1"/>
          <w:szCs w:val="24"/>
        </w:rPr>
        <w:pict>
          <v:line id="_x0000_s1061" style="position:absolute;left:0;text-align:left;flip:x;z-index:251698176" from="89.45pt,149.7pt" to="134.45pt,194.7pt">
            <v:stroke endarrow="block"/>
          </v:line>
        </w:pict>
      </w: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034872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  <w:r w:rsidRPr="00034872">
        <w:rPr>
          <w:color w:val="000000" w:themeColor="text1"/>
        </w:rPr>
        <w:pict>
          <v:line id="_x0000_s1062" style="position:absolute;left:0;text-align:left;z-index:251699200" from="202.2pt,.6pt" to="202.2pt,16.1pt">
            <v:stroke endarrow="block"/>
          </v:line>
        </w:pict>
      </w:r>
    </w:p>
    <w:p w:rsidR="002D7AB0" w:rsidRPr="00651669" w:rsidRDefault="00034872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oundrect id="_x0000_s1063" style="position:absolute;left:0;text-align:left;margin-left:44.25pt;margin-top:2.3pt;width:313.6pt;height:67.15pt;z-index:251700224" arcsize="10923f">
            <v:textbox style="mso-next-textbox:#_x0000_s1063">
              <w:txbxContent>
                <w:p w:rsidR="00E22389" w:rsidRPr="0079491B" w:rsidRDefault="00E22389" w:rsidP="002D7A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oundrect>
        </w:pict>
      </w: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 w:themeColor="text1"/>
          <w:szCs w:val="24"/>
        </w:rPr>
      </w:pPr>
      <w:r w:rsidRPr="00651669">
        <w:rPr>
          <w:color w:val="000000" w:themeColor="text1"/>
          <w:szCs w:val="24"/>
        </w:rPr>
        <w:tab/>
      </w:r>
      <w:r w:rsidRPr="00651669">
        <w:rPr>
          <w:color w:val="000000" w:themeColor="text1"/>
          <w:szCs w:val="24"/>
        </w:rPr>
        <w:tab/>
      </w: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tabs>
          <w:tab w:val="left" w:pos="7260"/>
          <w:tab w:val="right" w:pos="9326"/>
        </w:tabs>
        <w:ind w:right="28" w:firstLine="709"/>
        <w:jc w:val="left"/>
        <w:rPr>
          <w:color w:val="000000" w:themeColor="text1"/>
          <w:szCs w:val="24"/>
        </w:rPr>
      </w:pPr>
      <w:r w:rsidRPr="00651669">
        <w:rPr>
          <w:color w:val="000000" w:themeColor="text1"/>
          <w:szCs w:val="24"/>
        </w:rPr>
        <w:tab/>
      </w:r>
      <w:r w:rsidRPr="00651669">
        <w:rPr>
          <w:color w:val="000000" w:themeColor="text1"/>
          <w:szCs w:val="24"/>
        </w:rPr>
        <w:tab/>
      </w:r>
    </w:p>
    <w:p w:rsidR="002D7AB0" w:rsidRPr="00651669" w:rsidRDefault="00034872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  <w:r w:rsidRPr="00034872">
        <w:rPr>
          <w:color w:val="000000" w:themeColor="text1"/>
        </w:rPr>
        <w:pict>
          <v:rect id="_x0000_s1059" style="position:absolute;left:0;text-align:left;margin-left:-9pt;margin-top:6.6pt;width:198.8pt;height:56pt;z-index:251696128">
            <v:textbox style="mso-next-textbox:#_x0000_s1059">
              <w:txbxContent>
                <w:p w:rsidR="00E22389" w:rsidRDefault="00E22389" w:rsidP="002D7AB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Выдача (направление) разрешения на </w:t>
                  </w:r>
                  <w:r w:rsidRPr="00142F52">
                    <w:rPr>
                      <w:sz w:val="24"/>
                      <w:szCs w:val="24"/>
                    </w:rPr>
                    <w:t>право организации розничного рынка</w:t>
                  </w:r>
                </w:p>
              </w:txbxContent>
            </v:textbox>
          </v:rect>
        </w:pict>
      </w:r>
      <w:r w:rsidRPr="00034872">
        <w:rPr>
          <w:color w:val="000000" w:themeColor="text1"/>
        </w:rPr>
        <w:pict>
          <v:rect id="_x0000_s1064" style="position:absolute;left:0;text-align:left;margin-left:225pt;margin-top:6.6pt;width:234.95pt;height:56pt;z-index:251701248">
            <v:textbox style="mso-next-textbox:#_x0000_s1064">
              <w:txbxContent>
                <w:p w:rsidR="00E22389" w:rsidRDefault="00E22389" w:rsidP="002D7AB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(направление) заявителя решения об отказе в п</w:t>
                  </w:r>
                  <w:r w:rsidRPr="00142F52">
                    <w:rPr>
                      <w:sz w:val="24"/>
                      <w:szCs w:val="24"/>
                    </w:rPr>
                    <w:t>редоставлени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142F52">
                    <w:rPr>
                      <w:sz w:val="24"/>
                      <w:szCs w:val="24"/>
                    </w:rPr>
                    <w:t xml:space="preserve"> разрешения на право организации розничного рынка</w:t>
                  </w:r>
                </w:p>
              </w:txbxContent>
            </v:textbox>
          </v:rect>
        </w:pict>
      </w: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ConsPlusNormal"/>
        <w:jc w:val="both"/>
        <w:rPr>
          <w:color w:val="000000" w:themeColor="text1"/>
        </w:rPr>
      </w:pPr>
    </w:p>
    <w:p w:rsidR="001418F7" w:rsidRPr="00651669" w:rsidRDefault="001418F7" w:rsidP="0014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ConsPlusNormal"/>
        <w:jc w:val="both"/>
        <w:rPr>
          <w:color w:val="000000" w:themeColor="text1"/>
        </w:rPr>
      </w:pPr>
    </w:p>
    <w:p w:rsidR="001418F7" w:rsidRPr="00651669" w:rsidRDefault="001418F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1418F7" w:rsidRPr="00651669" w:rsidRDefault="001418F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C3467" w:rsidRPr="00651669" w:rsidRDefault="009C346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3417E" w:rsidRPr="00651669" w:rsidRDefault="0033417E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521EB5" w:rsidRDefault="00521EB5" w:rsidP="0033417E">
      <w:pPr>
        <w:pStyle w:val="ConsPlusNormal"/>
        <w:jc w:val="right"/>
        <w:rPr>
          <w:color w:val="000000" w:themeColor="text1"/>
        </w:rPr>
      </w:pPr>
    </w:p>
    <w:p w:rsidR="008B3CA9" w:rsidRDefault="008B3CA9" w:rsidP="0033417E">
      <w:pPr>
        <w:pStyle w:val="ConsPlusNormal"/>
        <w:jc w:val="right"/>
        <w:rPr>
          <w:color w:val="000000" w:themeColor="text1"/>
        </w:rPr>
      </w:pPr>
    </w:p>
    <w:p w:rsidR="008B3CA9" w:rsidRDefault="008B3CA9" w:rsidP="0033417E">
      <w:pPr>
        <w:pStyle w:val="ConsPlusNormal"/>
        <w:jc w:val="right"/>
        <w:rPr>
          <w:color w:val="000000" w:themeColor="text1"/>
        </w:rPr>
      </w:pPr>
    </w:p>
    <w:p w:rsidR="008B3CA9" w:rsidRDefault="008B3CA9" w:rsidP="0033417E">
      <w:pPr>
        <w:pStyle w:val="ConsPlusNormal"/>
        <w:jc w:val="right"/>
        <w:rPr>
          <w:color w:val="000000" w:themeColor="text1"/>
        </w:rPr>
      </w:pPr>
    </w:p>
    <w:p w:rsidR="006133FF" w:rsidRPr="004701AF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6133FF" w:rsidRPr="004701AF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6133FF" w:rsidRPr="004701AF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133FF" w:rsidRPr="004701AF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1AF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proofErr w:type="gramEnd"/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6133FF" w:rsidRPr="004701AF" w:rsidRDefault="006133FF" w:rsidP="006133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3FF" w:rsidRPr="004701AF" w:rsidRDefault="006133FF" w:rsidP="006133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b/>
          <w:sz w:val="28"/>
          <w:szCs w:val="28"/>
        </w:rPr>
        <w:t xml:space="preserve">УВЕДОМЛЕНИЕ О НЕОБХОДИМОСТИ УСТРАНЕНИЯ НАРУШЕНИЙ 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3FF" w:rsidRPr="004701AF" w:rsidRDefault="006133FF" w:rsidP="006133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На основании  пункта 2.9 Административного регламента предоставления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муниципальной  услуги «Предоставление разрешения на право организации розничного рынка» Вам необходимо устранить нарушения в оформлении заявления и (или) предоставлении отсутствующих документов, в частности: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B3CA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B3CA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B3CA9">
        <w:rPr>
          <w:rFonts w:ascii="Times New Roman" w:hAnsi="Times New Roman" w:cs="Times New Roman"/>
          <w:sz w:val="28"/>
          <w:szCs w:val="28"/>
        </w:rPr>
        <w:t>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B3CA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B3CA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6133FF" w:rsidRPr="00DB5074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6133FF" w:rsidRPr="00FE06F5" w:rsidRDefault="006133FF" w:rsidP="006133FF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  <w:u w:val="double"/>
        </w:rPr>
      </w:pPr>
    </w:p>
    <w:p w:rsidR="006133FF" w:rsidRPr="00CE6DEE" w:rsidRDefault="006133FF" w:rsidP="006133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33FF" w:rsidRPr="00CE6DEE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133FF" w:rsidRPr="00CE6DEE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6133FF" w:rsidRPr="00CE6DEE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133FF" w:rsidRPr="00CE6DEE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33FF" w:rsidRPr="00CE6DEE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6133FF" w:rsidRPr="00CE6DEE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6133FF" w:rsidRPr="00CE6DEE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DEE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r w:rsidR="008B3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33FF" w:rsidRPr="00CE6DEE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физического лица, почтовый адрес, телефон, факс)</w:t>
      </w:r>
    </w:p>
    <w:p w:rsidR="006133FF" w:rsidRPr="00CE6DEE" w:rsidRDefault="006133FF" w:rsidP="006133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3FF" w:rsidRPr="00CE6DEE" w:rsidRDefault="006133FF" w:rsidP="006133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6133FF" w:rsidRPr="00CE6DEE" w:rsidRDefault="006133FF" w:rsidP="006133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3FF" w:rsidRPr="00CE6DEE" w:rsidRDefault="006133FF" w:rsidP="006133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="00596B92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право организации розничного рынка</w:t>
      </w:r>
      <w:r w:rsidRPr="00CE6DEE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6133FF" w:rsidRPr="00CE6DEE" w:rsidTr="006133FF"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6133FF" w:rsidRPr="00CE6DEE" w:rsidTr="006133FF">
        <w:trPr>
          <w:trHeight w:val="567"/>
        </w:trPr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FF" w:rsidRPr="00CE6DEE" w:rsidTr="006133FF">
        <w:trPr>
          <w:trHeight w:val="567"/>
        </w:trPr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FF" w:rsidRPr="00CE6DEE" w:rsidTr="006133FF">
        <w:trPr>
          <w:trHeight w:val="567"/>
        </w:trPr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FF" w:rsidRPr="00CE6DEE" w:rsidTr="006133FF">
        <w:trPr>
          <w:trHeight w:val="567"/>
        </w:trPr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FF" w:rsidRPr="00CE6DEE" w:rsidTr="006133FF">
        <w:trPr>
          <w:trHeight w:val="567"/>
        </w:trPr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FF" w:rsidRPr="00CE6DEE" w:rsidTr="006133FF">
        <w:trPr>
          <w:trHeight w:val="567"/>
        </w:trPr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3FF" w:rsidRPr="00CE6DEE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6133FF" w:rsidRPr="00CE6DEE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6133FF" w:rsidRPr="00CE6DEE" w:rsidTr="006133FF">
        <w:tc>
          <w:tcPr>
            <w:tcW w:w="2660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33FF" w:rsidRPr="00CE6DEE" w:rsidTr="006133FF">
        <w:tc>
          <w:tcPr>
            <w:tcW w:w="2660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3FF" w:rsidRPr="00CE6DEE" w:rsidRDefault="006133FF" w:rsidP="006133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6133FF" w:rsidRPr="00CE6DEE" w:rsidTr="006133FF">
        <w:tc>
          <w:tcPr>
            <w:tcW w:w="2660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33FF" w:rsidRPr="00CE6DEE" w:rsidTr="006133FF">
        <w:tc>
          <w:tcPr>
            <w:tcW w:w="2660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3FF" w:rsidRPr="00CE6DEE" w:rsidRDefault="006133FF" w:rsidP="006133FF">
      <w:pPr>
        <w:rPr>
          <w:rFonts w:ascii="Calibri" w:eastAsia="Times New Roman" w:hAnsi="Calibri" w:cs="Calibri"/>
          <w:szCs w:val="20"/>
          <w:lang w:eastAsia="ru-RU"/>
        </w:rPr>
      </w:pPr>
      <w:r w:rsidRPr="00CE6DEE">
        <w:br w:type="page"/>
      </w:r>
    </w:p>
    <w:p w:rsidR="00E346B3" w:rsidRPr="00651669" w:rsidRDefault="00E346B3" w:rsidP="00E346B3">
      <w:pPr>
        <w:pStyle w:val="ConsPlusNormal"/>
        <w:jc w:val="right"/>
        <w:rPr>
          <w:rFonts w:ascii="Courier New" w:hAnsi="Courier New" w:cs="Courier New"/>
          <w:color w:val="000000" w:themeColor="text1"/>
        </w:rPr>
      </w:pPr>
      <w:r w:rsidRPr="00651669">
        <w:rPr>
          <w:rFonts w:ascii="Courier New" w:hAnsi="Courier New" w:cs="Courier New"/>
          <w:color w:val="000000" w:themeColor="text1"/>
        </w:rPr>
        <w:lastRenderedPageBreak/>
        <w:t>Приложение № </w:t>
      </w:r>
      <w:r w:rsidR="006133FF">
        <w:rPr>
          <w:rFonts w:ascii="Courier New" w:hAnsi="Courier New" w:cs="Courier New"/>
          <w:color w:val="000000" w:themeColor="text1"/>
        </w:rPr>
        <w:t>6</w:t>
      </w:r>
      <w:r w:rsidR="008B3CA9">
        <w:rPr>
          <w:rFonts w:ascii="Courier New" w:hAnsi="Courier New" w:cs="Courier New"/>
          <w:color w:val="000000" w:themeColor="text1"/>
        </w:rPr>
        <w:t xml:space="preserve"> </w:t>
      </w:r>
      <w:proofErr w:type="gramStart"/>
      <w:r w:rsidR="003A1B8A" w:rsidRPr="00651669">
        <w:rPr>
          <w:rFonts w:ascii="Courier New" w:hAnsi="Courier New" w:cs="Courier New"/>
          <w:color w:val="000000" w:themeColor="text1"/>
        </w:rPr>
        <w:t>к</w:t>
      </w:r>
      <w:proofErr w:type="gramEnd"/>
    </w:p>
    <w:p w:rsidR="00E346B3" w:rsidRPr="00651669" w:rsidRDefault="00E346B3" w:rsidP="00E346B3">
      <w:pPr>
        <w:pStyle w:val="ConsPlusNormal"/>
        <w:jc w:val="right"/>
        <w:rPr>
          <w:rFonts w:ascii="Courier New" w:hAnsi="Courier New" w:cs="Courier New"/>
          <w:color w:val="000000" w:themeColor="text1"/>
        </w:rPr>
      </w:pPr>
      <w:r w:rsidRPr="00651669">
        <w:rPr>
          <w:rFonts w:ascii="Courier New" w:hAnsi="Courier New" w:cs="Courier New"/>
          <w:color w:val="000000" w:themeColor="text1"/>
        </w:rPr>
        <w:t>Административному  регламенту</w:t>
      </w:r>
    </w:p>
    <w:p w:rsidR="00E346B3" w:rsidRPr="00651669" w:rsidRDefault="00E346B3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22117" w:rsidRPr="00651669" w:rsidRDefault="00D22117" w:rsidP="00D22117">
      <w:pPr>
        <w:pStyle w:val="ConsPlusNonformat"/>
        <w:jc w:val="right"/>
        <w:rPr>
          <w:color w:val="000000" w:themeColor="text1"/>
        </w:rPr>
      </w:pPr>
      <w:proofErr w:type="gramStart"/>
      <w:r w:rsidRPr="00651669">
        <w:rPr>
          <w:color w:val="000000" w:themeColor="text1"/>
        </w:rPr>
        <w:t>(на бланке администрации</w:t>
      </w:r>
      <w:proofErr w:type="gramEnd"/>
    </w:p>
    <w:p w:rsidR="00D22117" w:rsidRDefault="00FB5EE5" w:rsidP="00FB5EE5">
      <w:pPr>
        <w:pStyle w:val="ConsPlusNonformat"/>
        <w:ind w:left="5664" w:firstLine="6"/>
        <w:jc w:val="both"/>
        <w:rPr>
          <w:color w:val="000000" w:themeColor="text1"/>
        </w:rPr>
      </w:pPr>
      <w:r>
        <w:rPr>
          <w:color w:val="000000" w:themeColor="text1"/>
        </w:rPr>
        <w:t>Лысогорского</w:t>
      </w:r>
      <w:r w:rsidR="00D22117" w:rsidRPr="00651669">
        <w:rPr>
          <w:color w:val="000000" w:themeColor="text1"/>
        </w:rPr>
        <w:t xml:space="preserve"> муниципального района)</w:t>
      </w:r>
    </w:p>
    <w:p w:rsidR="008B3CA9" w:rsidRPr="00651669" w:rsidRDefault="008B3CA9" w:rsidP="00FB5EE5">
      <w:pPr>
        <w:pStyle w:val="ConsPlusNonformat"/>
        <w:ind w:left="5664" w:firstLine="6"/>
        <w:jc w:val="both"/>
        <w:rPr>
          <w:color w:val="000000" w:themeColor="text1"/>
        </w:rPr>
      </w:pPr>
      <w:bookmarkStart w:id="7" w:name="_GoBack"/>
      <w:bookmarkEnd w:id="7"/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РАЗРЕШЕНИЕ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на право организации розничного рынка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N ________                      "   " _____________________ г.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Администрация </w:t>
      </w:r>
      <w:r w:rsidR="00FB5EE5">
        <w:rPr>
          <w:rFonts w:ascii="Courier New" w:hAnsi="Courier New" w:cs="Courier New"/>
          <w:sz w:val="20"/>
          <w:szCs w:val="20"/>
        </w:rPr>
        <w:t>Лысогорского</w:t>
      </w:r>
      <w:r w:rsidRPr="006133FF">
        <w:rPr>
          <w:rFonts w:ascii="Courier New" w:hAnsi="Courier New" w:cs="Courier New"/>
          <w:sz w:val="20"/>
          <w:szCs w:val="20"/>
        </w:rPr>
        <w:t>муниципального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района на основании 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proofErr w:type="gramStart"/>
      <w:r w:rsidRPr="006133FF">
        <w:rPr>
          <w:rFonts w:ascii="Courier New" w:hAnsi="Courier New" w:cs="Courier New"/>
          <w:sz w:val="20"/>
          <w:szCs w:val="20"/>
        </w:rPr>
        <w:t>(указывается правовой акт органа местного самоуправления,</w:t>
      </w:r>
      <w:proofErr w:type="gramEnd"/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дата и номер его принятия)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разрешает 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proofErr w:type="gramStart"/>
      <w:r w:rsidRPr="006133FF">
        <w:rPr>
          <w:rFonts w:ascii="Courier New" w:hAnsi="Courier New" w:cs="Courier New"/>
          <w:sz w:val="20"/>
          <w:szCs w:val="20"/>
        </w:rPr>
        <w:t>(указывается полное и (в случае если имеется)</w:t>
      </w:r>
      <w:proofErr w:type="gramEnd"/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сокращенное наименования, в том числе фирменное наименование,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организационно-правовая форма юридического лица,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место его нахождения, ИНН)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организовать _____________________________ розничный рынок.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(тип рынка)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Место   расположения   объекта  или  объектов   недвижимости,  где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предполагается организовать рынок: ______________________________.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Срок действия разрешения </w:t>
      </w:r>
      <w:proofErr w:type="gramStart"/>
      <w:r w:rsidRPr="006133FF">
        <w:rPr>
          <w:rFonts w:ascii="Courier New" w:hAnsi="Courier New" w:cs="Courier New"/>
          <w:sz w:val="20"/>
          <w:szCs w:val="20"/>
        </w:rPr>
        <w:t>с</w:t>
      </w:r>
      <w:proofErr w:type="gramEnd"/>
      <w:r w:rsidRPr="006133FF">
        <w:rPr>
          <w:rFonts w:ascii="Courier New" w:hAnsi="Courier New" w:cs="Courier New"/>
          <w:sz w:val="20"/>
          <w:szCs w:val="20"/>
        </w:rPr>
        <w:t xml:space="preserve"> "__________________________________" до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"_____________________________".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           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(подпись уполномоченного лица)                (должность, ФИО)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М.П.</w:t>
      </w:r>
    </w:p>
    <w:p w:rsidR="006133FF" w:rsidRDefault="006133FF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br w:type="page"/>
      </w:r>
    </w:p>
    <w:p w:rsidR="00521EB5" w:rsidRPr="00651669" w:rsidRDefault="00521EB5" w:rsidP="00521EB5">
      <w:pPr>
        <w:pStyle w:val="ConsPlusNormal"/>
        <w:jc w:val="right"/>
        <w:rPr>
          <w:rFonts w:ascii="Courier New" w:hAnsi="Courier New" w:cs="Courier New"/>
          <w:color w:val="000000" w:themeColor="text1"/>
        </w:rPr>
      </w:pPr>
      <w:r w:rsidRPr="00651669">
        <w:rPr>
          <w:rFonts w:ascii="Courier New" w:hAnsi="Courier New" w:cs="Courier New"/>
          <w:color w:val="000000" w:themeColor="text1"/>
        </w:rPr>
        <w:lastRenderedPageBreak/>
        <w:t>Приложение № </w:t>
      </w:r>
      <w:r w:rsidR="006133FF">
        <w:rPr>
          <w:rFonts w:ascii="Courier New" w:hAnsi="Courier New" w:cs="Courier New"/>
          <w:color w:val="000000" w:themeColor="text1"/>
        </w:rPr>
        <w:t>7</w:t>
      </w:r>
    </w:p>
    <w:p w:rsidR="00521EB5" w:rsidRPr="00651669" w:rsidRDefault="00521EB5" w:rsidP="00521EB5">
      <w:pPr>
        <w:pStyle w:val="ConsPlusNormal"/>
        <w:jc w:val="right"/>
        <w:rPr>
          <w:rFonts w:ascii="Courier New" w:hAnsi="Courier New" w:cs="Courier New"/>
          <w:color w:val="000000" w:themeColor="text1"/>
        </w:rPr>
      </w:pPr>
      <w:r w:rsidRPr="00651669">
        <w:rPr>
          <w:rFonts w:ascii="Courier New" w:hAnsi="Courier New" w:cs="Courier New"/>
          <w:color w:val="000000" w:themeColor="text1"/>
        </w:rPr>
        <w:t>к Административному регламенту</w:t>
      </w:r>
    </w:p>
    <w:p w:rsidR="00521EB5" w:rsidRPr="00651669" w:rsidRDefault="00521EB5" w:rsidP="00521EB5">
      <w:pPr>
        <w:pStyle w:val="ConsPlusNormal"/>
        <w:jc w:val="both"/>
        <w:rPr>
          <w:rFonts w:ascii="Courier New" w:hAnsi="Courier New" w:cs="Courier New"/>
          <w:color w:val="000000" w:themeColor="text1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(На бланке органа местного самоуправления)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outlineLvl w:val="0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УВЕДОМЛЕНИЕ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о выдаче разрешения на право организации розничного рынка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          "   " _____________________ </w:t>
      </w:r>
      <w:proofErr w:type="gramStart"/>
      <w:r w:rsidRPr="006133FF">
        <w:rPr>
          <w:rFonts w:ascii="Courier New" w:hAnsi="Courier New" w:cs="Courier New"/>
          <w:sz w:val="20"/>
          <w:szCs w:val="20"/>
        </w:rPr>
        <w:t>г</w:t>
      </w:r>
      <w:proofErr w:type="gramEnd"/>
      <w:r w:rsidRPr="006133FF">
        <w:rPr>
          <w:rFonts w:ascii="Courier New" w:hAnsi="Courier New" w:cs="Courier New"/>
          <w:sz w:val="20"/>
          <w:szCs w:val="20"/>
        </w:rPr>
        <w:t>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Администрация </w:t>
      </w:r>
      <w:r w:rsidR="00FB5EE5">
        <w:rPr>
          <w:rFonts w:ascii="Courier New" w:hAnsi="Courier New" w:cs="Courier New"/>
          <w:sz w:val="20"/>
          <w:szCs w:val="20"/>
        </w:rPr>
        <w:t>Лысогорского</w:t>
      </w:r>
      <w:r w:rsidRPr="006133FF">
        <w:rPr>
          <w:rFonts w:ascii="Courier New" w:hAnsi="Courier New" w:cs="Courier New"/>
          <w:sz w:val="20"/>
          <w:szCs w:val="20"/>
        </w:rPr>
        <w:t>муниципального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района на основании 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(указывается правовой акт, дата и номер его принятия)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   принятии   решения   о   предоставлении  разрешения  на  право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организации розничного рынка уведомляет 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(полное наименование заявителя)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 том, что 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proofErr w:type="gramStart"/>
      <w:r w:rsidRPr="006133FF">
        <w:rPr>
          <w:rFonts w:ascii="Courier New" w:hAnsi="Courier New" w:cs="Courier New"/>
          <w:sz w:val="20"/>
          <w:szCs w:val="20"/>
        </w:rPr>
        <w:t>(указывается наименование уполномоченного органа</w:t>
      </w:r>
      <w:proofErr w:type="gramEnd"/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местного самоуправления)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принято решение о предоставлении  разрешения на право  организации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розничного рынка.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Примечание: 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           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(подпись уполномоченного лица)                (должность, ФИО)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</w:p>
    <w:p w:rsidR="006133FF" w:rsidRDefault="006133FF">
      <w:pPr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М.П.</w:t>
      </w:r>
      <w:r>
        <w:rPr>
          <w:rFonts w:ascii="Courier New" w:hAnsi="Courier New" w:cs="Courier New"/>
          <w:sz w:val="20"/>
          <w:szCs w:val="20"/>
        </w:rPr>
        <w:br w:type="page"/>
      </w:r>
    </w:p>
    <w:p w:rsidR="00E346B3" w:rsidRPr="00651669" w:rsidRDefault="00E346B3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651669">
        <w:rPr>
          <w:rFonts w:ascii="Courier New" w:hAnsi="Courier New" w:cs="Courier New"/>
          <w:color w:val="000000" w:themeColor="text1"/>
          <w:sz w:val="20"/>
          <w:szCs w:val="20"/>
        </w:rPr>
        <w:lastRenderedPageBreak/>
        <w:t xml:space="preserve">Приложение № </w:t>
      </w:r>
      <w:r w:rsidR="006133FF">
        <w:rPr>
          <w:rFonts w:ascii="Courier New" w:hAnsi="Courier New" w:cs="Courier New"/>
          <w:color w:val="000000" w:themeColor="text1"/>
          <w:sz w:val="20"/>
          <w:szCs w:val="20"/>
        </w:rPr>
        <w:t>8</w:t>
      </w:r>
    </w:p>
    <w:p w:rsidR="00E346B3" w:rsidRPr="00651669" w:rsidRDefault="00E346B3" w:rsidP="00E346B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  <w:sz w:val="20"/>
          <w:szCs w:val="20"/>
        </w:rPr>
      </w:pPr>
      <w:r w:rsidRPr="00651669">
        <w:rPr>
          <w:rFonts w:ascii="Courier New" w:hAnsi="Courier New" w:cs="Courier New"/>
          <w:color w:val="000000" w:themeColor="text1"/>
          <w:sz w:val="20"/>
          <w:szCs w:val="20"/>
        </w:rPr>
        <w:t>к Административному регламенту</w:t>
      </w:r>
    </w:p>
    <w:p w:rsidR="006133FF" w:rsidRDefault="006133FF" w:rsidP="006133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133FF" w:rsidRDefault="006133FF" w:rsidP="006133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133FF" w:rsidRPr="006133FF" w:rsidRDefault="006854F6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6133FF" w:rsidRPr="006133FF">
        <w:rPr>
          <w:rFonts w:ascii="Courier New" w:hAnsi="Courier New" w:cs="Courier New"/>
          <w:sz w:val="20"/>
          <w:szCs w:val="20"/>
        </w:rPr>
        <w:t xml:space="preserve">  (На бланке органа местного самоуправления)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outlineLvl w:val="0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 УВЕДОМЛЕНИЕ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об отказе в выдаче разрешения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на право организации розничного рынка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"   " _________________________________ </w:t>
      </w:r>
      <w:proofErr w:type="gramStart"/>
      <w:r w:rsidRPr="006133FF">
        <w:rPr>
          <w:rFonts w:ascii="Courier New" w:hAnsi="Courier New" w:cs="Courier New"/>
          <w:sz w:val="20"/>
          <w:szCs w:val="20"/>
        </w:rPr>
        <w:t>г</w:t>
      </w:r>
      <w:proofErr w:type="gramEnd"/>
      <w:r w:rsidRPr="006133FF">
        <w:rPr>
          <w:rFonts w:ascii="Courier New" w:hAnsi="Courier New" w:cs="Courier New"/>
          <w:sz w:val="20"/>
          <w:szCs w:val="20"/>
        </w:rPr>
        <w:t>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Администрация </w:t>
      </w:r>
      <w:r w:rsidR="006854F6">
        <w:rPr>
          <w:rFonts w:ascii="Courier New" w:hAnsi="Courier New" w:cs="Courier New"/>
          <w:sz w:val="20"/>
          <w:szCs w:val="20"/>
        </w:rPr>
        <w:t>Лысогорского</w:t>
      </w:r>
      <w:r w:rsidRPr="006133FF">
        <w:rPr>
          <w:rFonts w:ascii="Courier New" w:hAnsi="Courier New" w:cs="Courier New"/>
          <w:sz w:val="20"/>
          <w:szCs w:val="20"/>
        </w:rPr>
        <w:t>муниципального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района на основании 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(указывается правовой акт, дата и номер его принятия)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 принятии решения об отказе в предоставлении  разрешения на право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организации розничного рынка уведомляет 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(полное наименование заявителя)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 том, что 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proofErr w:type="gramStart"/>
      <w:r w:rsidRPr="006133FF">
        <w:rPr>
          <w:rFonts w:ascii="Courier New" w:hAnsi="Courier New" w:cs="Courier New"/>
          <w:sz w:val="20"/>
          <w:szCs w:val="20"/>
        </w:rPr>
        <w:t>(указывается наименование уполномоченного органа</w:t>
      </w:r>
      <w:proofErr w:type="gramEnd"/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 местного самоуправления)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принято  решение об отказе в предоставлении  разрешения  на  право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организации розничного рынка.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Примечание: 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proofErr w:type="gramStart"/>
      <w:r w:rsidRPr="006133FF">
        <w:rPr>
          <w:rFonts w:ascii="Courier New" w:hAnsi="Courier New" w:cs="Courier New"/>
          <w:sz w:val="20"/>
          <w:szCs w:val="20"/>
        </w:rPr>
        <w:t>(указывается обоснование причин отказа в предоставлении</w:t>
      </w:r>
      <w:proofErr w:type="gramEnd"/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разрешения на право организации розничного рынка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в соответствии с </w:t>
      </w:r>
      <w:hyperlink r:id="rId34" w:history="1">
        <w:r w:rsidRPr="006133FF">
          <w:rPr>
            <w:rFonts w:ascii="Courier New" w:hAnsi="Courier New" w:cs="Courier New"/>
            <w:color w:val="0000FF"/>
            <w:sz w:val="20"/>
            <w:szCs w:val="20"/>
          </w:rPr>
          <w:t>Федеральным законом</w:t>
        </w:r>
      </w:hyperlink>
      <w:r w:rsidRPr="006133FF">
        <w:rPr>
          <w:rFonts w:ascii="Courier New" w:hAnsi="Courier New" w:cs="Courier New"/>
          <w:sz w:val="20"/>
          <w:szCs w:val="20"/>
        </w:rPr>
        <w:t xml:space="preserve"> "О розничных рынках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и о внесении изменений в Трудовой кодекс Российской Федерации")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           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(подпись уполномоченного лица)               (должность, ФИО)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М.П.</w:t>
      </w:r>
    </w:p>
    <w:p w:rsidR="003672B5" w:rsidRPr="00651669" w:rsidRDefault="003672B5" w:rsidP="006133F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  <w:color w:val="000000" w:themeColor="text1"/>
        </w:rPr>
      </w:pPr>
    </w:p>
    <w:sectPr w:rsidR="003672B5" w:rsidRPr="00651669" w:rsidSect="00E2238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A42257"/>
    <w:multiLevelType w:val="multilevel"/>
    <w:tmpl w:val="3EA816C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66B2"/>
    <w:rsid w:val="00005867"/>
    <w:rsid w:val="0001187E"/>
    <w:rsid w:val="00012213"/>
    <w:rsid w:val="0001496B"/>
    <w:rsid w:val="00014C20"/>
    <w:rsid w:val="00026606"/>
    <w:rsid w:val="00031BD7"/>
    <w:rsid w:val="00031BF7"/>
    <w:rsid w:val="0003435D"/>
    <w:rsid w:val="00034872"/>
    <w:rsid w:val="00051369"/>
    <w:rsid w:val="00060263"/>
    <w:rsid w:val="000640D8"/>
    <w:rsid w:val="00064A78"/>
    <w:rsid w:val="00072B3D"/>
    <w:rsid w:val="0008195E"/>
    <w:rsid w:val="00082493"/>
    <w:rsid w:val="0008333C"/>
    <w:rsid w:val="00093F6E"/>
    <w:rsid w:val="00094BEA"/>
    <w:rsid w:val="00096AAF"/>
    <w:rsid w:val="0009794C"/>
    <w:rsid w:val="000A2314"/>
    <w:rsid w:val="000A4C60"/>
    <w:rsid w:val="000D037C"/>
    <w:rsid w:val="000D4BC9"/>
    <w:rsid w:val="000E482A"/>
    <w:rsid w:val="000F6628"/>
    <w:rsid w:val="000F6FDE"/>
    <w:rsid w:val="00105EF5"/>
    <w:rsid w:val="00107198"/>
    <w:rsid w:val="001071BF"/>
    <w:rsid w:val="00110DBD"/>
    <w:rsid w:val="001128D5"/>
    <w:rsid w:val="001230B2"/>
    <w:rsid w:val="00126DE4"/>
    <w:rsid w:val="00132B7F"/>
    <w:rsid w:val="001418F7"/>
    <w:rsid w:val="00142F52"/>
    <w:rsid w:val="00143899"/>
    <w:rsid w:val="00147298"/>
    <w:rsid w:val="00164A3C"/>
    <w:rsid w:val="00165357"/>
    <w:rsid w:val="00170ADA"/>
    <w:rsid w:val="00175461"/>
    <w:rsid w:val="00176372"/>
    <w:rsid w:val="00177ADA"/>
    <w:rsid w:val="001855B5"/>
    <w:rsid w:val="00191DCD"/>
    <w:rsid w:val="0019392E"/>
    <w:rsid w:val="001968A5"/>
    <w:rsid w:val="001A210E"/>
    <w:rsid w:val="001A270B"/>
    <w:rsid w:val="001A301F"/>
    <w:rsid w:val="001A5F35"/>
    <w:rsid w:val="001C03CA"/>
    <w:rsid w:val="001C4133"/>
    <w:rsid w:val="001C617D"/>
    <w:rsid w:val="001C65D0"/>
    <w:rsid w:val="001E34B5"/>
    <w:rsid w:val="001F65C6"/>
    <w:rsid w:val="001F7272"/>
    <w:rsid w:val="00205146"/>
    <w:rsid w:val="00212801"/>
    <w:rsid w:val="002166B2"/>
    <w:rsid w:val="00224B67"/>
    <w:rsid w:val="00224E52"/>
    <w:rsid w:val="00224E64"/>
    <w:rsid w:val="002322C2"/>
    <w:rsid w:val="0024291D"/>
    <w:rsid w:val="00243B23"/>
    <w:rsid w:val="002446E3"/>
    <w:rsid w:val="002537A7"/>
    <w:rsid w:val="00265E5F"/>
    <w:rsid w:val="00272887"/>
    <w:rsid w:val="0028003A"/>
    <w:rsid w:val="002924B0"/>
    <w:rsid w:val="002A1105"/>
    <w:rsid w:val="002A5468"/>
    <w:rsid w:val="002A7378"/>
    <w:rsid w:val="002B34A2"/>
    <w:rsid w:val="002B4E18"/>
    <w:rsid w:val="002C2F77"/>
    <w:rsid w:val="002C5401"/>
    <w:rsid w:val="002C6504"/>
    <w:rsid w:val="002C701E"/>
    <w:rsid w:val="002D2911"/>
    <w:rsid w:val="002D48DD"/>
    <w:rsid w:val="002D7AB0"/>
    <w:rsid w:val="002E38C6"/>
    <w:rsid w:val="002F1529"/>
    <w:rsid w:val="002F4314"/>
    <w:rsid w:val="0030146E"/>
    <w:rsid w:val="0030498D"/>
    <w:rsid w:val="00306B18"/>
    <w:rsid w:val="00306CB5"/>
    <w:rsid w:val="00310732"/>
    <w:rsid w:val="0031246E"/>
    <w:rsid w:val="00322196"/>
    <w:rsid w:val="00330F6C"/>
    <w:rsid w:val="0033417E"/>
    <w:rsid w:val="00334F84"/>
    <w:rsid w:val="003361EE"/>
    <w:rsid w:val="00336B7B"/>
    <w:rsid w:val="003415AC"/>
    <w:rsid w:val="0034223B"/>
    <w:rsid w:val="00355553"/>
    <w:rsid w:val="00366F45"/>
    <w:rsid w:val="003672B5"/>
    <w:rsid w:val="00374F32"/>
    <w:rsid w:val="00375B8E"/>
    <w:rsid w:val="003813F9"/>
    <w:rsid w:val="00387115"/>
    <w:rsid w:val="003903E6"/>
    <w:rsid w:val="003973C8"/>
    <w:rsid w:val="003977C6"/>
    <w:rsid w:val="003A1B8A"/>
    <w:rsid w:val="003A78ED"/>
    <w:rsid w:val="003B56C9"/>
    <w:rsid w:val="003C1E67"/>
    <w:rsid w:val="003C407F"/>
    <w:rsid w:val="003E6153"/>
    <w:rsid w:val="003F11ED"/>
    <w:rsid w:val="003F14FC"/>
    <w:rsid w:val="003F2844"/>
    <w:rsid w:val="003F5782"/>
    <w:rsid w:val="00405F6B"/>
    <w:rsid w:val="00423322"/>
    <w:rsid w:val="00431730"/>
    <w:rsid w:val="00432C70"/>
    <w:rsid w:val="00446996"/>
    <w:rsid w:val="0045071E"/>
    <w:rsid w:val="0045263D"/>
    <w:rsid w:val="00452EF3"/>
    <w:rsid w:val="00463AB9"/>
    <w:rsid w:val="00463EB7"/>
    <w:rsid w:val="004701AF"/>
    <w:rsid w:val="004753B6"/>
    <w:rsid w:val="00494E78"/>
    <w:rsid w:val="004A18CD"/>
    <w:rsid w:val="004B0EE7"/>
    <w:rsid w:val="004B2F4D"/>
    <w:rsid w:val="004B3AF8"/>
    <w:rsid w:val="004B4C0E"/>
    <w:rsid w:val="004C4CBC"/>
    <w:rsid w:val="004D0BA6"/>
    <w:rsid w:val="004D3114"/>
    <w:rsid w:val="004D54A3"/>
    <w:rsid w:val="004E4509"/>
    <w:rsid w:val="004F19D2"/>
    <w:rsid w:val="00503753"/>
    <w:rsid w:val="00505A60"/>
    <w:rsid w:val="005078E9"/>
    <w:rsid w:val="00507FD4"/>
    <w:rsid w:val="00510E91"/>
    <w:rsid w:val="0051104B"/>
    <w:rsid w:val="005161FA"/>
    <w:rsid w:val="00521EB5"/>
    <w:rsid w:val="005269CB"/>
    <w:rsid w:val="00532092"/>
    <w:rsid w:val="0053723D"/>
    <w:rsid w:val="005377AA"/>
    <w:rsid w:val="00552DC3"/>
    <w:rsid w:val="005677D9"/>
    <w:rsid w:val="00574CC2"/>
    <w:rsid w:val="005817F4"/>
    <w:rsid w:val="00587C76"/>
    <w:rsid w:val="00592C95"/>
    <w:rsid w:val="00596B92"/>
    <w:rsid w:val="005976DB"/>
    <w:rsid w:val="005A28FD"/>
    <w:rsid w:val="005A489C"/>
    <w:rsid w:val="005A5AD6"/>
    <w:rsid w:val="005B0CEC"/>
    <w:rsid w:val="005B21BE"/>
    <w:rsid w:val="005B4F47"/>
    <w:rsid w:val="005C6B1F"/>
    <w:rsid w:val="005C76C0"/>
    <w:rsid w:val="005D06C5"/>
    <w:rsid w:val="005D3B1C"/>
    <w:rsid w:val="005D6263"/>
    <w:rsid w:val="005D75A1"/>
    <w:rsid w:val="005E4CD7"/>
    <w:rsid w:val="005F4515"/>
    <w:rsid w:val="00610CC0"/>
    <w:rsid w:val="006133FF"/>
    <w:rsid w:val="00623D96"/>
    <w:rsid w:val="0062508D"/>
    <w:rsid w:val="00630BF8"/>
    <w:rsid w:val="00642073"/>
    <w:rsid w:val="0065067B"/>
    <w:rsid w:val="00651669"/>
    <w:rsid w:val="00652751"/>
    <w:rsid w:val="0067325D"/>
    <w:rsid w:val="00674110"/>
    <w:rsid w:val="006766D9"/>
    <w:rsid w:val="006854F6"/>
    <w:rsid w:val="00690B05"/>
    <w:rsid w:val="006928A7"/>
    <w:rsid w:val="006A4D73"/>
    <w:rsid w:val="006B44C0"/>
    <w:rsid w:val="006B5984"/>
    <w:rsid w:val="006C0BF9"/>
    <w:rsid w:val="006D1FE8"/>
    <w:rsid w:val="006D30D0"/>
    <w:rsid w:val="006D3987"/>
    <w:rsid w:val="006E087E"/>
    <w:rsid w:val="006E3799"/>
    <w:rsid w:val="006E7F16"/>
    <w:rsid w:val="00700BDD"/>
    <w:rsid w:val="00701281"/>
    <w:rsid w:val="0070684C"/>
    <w:rsid w:val="00710D8E"/>
    <w:rsid w:val="00717167"/>
    <w:rsid w:val="00737BB7"/>
    <w:rsid w:val="0074601E"/>
    <w:rsid w:val="00766F81"/>
    <w:rsid w:val="00771C90"/>
    <w:rsid w:val="00784F84"/>
    <w:rsid w:val="0079637D"/>
    <w:rsid w:val="00796D12"/>
    <w:rsid w:val="007A43A3"/>
    <w:rsid w:val="007A5314"/>
    <w:rsid w:val="007B36F7"/>
    <w:rsid w:val="007C18A0"/>
    <w:rsid w:val="007C2EEB"/>
    <w:rsid w:val="007C3B85"/>
    <w:rsid w:val="007C6CAA"/>
    <w:rsid w:val="007D2BD3"/>
    <w:rsid w:val="007D2D02"/>
    <w:rsid w:val="007D3974"/>
    <w:rsid w:val="007D42F9"/>
    <w:rsid w:val="007F2171"/>
    <w:rsid w:val="007F3331"/>
    <w:rsid w:val="00803E81"/>
    <w:rsid w:val="0080531A"/>
    <w:rsid w:val="008140D3"/>
    <w:rsid w:val="00814CA6"/>
    <w:rsid w:val="00821D02"/>
    <w:rsid w:val="008309E1"/>
    <w:rsid w:val="008350DC"/>
    <w:rsid w:val="0084673C"/>
    <w:rsid w:val="00852657"/>
    <w:rsid w:val="00855F54"/>
    <w:rsid w:val="0086089E"/>
    <w:rsid w:val="00861980"/>
    <w:rsid w:val="00864790"/>
    <w:rsid w:val="00865F63"/>
    <w:rsid w:val="008712B3"/>
    <w:rsid w:val="0087609C"/>
    <w:rsid w:val="00882E66"/>
    <w:rsid w:val="0089688A"/>
    <w:rsid w:val="008A1DD0"/>
    <w:rsid w:val="008A6B88"/>
    <w:rsid w:val="008B0AF1"/>
    <w:rsid w:val="008B39DD"/>
    <w:rsid w:val="008B3CA9"/>
    <w:rsid w:val="008C1D55"/>
    <w:rsid w:val="008C7802"/>
    <w:rsid w:val="008D74C4"/>
    <w:rsid w:val="008E4719"/>
    <w:rsid w:val="00906E54"/>
    <w:rsid w:val="009156B3"/>
    <w:rsid w:val="0093259E"/>
    <w:rsid w:val="0094003C"/>
    <w:rsid w:val="00943BAF"/>
    <w:rsid w:val="009456D0"/>
    <w:rsid w:val="00950AB2"/>
    <w:rsid w:val="00963F00"/>
    <w:rsid w:val="0097422E"/>
    <w:rsid w:val="0097668F"/>
    <w:rsid w:val="00981157"/>
    <w:rsid w:val="00987822"/>
    <w:rsid w:val="00995C79"/>
    <w:rsid w:val="009A06AF"/>
    <w:rsid w:val="009B24FF"/>
    <w:rsid w:val="009C23ED"/>
    <w:rsid w:val="009C3467"/>
    <w:rsid w:val="009E6600"/>
    <w:rsid w:val="009E7ADC"/>
    <w:rsid w:val="009F4413"/>
    <w:rsid w:val="009F46DC"/>
    <w:rsid w:val="00A02266"/>
    <w:rsid w:val="00A02468"/>
    <w:rsid w:val="00A02F07"/>
    <w:rsid w:val="00A02FC9"/>
    <w:rsid w:val="00A040D5"/>
    <w:rsid w:val="00A05EAB"/>
    <w:rsid w:val="00A12263"/>
    <w:rsid w:val="00A20800"/>
    <w:rsid w:val="00A221A4"/>
    <w:rsid w:val="00A24539"/>
    <w:rsid w:val="00A269A6"/>
    <w:rsid w:val="00A31074"/>
    <w:rsid w:val="00A31746"/>
    <w:rsid w:val="00A42B0B"/>
    <w:rsid w:val="00A56995"/>
    <w:rsid w:val="00A64878"/>
    <w:rsid w:val="00A65D94"/>
    <w:rsid w:val="00A6719C"/>
    <w:rsid w:val="00A70042"/>
    <w:rsid w:val="00A84998"/>
    <w:rsid w:val="00A92173"/>
    <w:rsid w:val="00A924FF"/>
    <w:rsid w:val="00A95109"/>
    <w:rsid w:val="00A951FF"/>
    <w:rsid w:val="00A976BA"/>
    <w:rsid w:val="00AA186E"/>
    <w:rsid w:val="00AA4730"/>
    <w:rsid w:val="00AB17A0"/>
    <w:rsid w:val="00AB17B7"/>
    <w:rsid w:val="00AB38D6"/>
    <w:rsid w:val="00AC6A54"/>
    <w:rsid w:val="00B03372"/>
    <w:rsid w:val="00B173CE"/>
    <w:rsid w:val="00B26AB1"/>
    <w:rsid w:val="00B27141"/>
    <w:rsid w:val="00B30A39"/>
    <w:rsid w:val="00B33337"/>
    <w:rsid w:val="00B348BA"/>
    <w:rsid w:val="00B36097"/>
    <w:rsid w:val="00B40131"/>
    <w:rsid w:val="00B414B4"/>
    <w:rsid w:val="00B418A0"/>
    <w:rsid w:val="00B60323"/>
    <w:rsid w:val="00B60FD5"/>
    <w:rsid w:val="00B61E8C"/>
    <w:rsid w:val="00B70225"/>
    <w:rsid w:val="00B71BFB"/>
    <w:rsid w:val="00B7613D"/>
    <w:rsid w:val="00B771EE"/>
    <w:rsid w:val="00B80D6B"/>
    <w:rsid w:val="00B80F77"/>
    <w:rsid w:val="00B85F3D"/>
    <w:rsid w:val="00B920B5"/>
    <w:rsid w:val="00B959D0"/>
    <w:rsid w:val="00BA268F"/>
    <w:rsid w:val="00BA632F"/>
    <w:rsid w:val="00BB4752"/>
    <w:rsid w:val="00BB50C5"/>
    <w:rsid w:val="00BD1E7B"/>
    <w:rsid w:val="00BD32E5"/>
    <w:rsid w:val="00BD5E8C"/>
    <w:rsid w:val="00BD740B"/>
    <w:rsid w:val="00BF37DA"/>
    <w:rsid w:val="00BF4A2D"/>
    <w:rsid w:val="00BF4C50"/>
    <w:rsid w:val="00C06330"/>
    <w:rsid w:val="00C12876"/>
    <w:rsid w:val="00C16C30"/>
    <w:rsid w:val="00C20300"/>
    <w:rsid w:val="00C23DC2"/>
    <w:rsid w:val="00C26BE5"/>
    <w:rsid w:val="00C32A26"/>
    <w:rsid w:val="00C42130"/>
    <w:rsid w:val="00C43BF3"/>
    <w:rsid w:val="00C44439"/>
    <w:rsid w:val="00C50077"/>
    <w:rsid w:val="00C51456"/>
    <w:rsid w:val="00C57921"/>
    <w:rsid w:val="00C72B80"/>
    <w:rsid w:val="00C7514F"/>
    <w:rsid w:val="00C75B5D"/>
    <w:rsid w:val="00C95091"/>
    <w:rsid w:val="00CB3DCA"/>
    <w:rsid w:val="00CB4EFC"/>
    <w:rsid w:val="00CB5C94"/>
    <w:rsid w:val="00CB7D12"/>
    <w:rsid w:val="00CC2D8B"/>
    <w:rsid w:val="00CC38E1"/>
    <w:rsid w:val="00CD07CB"/>
    <w:rsid w:val="00CD58DC"/>
    <w:rsid w:val="00CE39BA"/>
    <w:rsid w:val="00CF62C0"/>
    <w:rsid w:val="00D02701"/>
    <w:rsid w:val="00D22117"/>
    <w:rsid w:val="00D22159"/>
    <w:rsid w:val="00D240AF"/>
    <w:rsid w:val="00D248A9"/>
    <w:rsid w:val="00D26201"/>
    <w:rsid w:val="00D31182"/>
    <w:rsid w:val="00D37147"/>
    <w:rsid w:val="00D51E8B"/>
    <w:rsid w:val="00D55A74"/>
    <w:rsid w:val="00D639CB"/>
    <w:rsid w:val="00D63A61"/>
    <w:rsid w:val="00D85D12"/>
    <w:rsid w:val="00DA6940"/>
    <w:rsid w:val="00DA6BF2"/>
    <w:rsid w:val="00DA72BA"/>
    <w:rsid w:val="00DB17D2"/>
    <w:rsid w:val="00DB5074"/>
    <w:rsid w:val="00DC2D66"/>
    <w:rsid w:val="00DC323C"/>
    <w:rsid w:val="00DC4EA4"/>
    <w:rsid w:val="00DD22E7"/>
    <w:rsid w:val="00DD3BC9"/>
    <w:rsid w:val="00DD53FB"/>
    <w:rsid w:val="00DD791A"/>
    <w:rsid w:val="00DE5005"/>
    <w:rsid w:val="00E05B57"/>
    <w:rsid w:val="00E062C4"/>
    <w:rsid w:val="00E102F2"/>
    <w:rsid w:val="00E10AA4"/>
    <w:rsid w:val="00E21038"/>
    <w:rsid w:val="00E22389"/>
    <w:rsid w:val="00E26415"/>
    <w:rsid w:val="00E308E9"/>
    <w:rsid w:val="00E30C82"/>
    <w:rsid w:val="00E346B3"/>
    <w:rsid w:val="00E40437"/>
    <w:rsid w:val="00E45DA8"/>
    <w:rsid w:val="00E45E01"/>
    <w:rsid w:val="00E51912"/>
    <w:rsid w:val="00E52FB5"/>
    <w:rsid w:val="00E5346B"/>
    <w:rsid w:val="00E70630"/>
    <w:rsid w:val="00E713EB"/>
    <w:rsid w:val="00E75D6E"/>
    <w:rsid w:val="00E76273"/>
    <w:rsid w:val="00E770EE"/>
    <w:rsid w:val="00E91142"/>
    <w:rsid w:val="00EA3152"/>
    <w:rsid w:val="00EA3FD9"/>
    <w:rsid w:val="00EA4E1A"/>
    <w:rsid w:val="00EA761A"/>
    <w:rsid w:val="00EA7AD2"/>
    <w:rsid w:val="00EB0EB4"/>
    <w:rsid w:val="00EB28D1"/>
    <w:rsid w:val="00EC353F"/>
    <w:rsid w:val="00EC74D7"/>
    <w:rsid w:val="00ED2048"/>
    <w:rsid w:val="00ED783A"/>
    <w:rsid w:val="00EE29E5"/>
    <w:rsid w:val="00EE51FE"/>
    <w:rsid w:val="00EE6F35"/>
    <w:rsid w:val="00EE6FBF"/>
    <w:rsid w:val="00EF75BD"/>
    <w:rsid w:val="00F0099E"/>
    <w:rsid w:val="00F00AB6"/>
    <w:rsid w:val="00F02B8B"/>
    <w:rsid w:val="00F054A8"/>
    <w:rsid w:val="00F14482"/>
    <w:rsid w:val="00F15E37"/>
    <w:rsid w:val="00F17394"/>
    <w:rsid w:val="00F20033"/>
    <w:rsid w:val="00F211A5"/>
    <w:rsid w:val="00F3172F"/>
    <w:rsid w:val="00F3267E"/>
    <w:rsid w:val="00F3342E"/>
    <w:rsid w:val="00F33D42"/>
    <w:rsid w:val="00F42668"/>
    <w:rsid w:val="00F50EEE"/>
    <w:rsid w:val="00F51330"/>
    <w:rsid w:val="00F62E3D"/>
    <w:rsid w:val="00F67541"/>
    <w:rsid w:val="00F73740"/>
    <w:rsid w:val="00F737BE"/>
    <w:rsid w:val="00F84D36"/>
    <w:rsid w:val="00F851F8"/>
    <w:rsid w:val="00F85E6E"/>
    <w:rsid w:val="00F9491D"/>
    <w:rsid w:val="00FA670E"/>
    <w:rsid w:val="00FB2F99"/>
    <w:rsid w:val="00FB5EE5"/>
    <w:rsid w:val="00FC217F"/>
    <w:rsid w:val="00FC3F86"/>
    <w:rsid w:val="00FD0712"/>
    <w:rsid w:val="00FD3BAB"/>
    <w:rsid w:val="00FE06F5"/>
    <w:rsid w:val="00FE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51"/>
        <o:r id="V:Rule5" type="connector" idref="#_x0000_s1057"/>
        <o:r id="V:Rule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paragraph" w:styleId="2">
    <w:name w:val="heading 2"/>
    <w:basedOn w:val="a"/>
    <w:next w:val="a"/>
    <w:link w:val="20"/>
    <w:qFormat/>
    <w:rsid w:val="009766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2D291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yle7">
    <w:name w:val="Style7"/>
    <w:basedOn w:val="a"/>
    <w:rsid w:val="00B71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10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6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нум список 1"/>
    <w:basedOn w:val="a"/>
    <w:rsid w:val="00BF4A2D"/>
    <w:pPr>
      <w:numPr>
        <w:numId w:val="7"/>
      </w:numPr>
      <w:spacing w:before="120" w:after="12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405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EF585A9B708E5FA2C0F377376C020DEE9723E03904E5881DCD30508F4ACC4AN" TargetMode="External"/><Relationship Id="rId18" Type="http://schemas.openxmlformats.org/officeDocument/2006/relationships/hyperlink" Target="consultantplus://offline/ref=EF585A9B708E5FA2C0F3693A7A6E50E69E2FBD3405E18B4C966F0BD21DC3524DC841N" TargetMode="External"/><Relationship Id="rId26" Type="http://schemas.openxmlformats.org/officeDocument/2006/relationships/hyperlink" Target="consultantplus://offline/ref=EF585A9B708E5FA2C0F3693A7A6E50E69E2FBD3405E18B4C966F0BD21DC3524D81E1F653ABB364A001DC71CE4A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A615BDBFCDF118A0BC2A0034810BAC1B3071C4F8AE85BC0654073AFFD80B7D6412BFC5E4EA17DCY7y4N" TargetMode="External"/><Relationship Id="rId34" Type="http://schemas.openxmlformats.org/officeDocument/2006/relationships/hyperlink" Target="consultantplus://offline/ref=61DD381F207A0DC012C7B992B93D68D07B0703E58528D63F51D7488A1A3AB7850C0B2D9E8EF2BBD5W0W2J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DD1163A091AF84DA7934D42E981632B33F5BFD5BF0F821AD617EF1971A7ACFA319E39083CD60F9777BFDDEa1fFI" TargetMode="External"/><Relationship Id="rId17" Type="http://schemas.openxmlformats.org/officeDocument/2006/relationships/hyperlink" Target="consultantplus://offline/ref=EF585A9B708E5FA2C0F3693A7A6E50E69E2FBD340FE6854A956F0BD21DC3524DC841N" TargetMode="External"/><Relationship Id="rId25" Type="http://schemas.openxmlformats.org/officeDocument/2006/relationships/hyperlink" Target="consultantplus://offline/ref=EF585A9B708E5FA2C0F3693A7A6E50E69E2FBD3405E18B4C966F0BD21DC3524D81E1F653ABB364A001DC71CE46N" TargetMode="External"/><Relationship Id="rId33" Type="http://schemas.openxmlformats.org/officeDocument/2006/relationships/hyperlink" Target="http://www.mfc6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585A9B708E5FA2C0F377376C020DEE9727E3300EE9881DCD30508F4ACC4AN" TargetMode="External"/><Relationship Id="rId20" Type="http://schemas.openxmlformats.org/officeDocument/2006/relationships/hyperlink" Target="consultantplus://offline/ref=086C94972C3A0F64FCAC176519E7E5F7B8F038067787F7A20FFEBF645BsCw0N" TargetMode="External"/><Relationship Id="rId29" Type="http://schemas.openxmlformats.org/officeDocument/2006/relationships/hyperlink" Target="consultantplus://offline/ref=F74A318F9D8ADF9483AC76F276F96D86A1B6525C67F327A61428D40A62F10188BA7F07EAI5T7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fc64.ru/" TargetMode="External"/><Relationship Id="rId24" Type="http://schemas.openxmlformats.org/officeDocument/2006/relationships/hyperlink" Target="consultantplus://offline/ref=EF585A9B708E5FA2C0F3693A7A6E50E69E2FBD3405E18B4C966F0BD21DC3524D81E1F653ABB364A001DC71CE42N" TargetMode="External"/><Relationship Id="rId32" Type="http://schemas.openxmlformats.org/officeDocument/2006/relationships/hyperlink" Target="http://www.adm.Lysyegory.ru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EB3797C02BB66C51388354194823CA702C21631E72EDECB79941E860I5e1J" TargetMode="External"/><Relationship Id="rId23" Type="http://schemas.openxmlformats.org/officeDocument/2006/relationships/hyperlink" Target="consultantplus://offline/ref=0F1765A9714380567E07E999E71B7DEF6D2276D0964CBCE7F6710B3281A4B516866B1D189CB145D51C7CF7F9G7K" TargetMode="External"/><Relationship Id="rId28" Type="http://schemas.openxmlformats.org/officeDocument/2006/relationships/hyperlink" Target="consultantplus://offline/ref=517EFAB1354FB569EE267971A5F45BBCDFE4B2C02556DA698C4D52F85456746F430478C9D4C7C08A991062a4i2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64.gosuslugi.ru/" TargetMode="External"/><Relationship Id="rId19" Type="http://schemas.openxmlformats.org/officeDocument/2006/relationships/hyperlink" Target="consultantplus://offline/ref=EF585A9B708E5FA2C0F3693A7A6E50E69E2FBD3405E28043976F0BD21DC3524DC841N" TargetMode="External"/><Relationship Id="rId31" Type="http://schemas.openxmlformats.org/officeDocument/2006/relationships/hyperlink" Target="consultantplus://offline/ref=4F4E0A7680715914A206CEBA48E3B6584872044C3AFCE0C5838FB46E95E79C9130147D88AB5F08D1D45E72I5v9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7EB3797C02BB66C51388354194823CA702322681A77EDECB79941E86051657766D870B4FCFDAA79I7e0J" TargetMode="External"/><Relationship Id="rId22" Type="http://schemas.openxmlformats.org/officeDocument/2006/relationships/hyperlink" Target="consultantplus://offline/ref=0EA615BDBFCDF118A0BC2A0034810BAC1B3071C4F8AE85BC0654073AFFD80B7D6412BFC5E4EA15DBY7y8N" TargetMode="External"/><Relationship Id="rId27" Type="http://schemas.openxmlformats.org/officeDocument/2006/relationships/hyperlink" Target="consultantplus://offline/ref=517EFAB1354FB569EE267971A5F45BBCDFE4B2C02556DA698C4D52F85456746F430478C9D4C7C08A991763a4i9H" TargetMode="External"/><Relationship Id="rId30" Type="http://schemas.openxmlformats.org/officeDocument/2006/relationships/hyperlink" Target="consultantplus://offline/ref=9BEE26B22C6BECCE56B02BF7315200528BD850A21580B8EC6783A99920DD1889DC4A9A1E8AI8s4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03B38-3DF2-4E71-9A48-D67D205A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12168</Words>
  <Characters>69364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SamLab.ws</cp:lastModifiedBy>
  <cp:revision>7</cp:revision>
  <cp:lastPrinted>2016-06-29T06:37:00Z</cp:lastPrinted>
  <dcterms:created xsi:type="dcterms:W3CDTF">2016-05-12T09:43:00Z</dcterms:created>
  <dcterms:modified xsi:type="dcterms:W3CDTF">2016-06-29T06:46:00Z</dcterms:modified>
</cp:coreProperties>
</file>