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3E" w:rsidRDefault="001E3E3E" w:rsidP="001E3E3E">
      <w:pPr>
        <w:overflowPunct w:val="0"/>
        <w:autoSpaceDE w:val="0"/>
        <w:autoSpaceDN w:val="0"/>
        <w:adjustRightInd w:val="0"/>
        <w:spacing w:line="252" w:lineRule="auto"/>
        <w:jc w:val="center"/>
        <w:rPr>
          <w:b/>
          <w:szCs w:val="20"/>
        </w:rPr>
      </w:pPr>
      <w:r>
        <w:rPr>
          <w:noProof/>
          <w:spacing w:val="20"/>
          <w:lang w:eastAsia="ru-RU"/>
        </w:rPr>
        <w:drawing>
          <wp:inline distT="0" distB="0" distL="0" distR="0">
            <wp:extent cx="628650" cy="819150"/>
            <wp:effectExtent l="0" t="0" r="0" b="0"/>
            <wp:docPr id="1" name="Рисунок 1" descr="Описание: 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12">
        <w:rPr>
          <w:spacing w:val="20"/>
        </w:rPr>
        <w:t xml:space="preserve"> </w:t>
      </w:r>
    </w:p>
    <w:p w:rsidR="001E3E3E" w:rsidRPr="00B21BBE" w:rsidRDefault="001E3E3E" w:rsidP="001E3E3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21BBE">
        <w:rPr>
          <w:rFonts w:ascii="Times New Roman" w:hAnsi="Times New Roman"/>
          <w:sz w:val="28"/>
          <w:szCs w:val="28"/>
        </w:rPr>
        <w:t xml:space="preserve">АДМИНИСТРАЦИЯ   ЛЫСОГОРСКОГО   МУНИЦИПАЛЬНОГО  РАЙОНА САРАТОВСКОЙ  ОБЛАСТИ </w:t>
      </w:r>
    </w:p>
    <w:p w:rsidR="001E3E3E" w:rsidRPr="001E3E3E" w:rsidRDefault="001E3E3E" w:rsidP="005D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5FC" w:rsidRPr="001E3E3E" w:rsidRDefault="005D25FC" w:rsidP="005D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E3E3E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</w:p>
    <w:p w:rsidR="005D25FC" w:rsidRPr="001E3E3E" w:rsidRDefault="005D25FC" w:rsidP="005D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5FC" w:rsidRPr="001E3E3E" w:rsidRDefault="001E3E3E" w:rsidP="005D25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26 июня 2017 года</w:t>
      </w:r>
      <w:r w:rsidR="005D25FC" w:rsidRPr="001E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Pr="001E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263</w:t>
      </w:r>
      <w:r w:rsidR="005D25FC" w:rsidRPr="001E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D25FC" w:rsidRPr="001E3E3E" w:rsidRDefault="005D25FC" w:rsidP="005D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5FC" w:rsidRPr="001E3E3E" w:rsidRDefault="005D25FC" w:rsidP="005D25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E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1E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Лысые Горы </w:t>
      </w:r>
    </w:p>
    <w:p w:rsidR="005D25FC" w:rsidRPr="001E3E3E" w:rsidRDefault="005D25FC" w:rsidP="005D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6D3" w:rsidRPr="001E3E3E" w:rsidRDefault="002506D3" w:rsidP="00250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1E3E3E" w:rsidRDefault="002506D3" w:rsidP="00B21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506D3" w:rsidRPr="001E3E3E" w:rsidRDefault="00D86754" w:rsidP="00250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</w:t>
      </w:r>
      <w:r w:rsidR="002506D3"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орядка составления,</w:t>
      </w:r>
    </w:p>
    <w:p w:rsidR="002506D3" w:rsidRPr="001E3E3E" w:rsidRDefault="002506D3" w:rsidP="00250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утверждения и ведения бюджетных смет</w:t>
      </w:r>
    </w:p>
    <w:p w:rsidR="002506D3" w:rsidRPr="001E3E3E" w:rsidRDefault="002506D3" w:rsidP="00250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казенных учреждений</w:t>
      </w:r>
    </w:p>
    <w:p w:rsidR="002506D3" w:rsidRPr="001E3E3E" w:rsidRDefault="002506D3" w:rsidP="00250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754" w:rsidRPr="001E3E3E" w:rsidRDefault="005D25FC" w:rsidP="00D86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221 Бюджетного кодекса Российской </w:t>
      </w:r>
      <w:r w:rsidR="00634CAF"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Министерства финансов</w:t>
      </w:r>
      <w:r w:rsidR="00D86754"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20 ноября 2007 года № 112н «Об общих требованиях к порядку составления, утверждения и ведения бюджетных смет казенных учреждений»  Уставом </w:t>
      </w:r>
      <w:proofErr w:type="spellStart"/>
      <w:r w:rsidR="00D86754"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="00D86754"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администрация </w:t>
      </w:r>
      <w:proofErr w:type="spellStart"/>
      <w:r w:rsidR="00D86754"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="00D86754"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ПОСТАНОВЛЯЕТ:</w:t>
      </w:r>
    </w:p>
    <w:p w:rsidR="00D86754" w:rsidRPr="001E3E3E" w:rsidRDefault="002506D3" w:rsidP="00D867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</w:t>
      </w:r>
      <w:r w:rsidR="00D86754"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</w:t>
      </w:r>
      <w:r w:rsidR="00D86754"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составления, утверждения и ведения бюджетных смет подведомственных казенных учреждений.</w:t>
      </w:r>
    </w:p>
    <w:p w:rsidR="002506D3" w:rsidRPr="001E3E3E" w:rsidRDefault="00D86754" w:rsidP="00D867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2506D3" w:rsidRPr="001E3E3E" w:rsidRDefault="002506D3" w:rsidP="00D86754">
      <w:pPr>
        <w:pStyle w:val="a5"/>
        <w:numPr>
          <w:ilvl w:val="0"/>
          <w:numId w:val="2"/>
        </w:numPr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</w:t>
      </w:r>
      <w:r w:rsidR="000C426E"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нением настоящего постановления оставляю за собой.</w:t>
      </w:r>
    </w:p>
    <w:p w:rsidR="002506D3" w:rsidRPr="001E3E3E" w:rsidRDefault="002506D3" w:rsidP="00250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754" w:rsidRPr="001E3E3E" w:rsidRDefault="00D86754" w:rsidP="00250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754" w:rsidRPr="001E3E3E" w:rsidRDefault="00D86754" w:rsidP="00250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754" w:rsidRPr="001E3E3E" w:rsidRDefault="00D86754" w:rsidP="00250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754" w:rsidRPr="001E3E3E" w:rsidRDefault="00D86754" w:rsidP="00250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754" w:rsidRPr="001E3E3E" w:rsidRDefault="00D86754" w:rsidP="00250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BBE" w:rsidRDefault="00D86754" w:rsidP="002506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r w:rsidR="00B21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21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Лысогорского</w:t>
      </w:r>
      <w:proofErr w:type="spellEnd"/>
    </w:p>
    <w:p w:rsidR="002506D3" w:rsidRPr="001E3E3E" w:rsidRDefault="00D86754" w:rsidP="00250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</w:t>
      </w:r>
      <w:r w:rsidR="00B21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С.А. </w:t>
      </w:r>
      <w:proofErr w:type="spellStart"/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Девличаров</w:t>
      </w:r>
      <w:proofErr w:type="spellEnd"/>
      <w:r w:rsidRPr="001E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506D3" w:rsidRPr="001E3E3E" w:rsidRDefault="002506D3" w:rsidP="00250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1E3E3E" w:rsidRDefault="002506D3" w:rsidP="002506D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1E3E3E" w:rsidRDefault="002506D3" w:rsidP="002506D3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1E3E3E" w:rsidRDefault="002506D3" w:rsidP="002506D3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2506D3" w:rsidRDefault="002506D3" w:rsidP="002506D3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3E3E" w:rsidRDefault="00634CAF" w:rsidP="00634CA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proofErr w:type="gramEnd"/>
      <w:r w:rsidRPr="0063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3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ысогорского</w:t>
      </w:r>
      <w:proofErr w:type="spellEnd"/>
      <w:r w:rsidRPr="0063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D86754" w:rsidRPr="00634CAF" w:rsidRDefault="001E3E3E" w:rsidP="00634CA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34CAF" w:rsidRPr="0063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июня 2017 года</w:t>
      </w:r>
      <w:r w:rsidR="00634CAF" w:rsidRPr="00634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263</w:t>
      </w:r>
    </w:p>
    <w:p w:rsidR="00D86754" w:rsidRDefault="00D86754" w:rsidP="002506D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4CAF" w:rsidRDefault="00634CAF" w:rsidP="00D86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06D3" w:rsidRPr="00D86754" w:rsidRDefault="002506D3" w:rsidP="00D86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FA3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6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СОСТАВЛЕНИЯ, УТВЕРЖДЕНИЯ И ВЕДЕНИЯ БЮДЖЕТНЫХ СМЕТ ПОДВЕДОМСТВЕННЫХ КАЗЕННЫХ УЧРЕЖДЕНИЙ</w:t>
      </w:r>
    </w:p>
    <w:p w:rsidR="002506D3" w:rsidRPr="002506D3" w:rsidRDefault="002506D3" w:rsidP="00250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118B" w:rsidRDefault="0053118B" w:rsidP="0053118B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1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требования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3118B" w:rsidRDefault="0053118B" w:rsidP="0053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118B" w:rsidRDefault="0026604E" w:rsidP="00A05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3118B" w:rsidRP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Общие требования устанавливают требования к составлению, утверждению и </w:t>
      </w:r>
      <w:bookmarkStart w:id="0" w:name="_GoBack"/>
      <w:bookmarkEnd w:id="0"/>
      <w:r w:rsidR="0053118B" w:rsidRP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ведению бюджетной сметы (далее – смета) муниципального казенного учреждения, его обособленного (структурного) подразделения без прав юридического лица,</w:t>
      </w:r>
      <w:r w:rsidR="00F22A9C" w:rsidRP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осуществляющего полномочия по ведению бюджетного учета, а так же с учетом положений статьи 161 Бюджетного кодекса Российской Федерации </w:t>
      </w:r>
      <w:r w:rsidR="00EE4FBC" w:rsidRP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(муниципальных органов).</w:t>
      </w:r>
      <w:r w:rsidR="0053118B" w:rsidRP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4FBC" w:rsidRDefault="00EE4FBC" w:rsidP="00EE4F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82A" w:rsidRDefault="00A0582A" w:rsidP="00A0582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требования к составлению сметы </w:t>
      </w:r>
    </w:p>
    <w:p w:rsidR="00A0582A" w:rsidRDefault="00A0582A" w:rsidP="00A0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82A" w:rsidRDefault="0026604E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Составлением сметы является установление объема и распределения направлений расходования средств бюджета</w:t>
      </w:r>
      <w:r w:rsidR="00D9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года. Включая бюджетные обязате</w:t>
      </w:r>
      <w:r w:rsidR="00D9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льства по пред</w:t>
      </w:r>
      <w:r w:rsid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оставлению бюджетных инвестиций</w:t>
      </w:r>
      <w:r w:rsidR="00D9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субсидий юридическим лицам (</w:t>
      </w:r>
      <w:r w:rsid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субсидии бюджетным и автономным учреждениям), субсидий, субвенций и иных межбюджетных трансфертов</w:t>
      </w:r>
      <w:r w:rsidR="00D9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D9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лимиты бюджетных обязательств). </w:t>
      </w:r>
      <w:r w:rsidR="00A0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97445" w:rsidRDefault="00D97445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EDF" w:rsidRPr="0026604E" w:rsidRDefault="0026604E" w:rsidP="0026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97445" w:rsidRPr="0026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сметы формируются в разрезе </w:t>
      </w:r>
      <w:proofErr w:type="gramStart"/>
      <w:r w:rsidR="00D97445" w:rsidRPr="0026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="00D97445" w:rsidRPr="0026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0C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детализацией до кодов подгрупп,</w:t>
      </w:r>
      <w:r w:rsidR="00D97445" w:rsidRPr="0026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видов расходов к</w:t>
      </w:r>
      <w:r w:rsidR="000C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лассификации расходов бюджетов  и </w:t>
      </w:r>
      <w:r w:rsidR="004A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кодам аналитических показателей. </w:t>
      </w:r>
    </w:p>
    <w:p w:rsidR="00A7254F" w:rsidRDefault="00A7254F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54F" w:rsidRDefault="0026604E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7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 составляется</w:t>
      </w:r>
      <w:r w:rsidR="00FA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согласно приложению</w:t>
      </w:r>
      <w:r w:rsidR="00A7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к настоящему Порядку.</w:t>
      </w:r>
    </w:p>
    <w:p w:rsidR="00A7254F" w:rsidRDefault="00A7254F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861" w:rsidRDefault="0026604E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7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предоставленной на утверждение смете прилагаются обоснования (расчеты) плановых смет показателей, являющихся неотъемлемой частью сметы.  </w:t>
      </w:r>
    </w:p>
    <w:p w:rsidR="00AB0861" w:rsidRDefault="00AB0861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4E" w:rsidRDefault="0026604E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B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</w:t>
      </w:r>
      <w:r w:rsidR="00AB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финансовый год (на очередной финансовый год и плановый период)</w:t>
      </w:r>
      <w:r w:rsidR="003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при утверждении сметы учреждения в соответствии с общими требованиями к утверждению смет учреждений, определенными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26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26604E" w:rsidRDefault="0026604E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04E" w:rsidRDefault="0026604E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7.Смета реорганизуемого учреждения составляется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26604E" w:rsidRDefault="0026604E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54F" w:rsidRPr="0026604E" w:rsidRDefault="00FA3067" w:rsidP="00FA306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66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требования к утверждению смет учреждений</w:t>
      </w:r>
    </w:p>
    <w:p w:rsidR="00D9615A" w:rsidRPr="00A0582A" w:rsidRDefault="00D9615A" w:rsidP="00D97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18B" w:rsidRDefault="0053118B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18B" w:rsidRDefault="0026604E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– руководитель главного распорядителя средств бюджета). </w:t>
      </w:r>
    </w:p>
    <w:p w:rsidR="0026604E" w:rsidRDefault="0026604E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Смета учреждения, не являющегося главным распорядителем средств бюджета, утверждается руководителем учреждения или иным уполномоченным им лицом (далее – руководитель учреждения), если иной порядок не предусмотрен главным распорядителем средств бюджета. </w:t>
      </w:r>
      <w:r w:rsidR="0033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56D" w:rsidRDefault="00FC356D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BAD" w:rsidRDefault="00FA3067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30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сметы учреждения осуществляется не позднее десяти рабочих дней со дня доведения ему в установленном порядке соответствующих лимитов бюджетных обязательств.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56D" w:rsidRDefault="00FC356D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067" w:rsidRDefault="00FA3067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средств.</w:t>
      </w:r>
    </w:p>
    <w:p w:rsidR="00FA3067" w:rsidRDefault="00FA3067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067" w:rsidRPr="00FA3067" w:rsidRDefault="00FA3067" w:rsidP="00FA3067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.Общие требования к ведению сметы учреждения</w:t>
      </w:r>
    </w:p>
    <w:p w:rsidR="00330BAD" w:rsidRDefault="00330BAD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067" w:rsidRDefault="00FA3067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 </w:t>
      </w:r>
    </w:p>
    <w:p w:rsidR="00FA3067" w:rsidRDefault="00FA3067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показателей сметы составляются согласно приложению №2 к настоящему Порядку. </w:t>
      </w:r>
    </w:p>
    <w:p w:rsidR="004F4FF1" w:rsidRDefault="004F4FF1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</w:t>
      </w:r>
      <w:r w:rsidR="0063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отражающихся со знаком «минус»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F4FF1" w:rsidRDefault="004F4FF1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изменяющих объемов сметных назначений в случае изменения доведенного учреждению в установленном порядке объема лимитов бюджетных обязательств; </w:t>
      </w:r>
    </w:p>
    <w:p w:rsidR="004F4FF1" w:rsidRDefault="004F4FF1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изменяющих распределение сметных назначений по кодам классификации расходов бюджетов бюджетной классификации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требующих изменения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бюджетной росписи главного распорядителя средств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лимитов бюджетных обязательств; </w:t>
      </w:r>
    </w:p>
    <w:p w:rsidR="004F4FF1" w:rsidRDefault="004F4FF1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изменяющих распределение </w:t>
      </w:r>
      <w:r w:rsidR="004A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сметных назначений, не требующих изменения </w:t>
      </w:r>
      <w:proofErr w:type="gramStart"/>
      <w:r w:rsidR="004A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бюджетной росписи главного распорядителя средств бюджета</w:t>
      </w:r>
      <w:proofErr w:type="gramEnd"/>
      <w:r w:rsidR="004A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утвержденного объема лимитов бюджетных обязательств; </w:t>
      </w:r>
    </w:p>
    <w:p w:rsidR="004A2EDF" w:rsidRDefault="004A2EDF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изменяющих распределение сметных назначений по дополнительным кодам аналитических показателей, не требующих изменения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бюджетной росписи главного распор</w:t>
      </w:r>
      <w:r w:rsidR="00D2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ядителя средств бюджета</w:t>
      </w:r>
      <w:proofErr w:type="gramEnd"/>
      <w:r w:rsidR="00D2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утвержденного объема лимитов бюджетных обязательств; </w:t>
      </w:r>
    </w:p>
    <w:p w:rsidR="00D22486" w:rsidRDefault="00D22486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изменяющих объемы сметных назначений, приводящих к перераспределению их между разделами сметы. </w:t>
      </w:r>
    </w:p>
    <w:p w:rsidR="00D22486" w:rsidRDefault="00D22486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предоставленным на утверждение изменениям в смету прилагаются обоснования (расчеты) плановых сметных показателей.</w:t>
      </w:r>
    </w:p>
    <w:p w:rsidR="00D22486" w:rsidRDefault="00D22486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486" w:rsidRDefault="00D22486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Внесение изменений в смету, требующее изменения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</w:t>
      </w:r>
      <w:r w:rsidR="00FC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 росписи главного распорядителя средств бюджета</w:t>
      </w:r>
      <w:proofErr w:type="gramEnd"/>
      <w:r w:rsidR="00FC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 </w:t>
      </w:r>
    </w:p>
    <w:p w:rsidR="00FC356D" w:rsidRDefault="00FC356D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6D" w:rsidRDefault="00FC356D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Утверждение изменений в смету осуществляется руководителем учреждения. </w:t>
      </w:r>
    </w:p>
    <w:p w:rsidR="00FC356D" w:rsidRDefault="00FC356D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 </w:t>
      </w:r>
    </w:p>
    <w:p w:rsidR="00330BAD" w:rsidRDefault="00330BAD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BAD" w:rsidRDefault="00330BAD" w:rsidP="0053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6D3" w:rsidRPr="0053118B" w:rsidRDefault="002506D3" w:rsidP="0053118B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53118B" w:rsidRDefault="002506D3" w:rsidP="002506D3">
      <w:pPr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53118B" w:rsidRDefault="002506D3" w:rsidP="002506D3">
      <w:pPr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53118B" w:rsidRDefault="002506D3" w:rsidP="002506D3">
      <w:pPr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53118B" w:rsidRDefault="002506D3" w:rsidP="002506D3">
      <w:pPr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Pr="0053118B" w:rsidRDefault="002506D3" w:rsidP="002506D3">
      <w:pPr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6D3" w:rsidRDefault="002506D3" w:rsidP="0025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FC356D" w:rsidRDefault="00FC356D" w:rsidP="0025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6D" w:rsidRDefault="00FC356D" w:rsidP="0025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6D" w:rsidRDefault="00FC356D" w:rsidP="0025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6D" w:rsidRDefault="00FC356D" w:rsidP="00250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56D" w:rsidRDefault="00FC356D" w:rsidP="002506D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FC35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3CE" w:rsidRPr="00042787" w:rsidRDefault="002506D3" w:rsidP="00EC43CE">
      <w:pPr>
        <w:pStyle w:val="a8"/>
        <w:rPr>
          <w:rFonts w:ascii="Times New Roman" w:hAnsi="Times New Roman" w:cs="Times New Roman"/>
          <w:color w:val="auto"/>
          <w:sz w:val="16"/>
          <w:szCs w:val="16"/>
        </w:rPr>
      </w:pPr>
      <w:r w:rsidRPr="002506D3">
        <w:rPr>
          <w:color w:val="000000"/>
          <w:sz w:val="20"/>
          <w:szCs w:val="20"/>
        </w:rPr>
        <w:lastRenderedPageBreak/>
        <w:t> </w:t>
      </w:r>
    </w:p>
    <w:p w:rsidR="001E3E3E" w:rsidRDefault="00EC43CE" w:rsidP="00042787">
      <w:pPr>
        <w:spacing w:after="0" w:line="240" w:lineRule="auto"/>
        <w:ind w:left="9912"/>
        <w:rPr>
          <w:rStyle w:val="a6"/>
          <w:rFonts w:ascii="Times New Roman" w:hAnsi="Times New Roman" w:cs="Times New Roman"/>
          <w:color w:val="auto"/>
          <w:sz w:val="16"/>
          <w:szCs w:val="16"/>
        </w:rPr>
      </w:pPr>
      <w:r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>Приложение N 1</w:t>
      </w:r>
      <w:r w:rsidR="00042787"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>к</w:t>
      </w:r>
      <w:r w:rsidR="00042787"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Порядку составления, утверждения и ведения бюджетных смет подведомственных казенных учреждений</w:t>
      </w:r>
      <w:r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, утвержденным </w:t>
      </w:r>
      <w:r w:rsidR="00042787"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постановлением администрации </w:t>
      </w:r>
      <w:proofErr w:type="spellStart"/>
      <w:r w:rsidR="00042787"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>Лысогорского</w:t>
      </w:r>
      <w:proofErr w:type="spellEnd"/>
      <w:r w:rsidR="00042787"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муниципального района </w:t>
      </w:r>
    </w:p>
    <w:p w:rsidR="00EC43CE" w:rsidRPr="00042787" w:rsidRDefault="00042787" w:rsidP="00042787">
      <w:pPr>
        <w:spacing w:after="0" w:line="240" w:lineRule="auto"/>
        <w:ind w:left="9912"/>
        <w:rPr>
          <w:rFonts w:ascii="Times New Roman" w:hAnsi="Times New Roman" w:cs="Times New Roman"/>
          <w:sz w:val="16"/>
          <w:szCs w:val="16"/>
        </w:rPr>
      </w:pPr>
      <w:r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от </w:t>
      </w:r>
      <w:r w:rsidR="001E3E3E">
        <w:rPr>
          <w:rStyle w:val="a6"/>
          <w:rFonts w:ascii="Times New Roman" w:hAnsi="Times New Roman" w:cs="Times New Roman"/>
          <w:color w:val="auto"/>
          <w:sz w:val="16"/>
          <w:szCs w:val="16"/>
        </w:rPr>
        <w:t>26 июня 2017 года № 263</w:t>
      </w:r>
    </w:p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80"/>
        <w:gridCol w:w="4660"/>
        <w:gridCol w:w="6"/>
        <w:gridCol w:w="1565"/>
        <w:gridCol w:w="6"/>
        <w:gridCol w:w="2189"/>
        <w:gridCol w:w="236"/>
        <w:gridCol w:w="4144"/>
        <w:gridCol w:w="6"/>
      </w:tblGrid>
      <w:tr w:rsidR="00EC43CE" w:rsidRPr="00EC43CE" w:rsidTr="00042787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СОГЛАСОВАНО</w:t>
            </w:r>
          </w:p>
          <w:p w:rsidR="00042787" w:rsidRPr="00042787" w:rsidRDefault="00042787" w:rsidP="00042787">
            <w:pPr>
              <w:rPr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EC43CE" w:rsidRPr="00EC43CE" w:rsidTr="00042787">
        <w:trPr>
          <w:gridAfter w:val="1"/>
          <w:wAfter w:w="6" w:type="dxa"/>
        </w:trPr>
        <w:tc>
          <w:tcPr>
            <w:tcW w:w="72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3CE">
              <w:rPr>
                <w:rFonts w:ascii="Times New Roman" w:hAnsi="Times New Roman" w:cs="Times New Roman"/>
              </w:rPr>
              <w:t>(наименование должности лица, согласующего бюджетную смету; наименование</w:t>
            </w:r>
            <w:proofErr w:type="gramEnd"/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3CE">
              <w:rPr>
                <w:rFonts w:ascii="Times New Roman" w:hAnsi="Times New Roman" w:cs="Times New Roman"/>
              </w:rPr>
              <w:t>(наименование должности лица, утверждающего бюджетную смету; наименование</w:t>
            </w:r>
            <w:proofErr w:type="gramEnd"/>
          </w:p>
        </w:tc>
      </w:tr>
      <w:tr w:rsidR="00EC43CE" w:rsidRPr="00EC43CE" w:rsidTr="00042787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главного распорядителя (распорядителя) бюджетных средств; учреждения)</w:t>
            </w:r>
          </w:p>
        </w:tc>
      </w:tr>
      <w:tr w:rsidR="00EC43CE" w:rsidRPr="00EC43CE" w:rsidTr="00042787"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C43CE" w:rsidRPr="00EC43CE" w:rsidTr="00042787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"__" _______________ 20__ г.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"__" _______________ 20__ г.</w:t>
            </w:r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p w:rsidR="00EC43CE" w:rsidRPr="00EC43CE" w:rsidRDefault="00EC43CE" w:rsidP="00EC43CE">
      <w:pPr>
        <w:pStyle w:val="1"/>
        <w:rPr>
          <w:rFonts w:ascii="Times New Roman" w:hAnsi="Times New Roman" w:cs="Times New Roman"/>
          <w:color w:val="auto"/>
        </w:rPr>
      </w:pPr>
      <w:r w:rsidRPr="00EC43CE">
        <w:rPr>
          <w:rFonts w:ascii="Times New Roman" w:hAnsi="Times New Roman" w:cs="Times New Roman"/>
          <w:color w:val="auto"/>
        </w:rPr>
        <w:t>БЮДЖЕТНАЯ СМЕТА НА 20 _ ФИНАНСОВЫЙ ГОД</w:t>
      </w:r>
      <w:r w:rsidR="00042787">
        <w:rPr>
          <w:rFonts w:ascii="Times New Roman" w:hAnsi="Times New Roman" w:cs="Times New Roman"/>
          <w:color w:val="auto"/>
        </w:rPr>
        <w:t xml:space="preserve">  </w:t>
      </w:r>
      <w:r w:rsidRPr="00EC43CE">
        <w:rPr>
          <w:rFonts w:ascii="Times New Roman" w:hAnsi="Times New Roman" w:cs="Times New Roman"/>
          <w:color w:val="auto"/>
        </w:rPr>
        <w:t>(НА ПЛАНОВЫЙ ПЕРИОД 20</w:t>
      </w:r>
      <w:proofErr w:type="gramStart"/>
      <w:r w:rsidRPr="00EC43CE">
        <w:rPr>
          <w:rFonts w:ascii="Times New Roman" w:hAnsi="Times New Roman" w:cs="Times New Roman"/>
          <w:color w:val="auto"/>
        </w:rPr>
        <w:t>_И</w:t>
      </w:r>
      <w:proofErr w:type="gramEnd"/>
      <w:r w:rsidRPr="00EC43CE">
        <w:rPr>
          <w:rFonts w:ascii="Times New Roman" w:hAnsi="Times New Roman" w:cs="Times New Roman"/>
          <w:color w:val="auto"/>
        </w:rPr>
        <w:t xml:space="preserve"> 20_ ГОДОВ)</w:t>
      </w:r>
    </w:p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5053"/>
        <w:gridCol w:w="3108"/>
        <w:gridCol w:w="1798"/>
      </w:tblGrid>
      <w:tr w:rsidR="00EC43CE" w:rsidRPr="00EC43CE" w:rsidTr="003E674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КОДЫ</w:t>
            </w:r>
          </w:p>
        </w:tc>
      </w:tr>
      <w:tr w:rsidR="00EC43CE" w:rsidRPr="00EC43CE" w:rsidTr="003E674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EC43CE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0501012</w:t>
              </w:r>
            </w:hyperlink>
          </w:p>
        </w:tc>
      </w:tr>
      <w:tr w:rsidR="00EC43CE" w:rsidRPr="00EC43CE" w:rsidTr="003E674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от "__" _______________ 20__ г.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505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C43CE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383</w:t>
              </w:r>
            </w:hyperlink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p w:rsidR="00EC43CE" w:rsidRPr="00EC43CE" w:rsidRDefault="00EC43CE" w:rsidP="00EC43CE">
      <w:pPr>
        <w:pStyle w:val="1"/>
        <w:rPr>
          <w:rFonts w:ascii="Times New Roman" w:hAnsi="Times New Roman" w:cs="Times New Roman"/>
          <w:color w:val="auto"/>
        </w:rPr>
      </w:pPr>
      <w:bookmarkStart w:id="1" w:name="sub_10100"/>
      <w:r w:rsidRPr="00EC43CE">
        <w:rPr>
          <w:rFonts w:ascii="Times New Roman" w:hAnsi="Times New Roman" w:cs="Times New Roman"/>
          <w:color w:val="auto"/>
        </w:rPr>
        <w:lastRenderedPageBreak/>
        <w:t xml:space="preserve">Раздел 1. Расходы, осуществляемые в целях обеспечения выполнения функций, органами местного самоуправления (муниципальными органами), </w:t>
      </w:r>
      <w:r w:rsidR="00042787">
        <w:rPr>
          <w:rFonts w:ascii="Times New Roman" w:hAnsi="Times New Roman" w:cs="Times New Roman"/>
          <w:color w:val="auto"/>
        </w:rPr>
        <w:t xml:space="preserve">муниципальными </w:t>
      </w:r>
      <w:r w:rsidRPr="00EC43CE">
        <w:rPr>
          <w:rFonts w:ascii="Times New Roman" w:hAnsi="Times New Roman" w:cs="Times New Roman"/>
          <w:color w:val="auto"/>
        </w:rPr>
        <w:t>казенными учреждениями и их обособленными (структурными) подразделениями на 20__год</w:t>
      </w:r>
    </w:p>
    <w:bookmarkEnd w:id="1"/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840"/>
        <w:gridCol w:w="1252"/>
        <w:gridCol w:w="1426"/>
        <w:gridCol w:w="1400"/>
        <w:gridCol w:w="1426"/>
        <w:gridCol w:w="1929"/>
        <w:gridCol w:w="3868"/>
      </w:tblGrid>
      <w:tr w:rsidR="00042787" w:rsidRPr="00EC43CE" w:rsidTr="00042787">
        <w:tc>
          <w:tcPr>
            <w:tcW w:w="31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бюджетной классификации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sub_111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787" w:rsidRPr="00EC43CE" w:rsidRDefault="00042787" w:rsidP="00042787">
            <w:pPr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042787" w:rsidRPr="00EC43CE" w:rsidTr="00042787">
        <w:tc>
          <w:tcPr>
            <w:tcW w:w="31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042787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раздела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42787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подраздела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042787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целевой статьи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042787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вида расходов</w:t>
              </w:r>
            </w:hyperlink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8</w:t>
            </w: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Итого по коду </w:t>
            </w:r>
            <w:hyperlink r:id="rId16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2787" w:rsidRPr="00EC43CE" w:rsidTr="0004278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87" w:rsidRPr="00EC43CE" w:rsidRDefault="00042787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9"/>
        <w:gridCol w:w="974"/>
      </w:tblGrid>
      <w:tr w:rsidR="00EC43CE" w:rsidRPr="00EC43CE" w:rsidTr="003E6744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p w:rsidR="00EC43CE" w:rsidRPr="00EC43CE" w:rsidRDefault="00EC43CE" w:rsidP="00EC43CE">
      <w:pPr>
        <w:pStyle w:val="1"/>
        <w:rPr>
          <w:rFonts w:ascii="Times New Roman" w:hAnsi="Times New Roman" w:cs="Times New Roman"/>
          <w:color w:val="auto"/>
        </w:rPr>
      </w:pPr>
      <w:bookmarkStart w:id="2" w:name="sub_10200"/>
      <w:r w:rsidRPr="00EC43CE">
        <w:rPr>
          <w:rFonts w:ascii="Times New Roman" w:hAnsi="Times New Roman" w:cs="Times New Roman"/>
          <w:color w:val="auto"/>
        </w:rPr>
        <w:lastRenderedPageBreak/>
        <w:t>Раз</w:t>
      </w:r>
      <w:r w:rsidR="00042787">
        <w:rPr>
          <w:rFonts w:ascii="Times New Roman" w:hAnsi="Times New Roman" w:cs="Times New Roman"/>
          <w:color w:val="auto"/>
        </w:rPr>
        <w:t>дел 2. Расходы муниципальных</w:t>
      </w:r>
      <w:r w:rsidRPr="00EC43CE">
        <w:rPr>
          <w:rFonts w:ascii="Times New Roman" w:hAnsi="Times New Roman" w:cs="Times New Roman"/>
          <w:color w:val="auto"/>
        </w:rPr>
        <w:t xml:space="preserve"> органов, 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20__год</w:t>
      </w:r>
    </w:p>
    <w:bookmarkEnd w:id="2"/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15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850"/>
        <w:gridCol w:w="1411"/>
        <w:gridCol w:w="1271"/>
        <w:gridCol w:w="1694"/>
        <w:gridCol w:w="1406"/>
        <w:gridCol w:w="1929"/>
        <w:gridCol w:w="3638"/>
      </w:tblGrid>
      <w:tr w:rsidR="00EC43CE" w:rsidRPr="00EC43CE" w:rsidTr="00702200"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по </w:t>
            </w:r>
            <w:hyperlink r:id="rId17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бюджетной классификации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sub_111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702200" w:rsidRPr="00EC43CE" w:rsidTr="00702200"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702200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раздела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02200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подраздела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02200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целевой статьи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02200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вида расходов</w:t>
              </w:r>
            </w:hyperlink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200" w:rsidRPr="00EC43CE" w:rsidRDefault="00702200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</w:tr>
      <w:tr w:rsidR="00702200" w:rsidRPr="00EC43CE" w:rsidTr="00702200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200" w:rsidRPr="00EC43CE" w:rsidRDefault="00702200" w:rsidP="0070220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8</w:t>
            </w:r>
          </w:p>
        </w:tc>
      </w:tr>
      <w:tr w:rsidR="00702200" w:rsidRPr="00EC43CE" w:rsidTr="001C1F31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1F66ED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B1119F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BD7FD3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AD3D99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DD3F98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FF625F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E04BBA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EA0498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5D7469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C21367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F3103A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85249C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DB5EAC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B14C0D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A76370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5A033C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192033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02200" w:rsidRPr="00EC43CE" w:rsidTr="00AF77BC"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Итого по коду </w:t>
            </w:r>
            <w:hyperlink r:id="rId22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0" w:rsidRPr="00EC43CE" w:rsidRDefault="00702200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200" w:rsidRPr="00EC43CE" w:rsidRDefault="00702200" w:rsidP="00B17DC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822F83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p w:rsidR="00EC43CE" w:rsidRPr="00EC43CE" w:rsidRDefault="00EC43CE" w:rsidP="00EC43CE">
      <w:pPr>
        <w:pStyle w:val="1"/>
        <w:rPr>
          <w:rFonts w:ascii="Times New Roman" w:hAnsi="Times New Roman" w:cs="Times New Roman"/>
          <w:color w:val="auto"/>
        </w:rPr>
      </w:pPr>
      <w:bookmarkStart w:id="3" w:name="sub_10300"/>
      <w:r w:rsidRPr="00EC43CE">
        <w:rPr>
          <w:rFonts w:ascii="Times New Roman" w:hAnsi="Times New Roman" w:cs="Times New Roman"/>
          <w:color w:val="auto"/>
        </w:rPr>
        <w:lastRenderedPageBreak/>
        <w:t>Раздел 3. Иные расходы, не отнесенные к разделам 1 и 2, на 20__год</w:t>
      </w:r>
    </w:p>
    <w:bookmarkEnd w:id="3"/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845"/>
        <w:gridCol w:w="1416"/>
        <w:gridCol w:w="1411"/>
        <w:gridCol w:w="1554"/>
        <w:gridCol w:w="1406"/>
        <w:gridCol w:w="1794"/>
        <w:gridCol w:w="3768"/>
      </w:tblGrid>
      <w:tr w:rsidR="00EC43CE" w:rsidRPr="00EC43CE" w:rsidTr="00B17DC6"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по </w:t>
            </w:r>
            <w:hyperlink r:id="rId23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бюджетной классификации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sub_111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B17DC6" w:rsidRPr="00EC43CE" w:rsidTr="00B17DC6"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раздела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подраздела</w:t>
              </w:r>
            </w:hyperlink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целевой статьи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вида расходов</w:t>
              </w:r>
            </w:hyperlink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</w:tr>
      <w:tr w:rsidR="00B17DC6" w:rsidRPr="00EC43CE" w:rsidTr="00B17DC6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8</w:t>
            </w:r>
          </w:p>
        </w:tc>
      </w:tr>
      <w:tr w:rsidR="00B17DC6" w:rsidRPr="00EC43CE" w:rsidTr="002C173A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B3334D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FF331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42B58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5F0592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FF3322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C245EC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EC0C28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4966B2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D0075A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C5657F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B36ABE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0C610E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B33809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C55995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C009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D10CBD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A757E7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CC66D6"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Итого по коду </w:t>
            </w:r>
            <w:hyperlink r:id="rId28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D275EA"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9"/>
        <w:gridCol w:w="974"/>
      </w:tblGrid>
      <w:tr w:rsidR="00EC43CE" w:rsidRPr="00EC43CE" w:rsidTr="003E6744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EC43CE" w:rsidRPr="00EC43CE" w:rsidRDefault="00EC43CE" w:rsidP="00EC43CE">
      <w:pPr>
        <w:pStyle w:val="1"/>
        <w:rPr>
          <w:rFonts w:ascii="Times New Roman" w:hAnsi="Times New Roman" w:cs="Times New Roman"/>
          <w:color w:val="auto"/>
        </w:rPr>
      </w:pPr>
      <w:bookmarkStart w:id="4" w:name="sub_10400"/>
      <w:r w:rsidRPr="00EC43CE">
        <w:rPr>
          <w:rFonts w:ascii="Times New Roman" w:hAnsi="Times New Roman" w:cs="Times New Roman"/>
          <w:color w:val="auto"/>
        </w:rPr>
        <w:lastRenderedPageBreak/>
        <w:t>Раздел 4. Итого по бюджетной смете на 20__год</w:t>
      </w:r>
    </w:p>
    <w:bookmarkEnd w:id="4"/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85"/>
        <w:gridCol w:w="2355"/>
        <w:gridCol w:w="1603"/>
        <w:gridCol w:w="1594"/>
        <w:gridCol w:w="5800"/>
      </w:tblGrid>
      <w:tr w:rsidR="00EC43CE" w:rsidRPr="00EC43CE" w:rsidTr="00B17DC6">
        <w:tc>
          <w:tcPr>
            <w:tcW w:w="7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по </w:t>
            </w:r>
            <w:hyperlink r:id="rId29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бюджетной классификации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</w:t>
            </w:r>
          </w:p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аналитического показателя</w:t>
            </w:r>
            <w:hyperlink w:anchor="sub_111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B17DC6" w:rsidRPr="00EC43CE" w:rsidTr="00B17DC6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раздел</w:t>
              </w:r>
            </w:hyperlink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подраздел</w:t>
              </w:r>
            </w:hyperlink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целевая статья</w:t>
              </w:r>
            </w:hyperlink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вид расходов</w:t>
              </w:r>
            </w:hyperlink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</w:tr>
      <w:tr w:rsidR="00B17DC6" w:rsidRPr="00EC43CE" w:rsidTr="00B17DC6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6</w:t>
            </w:r>
          </w:p>
        </w:tc>
      </w:tr>
      <w:tr w:rsidR="00B17DC6" w:rsidRPr="00EC43CE" w:rsidTr="00CF3D2B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DE519F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A02983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Итого по коду </w:t>
            </w:r>
            <w:hyperlink r:id="rId34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F974E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1291"/>
      </w:tblGrid>
      <w:tr w:rsidR="00EC43CE" w:rsidRPr="00EC43CE" w:rsidTr="003E6744"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Справочно </w:t>
            </w:r>
            <w:hyperlink r:id="rId35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курс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валюты на дату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p w:rsidR="00042787" w:rsidRDefault="00042787" w:rsidP="00EC43CE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EC43CE" w:rsidRPr="00EC43CE" w:rsidRDefault="00EC43CE" w:rsidP="00EC43CE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 xml:space="preserve">Руководитель учреждения                                                                        </w:t>
      </w:r>
    </w:p>
    <w:p w:rsidR="00EC43CE" w:rsidRPr="00EC43CE" w:rsidRDefault="00EC43CE" w:rsidP="00EC43CE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 xml:space="preserve">(уполномоченное лицо)     ______________ ____________ _____________________     </w:t>
      </w:r>
    </w:p>
    <w:p w:rsidR="00EC43CE" w:rsidRPr="00EC43CE" w:rsidRDefault="00EC43CE" w:rsidP="00EC43CE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04278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C43CE">
        <w:rPr>
          <w:rFonts w:ascii="Times New Roman" w:hAnsi="Times New Roman" w:cs="Times New Roman"/>
          <w:sz w:val="22"/>
          <w:szCs w:val="22"/>
        </w:rPr>
        <w:t xml:space="preserve">   (должность)    (подпись)   (расшифровка подписи)                    </w:t>
      </w:r>
    </w:p>
    <w:p w:rsidR="00042787" w:rsidRDefault="00042787" w:rsidP="00EC43CE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EC43CE" w:rsidRPr="00EC43CE" w:rsidRDefault="00EC43CE" w:rsidP="00EC43CE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>Руководитель планово-     _________________ ____________________</w:t>
      </w:r>
      <w:r w:rsidR="00042787">
        <w:rPr>
          <w:rFonts w:ascii="Times New Roman" w:hAnsi="Times New Roman" w:cs="Times New Roman"/>
          <w:sz w:val="22"/>
          <w:szCs w:val="22"/>
        </w:rPr>
        <w:t xml:space="preserve">___                            </w:t>
      </w:r>
    </w:p>
    <w:p w:rsidR="00EC43CE" w:rsidRPr="00EC43CE" w:rsidRDefault="00EC43CE" w:rsidP="00EC43CE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>финансовой службы              (подпись)     (расшифровка подписи)</w:t>
      </w:r>
    </w:p>
    <w:p w:rsidR="00EC43CE" w:rsidRPr="00EC43CE" w:rsidRDefault="00EC43CE" w:rsidP="00EC43CE">
      <w:pPr>
        <w:rPr>
          <w:rFonts w:ascii="Times New Roman" w:hAnsi="Times New Roman" w:cs="Times New Roman"/>
        </w:rPr>
      </w:pPr>
    </w:p>
    <w:p w:rsidR="00EC43CE" w:rsidRPr="00EC43CE" w:rsidRDefault="00EC43CE" w:rsidP="00EC43CE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>Исполнитель               _________________ ______________ _____________________ ___________________</w:t>
      </w:r>
    </w:p>
    <w:p w:rsidR="00EC43CE" w:rsidRPr="00EC43CE" w:rsidRDefault="00EC43CE" w:rsidP="00EC43CE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 xml:space="preserve">                            (должность)       (подпись)    (расшифровка подписи)       (телефон)</w:t>
      </w:r>
    </w:p>
    <w:p w:rsidR="00EC43CE" w:rsidRPr="00EC43CE" w:rsidRDefault="00EC43CE" w:rsidP="00EC43CE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>"____" ____________ 20___ г.</w:t>
      </w:r>
    </w:p>
    <w:p w:rsidR="00EC43CE" w:rsidRPr="00EC43CE" w:rsidRDefault="00EC43CE" w:rsidP="00EC43CE">
      <w:pPr>
        <w:rPr>
          <w:rFonts w:ascii="Times New Roman" w:hAnsi="Times New Roman" w:cs="Times New Roman"/>
        </w:rPr>
      </w:pPr>
    </w:p>
    <w:p w:rsidR="00EC43CE" w:rsidRPr="00EC43CE" w:rsidRDefault="00EC43CE" w:rsidP="00EC43CE">
      <w:pPr>
        <w:pStyle w:val="ac"/>
        <w:rPr>
          <w:rFonts w:ascii="Times New Roman" w:hAnsi="Times New Roman" w:cs="Times New Roman"/>
        </w:rPr>
      </w:pPr>
      <w:r w:rsidRPr="00EC43CE">
        <w:rPr>
          <w:rFonts w:ascii="Times New Roman" w:hAnsi="Times New Roman" w:cs="Times New Roman"/>
        </w:rPr>
        <w:t>______________________________</w:t>
      </w:r>
    </w:p>
    <w:p w:rsidR="00EC43CE" w:rsidRPr="00EC43CE" w:rsidRDefault="00EC43CE" w:rsidP="00EC43CE">
      <w:pPr>
        <w:rPr>
          <w:rFonts w:ascii="Times New Roman" w:hAnsi="Times New Roman" w:cs="Times New Roman"/>
        </w:rPr>
      </w:pPr>
      <w:bookmarkStart w:id="5" w:name="sub_1111"/>
      <w:r w:rsidRPr="00EC43CE">
        <w:rPr>
          <w:rFonts w:ascii="Times New Roman" w:hAnsi="Times New Roman" w:cs="Times New Roman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1E3E3E" w:rsidRDefault="00B17DC6" w:rsidP="001E3E3E">
      <w:pPr>
        <w:spacing w:after="0" w:line="240" w:lineRule="auto"/>
        <w:ind w:left="9912"/>
        <w:rPr>
          <w:rStyle w:val="a6"/>
          <w:rFonts w:ascii="Times New Roman" w:hAnsi="Times New Roman" w:cs="Times New Roman"/>
          <w:color w:val="auto"/>
          <w:sz w:val="16"/>
          <w:szCs w:val="16"/>
        </w:rPr>
      </w:pPr>
      <w:bookmarkStart w:id="6" w:name="sub_20000"/>
      <w:bookmarkEnd w:id="5"/>
      <w:r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lastRenderedPageBreak/>
        <w:t xml:space="preserve">Приложение N 1 к Порядку составления, утверждения и ведения бюджетных смет подведомственных казенных учреждений, утвержденным постановлением администрации </w:t>
      </w:r>
      <w:proofErr w:type="spellStart"/>
      <w:r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>Лысо</w:t>
      </w:r>
      <w:r w:rsidR="001E3E3E">
        <w:rPr>
          <w:rStyle w:val="a6"/>
          <w:rFonts w:ascii="Times New Roman" w:hAnsi="Times New Roman" w:cs="Times New Roman"/>
          <w:color w:val="auto"/>
          <w:sz w:val="16"/>
          <w:szCs w:val="16"/>
        </w:rPr>
        <w:t>горского</w:t>
      </w:r>
      <w:proofErr w:type="spellEnd"/>
      <w:r w:rsidR="001E3E3E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муниципального района </w:t>
      </w:r>
    </w:p>
    <w:p w:rsidR="001E3E3E" w:rsidRPr="00042787" w:rsidRDefault="00B17DC6" w:rsidP="001E3E3E">
      <w:pPr>
        <w:spacing w:after="0" w:line="240" w:lineRule="auto"/>
        <w:ind w:left="9912"/>
        <w:rPr>
          <w:rFonts w:ascii="Times New Roman" w:hAnsi="Times New Roman" w:cs="Times New Roman"/>
          <w:sz w:val="16"/>
          <w:szCs w:val="16"/>
        </w:rPr>
      </w:pPr>
      <w:r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</w:t>
      </w:r>
      <w:bookmarkEnd w:id="6"/>
      <w:r w:rsidR="001E3E3E" w:rsidRPr="00042787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от </w:t>
      </w:r>
      <w:r w:rsidR="001E3E3E">
        <w:rPr>
          <w:rStyle w:val="a6"/>
          <w:rFonts w:ascii="Times New Roman" w:hAnsi="Times New Roman" w:cs="Times New Roman"/>
          <w:color w:val="auto"/>
          <w:sz w:val="16"/>
          <w:szCs w:val="16"/>
        </w:rPr>
        <w:t>26 июня 2017 года № 263</w:t>
      </w:r>
    </w:p>
    <w:p w:rsidR="00EC43CE" w:rsidRPr="00EC43CE" w:rsidRDefault="00EC43CE" w:rsidP="001E3E3E">
      <w:pPr>
        <w:spacing w:after="0" w:line="240" w:lineRule="auto"/>
        <w:ind w:left="9912"/>
        <w:rPr>
          <w:rFonts w:ascii="Times New Roman" w:hAnsi="Times New Roman" w:cs="Times New Roman"/>
        </w:rPr>
      </w:pP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80"/>
        <w:gridCol w:w="4660"/>
        <w:gridCol w:w="6"/>
        <w:gridCol w:w="1565"/>
        <w:gridCol w:w="6"/>
        <w:gridCol w:w="2189"/>
        <w:gridCol w:w="236"/>
        <w:gridCol w:w="4144"/>
        <w:gridCol w:w="6"/>
      </w:tblGrid>
      <w:tr w:rsidR="00EC43CE" w:rsidRPr="00EC43CE" w:rsidTr="00B17DC6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СОГЛАСОВАНО</w:t>
            </w:r>
          </w:p>
          <w:p w:rsidR="00B17DC6" w:rsidRPr="00B17DC6" w:rsidRDefault="00B17DC6" w:rsidP="00B17DC6">
            <w:pPr>
              <w:rPr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EC43CE" w:rsidRPr="00EC43CE" w:rsidTr="00B17DC6">
        <w:trPr>
          <w:gridAfter w:val="1"/>
          <w:wAfter w:w="6" w:type="dxa"/>
        </w:trPr>
        <w:tc>
          <w:tcPr>
            <w:tcW w:w="72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3CE">
              <w:rPr>
                <w:rFonts w:ascii="Times New Roman" w:hAnsi="Times New Roman" w:cs="Times New Roman"/>
              </w:rPr>
              <w:t>(наименование должности лица, согласующего бюджетную смету; наименование</w:t>
            </w:r>
            <w:proofErr w:type="gramEnd"/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43CE">
              <w:rPr>
                <w:rFonts w:ascii="Times New Roman" w:hAnsi="Times New Roman" w:cs="Times New Roman"/>
              </w:rPr>
              <w:t>(наименование должности лица, утверждающего бюджетную смету; наименование</w:t>
            </w:r>
            <w:proofErr w:type="gramEnd"/>
          </w:p>
        </w:tc>
      </w:tr>
      <w:tr w:rsidR="00EC43CE" w:rsidRPr="00EC43CE" w:rsidTr="00B17DC6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главного распорядителя (распорядителя) бюджетных средств; учреждения)</w:t>
            </w:r>
          </w:p>
        </w:tc>
      </w:tr>
      <w:tr w:rsidR="00EC43CE" w:rsidRPr="00EC43CE" w:rsidTr="00B17DC6"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C43CE" w:rsidRPr="00EC43CE" w:rsidTr="00B17DC6">
        <w:trPr>
          <w:gridAfter w:val="1"/>
          <w:wAfter w:w="6" w:type="dxa"/>
        </w:trPr>
        <w:tc>
          <w:tcPr>
            <w:tcW w:w="7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"__" _______________ 20__ г.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"__" _______________ 20__ г.</w:t>
            </w:r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p w:rsidR="00EC43CE" w:rsidRPr="00EC43CE" w:rsidRDefault="00EC43CE" w:rsidP="00EC43CE">
      <w:pPr>
        <w:pStyle w:val="1"/>
        <w:rPr>
          <w:rFonts w:ascii="Times New Roman" w:hAnsi="Times New Roman" w:cs="Times New Roman"/>
          <w:color w:val="auto"/>
        </w:rPr>
      </w:pPr>
      <w:r w:rsidRPr="00EC43CE">
        <w:rPr>
          <w:rFonts w:ascii="Times New Roman" w:hAnsi="Times New Roman" w:cs="Times New Roman"/>
          <w:color w:val="auto"/>
        </w:rPr>
        <w:t>ИЗМЕНЕНИЕ N ________ ПОКАЗАТЕЛЕЙ БЮДЖЕТНОЙ СМЕТЫ НА 20__</w:t>
      </w:r>
      <w:r w:rsidRPr="00EC43CE">
        <w:rPr>
          <w:rFonts w:ascii="Times New Roman" w:hAnsi="Times New Roman" w:cs="Times New Roman"/>
          <w:color w:val="auto"/>
        </w:rPr>
        <w:br/>
        <w:t>ФИНАНСОВЫЙ ГОД (НА ПЛАНОВЫЙ ПЕРИОД 20__ и 20_ ГОДОВ)</w:t>
      </w:r>
    </w:p>
    <w:p w:rsidR="00EC43CE" w:rsidRPr="00EC43CE" w:rsidRDefault="00EC43CE" w:rsidP="00EC43C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4"/>
        <w:gridCol w:w="5749"/>
        <w:gridCol w:w="3220"/>
        <w:gridCol w:w="37"/>
        <w:gridCol w:w="1883"/>
      </w:tblGrid>
      <w:tr w:rsidR="00EC43CE" w:rsidRPr="00EC43CE" w:rsidTr="003E6744">
        <w:tc>
          <w:tcPr>
            <w:tcW w:w="13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КОДЫ</w:t>
            </w:r>
          </w:p>
        </w:tc>
      </w:tr>
      <w:tr w:rsidR="00EC43CE" w:rsidRPr="00EC43CE" w:rsidTr="003E6744">
        <w:tc>
          <w:tcPr>
            <w:tcW w:w="9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EC43CE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0501013</w:t>
              </w:r>
            </w:hyperlink>
          </w:p>
        </w:tc>
      </w:tr>
      <w:tr w:rsidR="00EC43CE" w:rsidRPr="00EC43CE" w:rsidTr="003E6744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от "__" _______________ 20__ г.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57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по </w:t>
            </w:r>
            <w:hyperlink r:id="rId37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по </w:t>
            </w:r>
            <w:hyperlink r:id="rId38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43CE" w:rsidRPr="00EC43CE" w:rsidTr="003E6744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3CE" w:rsidRPr="00EC43CE" w:rsidRDefault="00EC43CE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3CE" w:rsidRPr="00EC43CE" w:rsidRDefault="00EC43CE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3CE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EC43CE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383</w:t>
              </w:r>
            </w:hyperlink>
          </w:p>
        </w:tc>
      </w:tr>
    </w:tbl>
    <w:p w:rsidR="00EC43CE" w:rsidRPr="00EC43CE" w:rsidRDefault="00EC43CE" w:rsidP="00EC43CE">
      <w:pPr>
        <w:rPr>
          <w:rFonts w:ascii="Times New Roman" w:hAnsi="Times New Roman" w:cs="Times New Roman"/>
        </w:rPr>
      </w:pPr>
    </w:p>
    <w:p w:rsidR="00B17DC6" w:rsidRPr="00EC43CE" w:rsidRDefault="00B17DC6" w:rsidP="00B17DC6">
      <w:pPr>
        <w:pStyle w:val="1"/>
        <w:rPr>
          <w:rFonts w:ascii="Times New Roman" w:hAnsi="Times New Roman" w:cs="Times New Roman"/>
          <w:color w:val="auto"/>
        </w:rPr>
      </w:pPr>
      <w:r w:rsidRPr="00EC43CE">
        <w:rPr>
          <w:rFonts w:ascii="Times New Roman" w:hAnsi="Times New Roman" w:cs="Times New Roman"/>
          <w:color w:val="auto"/>
        </w:rPr>
        <w:lastRenderedPageBreak/>
        <w:t xml:space="preserve">Раздел 1. Расходы, осуществляемые в целях обеспечения выполнения функций, органами местного самоуправления (муниципальными органами), </w:t>
      </w:r>
      <w:r>
        <w:rPr>
          <w:rFonts w:ascii="Times New Roman" w:hAnsi="Times New Roman" w:cs="Times New Roman"/>
          <w:color w:val="auto"/>
        </w:rPr>
        <w:t xml:space="preserve">муниципальными </w:t>
      </w:r>
      <w:r w:rsidRPr="00EC43CE">
        <w:rPr>
          <w:rFonts w:ascii="Times New Roman" w:hAnsi="Times New Roman" w:cs="Times New Roman"/>
          <w:color w:val="auto"/>
        </w:rPr>
        <w:t>казенными учреждениями и их обособленными (структурными) подразделениями на 20__год</w:t>
      </w:r>
    </w:p>
    <w:p w:rsidR="00B17DC6" w:rsidRPr="00EC43CE" w:rsidRDefault="00B17DC6" w:rsidP="00B17DC6">
      <w:pPr>
        <w:rPr>
          <w:rFonts w:ascii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840"/>
        <w:gridCol w:w="1252"/>
        <w:gridCol w:w="1426"/>
        <w:gridCol w:w="1400"/>
        <w:gridCol w:w="1426"/>
        <w:gridCol w:w="1929"/>
        <w:gridCol w:w="3868"/>
      </w:tblGrid>
      <w:tr w:rsidR="00B17DC6" w:rsidRPr="00EC43CE" w:rsidTr="003E6744">
        <w:tc>
          <w:tcPr>
            <w:tcW w:w="31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по </w:t>
            </w:r>
            <w:hyperlink r:id="rId40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бюджетной классификации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sub_111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DC6" w:rsidRPr="00EC43CE" w:rsidRDefault="00B17DC6" w:rsidP="003E6744">
            <w:pPr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B17DC6" w:rsidRPr="00EC43CE" w:rsidTr="003E6744">
        <w:tc>
          <w:tcPr>
            <w:tcW w:w="31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раздела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подраздела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целевой статьи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вида расходов</w:t>
              </w:r>
            </w:hyperlink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8</w:t>
            </w: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Итого по коду </w:t>
            </w:r>
            <w:hyperlink r:id="rId45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17DC6" w:rsidRPr="00EC43CE" w:rsidRDefault="00B17DC6" w:rsidP="00B17DC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9"/>
        <w:gridCol w:w="974"/>
      </w:tblGrid>
      <w:tr w:rsidR="00B17DC6" w:rsidRPr="00EC43CE" w:rsidTr="003E6744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17DC6" w:rsidRPr="00EC43CE" w:rsidRDefault="00B17DC6" w:rsidP="00B17DC6">
      <w:pPr>
        <w:rPr>
          <w:rFonts w:ascii="Times New Roman" w:hAnsi="Times New Roman" w:cs="Times New Roman"/>
        </w:rPr>
      </w:pPr>
    </w:p>
    <w:p w:rsidR="00B17DC6" w:rsidRPr="00EC43CE" w:rsidRDefault="00B17DC6" w:rsidP="00B17DC6">
      <w:pPr>
        <w:pStyle w:val="1"/>
        <w:rPr>
          <w:rFonts w:ascii="Times New Roman" w:hAnsi="Times New Roman" w:cs="Times New Roman"/>
          <w:color w:val="auto"/>
        </w:rPr>
      </w:pPr>
      <w:r w:rsidRPr="00EC43CE">
        <w:rPr>
          <w:rFonts w:ascii="Times New Roman" w:hAnsi="Times New Roman" w:cs="Times New Roman"/>
          <w:color w:val="auto"/>
        </w:rPr>
        <w:lastRenderedPageBreak/>
        <w:t>Раз</w:t>
      </w:r>
      <w:r>
        <w:rPr>
          <w:rFonts w:ascii="Times New Roman" w:hAnsi="Times New Roman" w:cs="Times New Roman"/>
          <w:color w:val="auto"/>
        </w:rPr>
        <w:t>дел 2. Расходы муниципальных</w:t>
      </w:r>
      <w:r w:rsidRPr="00EC43CE">
        <w:rPr>
          <w:rFonts w:ascii="Times New Roman" w:hAnsi="Times New Roman" w:cs="Times New Roman"/>
          <w:color w:val="auto"/>
        </w:rPr>
        <w:t xml:space="preserve"> органов, 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20__год</w:t>
      </w:r>
    </w:p>
    <w:p w:rsidR="00B17DC6" w:rsidRPr="00EC43CE" w:rsidRDefault="00B17DC6" w:rsidP="00B17DC6">
      <w:pPr>
        <w:rPr>
          <w:rFonts w:ascii="Times New Roman" w:hAnsi="Times New Roman" w:cs="Times New Roman"/>
        </w:rPr>
      </w:pPr>
    </w:p>
    <w:tbl>
      <w:tblPr>
        <w:tblW w:w="15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850"/>
        <w:gridCol w:w="1411"/>
        <w:gridCol w:w="1271"/>
        <w:gridCol w:w="1694"/>
        <w:gridCol w:w="1406"/>
        <w:gridCol w:w="1929"/>
        <w:gridCol w:w="3638"/>
      </w:tblGrid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по </w:t>
            </w:r>
            <w:hyperlink r:id="rId46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бюджетной классификации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sub_111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B17DC6" w:rsidRPr="00EC43CE" w:rsidTr="003E6744"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раздела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подраздела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целевой статьи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вида расходов</w:t>
              </w:r>
            </w:hyperlink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8</w:t>
            </w: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Итого по коду </w:t>
            </w:r>
            <w:hyperlink r:id="rId5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7DC6" w:rsidRPr="00EC43CE" w:rsidRDefault="00B17DC6" w:rsidP="00B17DC6">
      <w:pPr>
        <w:rPr>
          <w:rFonts w:ascii="Times New Roman" w:hAnsi="Times New Roman" w:cs="Times New Roman"/>
        </w:rPr>
      </w:pPr>
    </w:p>
    <w:p w:rsidR="00B17DC6" w:rsidRPr="00EC43CE" w:rsidRDefault="00B17DC6" w:rsidP="00B17DC6">
      <w:pPr>
        <w:pStyle w:val="1"/>
        <w:rPr>
          <w:rFonts w:ascii="Times New Roman" w:hAnsi="Times New Roman" w:cs="Times New Roman"/>
          <w:color w:val="auto"/>
        </w:rPr>
      </w:pPr>
      <w:r w:rsidRPr="00EC43CE">
        <w:rPr>
          <w:rFonts w:ascii="Times New Roman" w:hAnsi="Times New Roman" w:cs="Times New Roman"/>
          <w:color w:val="auto"/>
        </w:rPr>
        <w:lastRenderedPageBreak/>
        <w:t>Раздел 3. Иные расходы, не отнесенные к разделам 1 и 2, на 20__год</w:t>
      </w:r>
    </w:p>
    <w:p w:rsidR="00B17DC6" w:rsidRPr="00EC43CE" w:rsidRDefault="00B17DC6" w:rsidP="00B17DC6">
      <w:pPr>
        <w:rPr>
          <w:rFonts w:ascii="Times New Roman" w:hAnsi="Times New Roman" w:cs="Times New Roman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845"/>
        <w:gridCol w:w="1416"/>
        <w:gridCol w:w="1411"/>
        <w:gridCol w:w="1554"/>
        <w:gridCol w:w="1406"/>
        <w:gridCol w:w="1794"/>
        <w:gridCol w:w="3768"/>
      </w:tblGrid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по </w:t>
            </w:r>
            <w:hyperlink r:id="rId52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бюджетной классификации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sub_111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B17DC6" w:rsidRPr="00EC43CE" w:rsidTr="003E6744"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раздела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подраздела</w:t>
              </w:r>
            </w:hyperlink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целевой статьи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вида расходов</w:t>
              </w:r>
            </w:hyperlink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8</w:t>
            </w: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Итого по коду </w:t>
            </w:r>
            <w:hyperlink r:id="rId57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(по коду раздела)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7DC6" w:rsidRPr="00EC43CE" w:rsidRDefault="00B17DC6" w:rsidP="00B17DC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9"/>
        <w:gridCol w:w="974"/>
      </w:tblGrid>
      <w:tr w:rsidR="00B17DC6" w:rsidRPr="00EC43CE" w:rsidTr="003E6744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14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17DC6" w:rsidRPr="00EC43CE" w:rsidRDefault="00B17DC6" w:rsidP="00B17DC6">
      <w:pPr>
        <w:pStyle w:val="1"/>
        <w:rPr>
          <w:rFonts w:ascii="Times New Roman" w:hAnsi="Times New Roman" w:cs="Times New Roman"/>
          <w:color w:val="auto"/>
        </w:rPr>
      </w:pPr>
      <w:r w:rsidRPr="00EC43CE">
        <w:rPr>
          <w:rFonts w:ascii="Times New Roman" w:hAnsi="Times New Roman" w:cs="Times New Roman"/>
          <w:color w:val="auto"/>
        </w:rPr>
        <w:lastRenderedPageBreak/>
        <w:t>Раздел 4. Итого по бюджетной смете на 20__год</w:t>
      </w:r>
    </w:p>
    <w:p w:rsidR="00B17DC6" w:rsidRPr="00EC43CE" w:rsidRDefault="00B17DC6" w:rsidP="00B17DC6">
      <w:pPr>
        <w:rPr>
          <w:rFonts w:ascii="Times New Roman" w:hAnsi="Times New Roman" w:cs="Times New Roman"/>
        </w:rPr>
      </w:pP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85"/>
        <w:gridCol w:w="2355"/>
        <w:gridCol w:w="1603"/>
        <w:gridCol w:w="1594"/>
        <w:gridCol w:w="5800"/>
      </w:tblGrid>
      <w:tr w:rsidR="00B17DC6" w:rsidRPr="00EC43CE" w:rsidTr="003E6744">
        <w:tc>
          <w:tcPr>
            <w:tcW w:w="7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Код по </w:t>
            </w:r>
            <w:hyperlink r:id="rId58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бюджетной классификации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Код</w:t>
            </w:r>
          </w:p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аналитического показателя</w:t>
            </w:r>
            <w:hyperlink w:anchor="sub_1111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Сумма на 20__год</w:t>
            </w:r>
          </w:p>
        </w:tc>
      </w:tr>
      <w:tr w:rsidR="00B17DC6" w:rsidRPr="00EC43CE" w:rsidTr="003E6744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раздел</w:t>
              </w:r>
            </w:hyperlink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подраздел</w:t>
              </w:r>
            </w:hyperlink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целевая статья</w:t>
              </w:r>
            </w:hyperlink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21BBE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B17DC6"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вид расходов</w:t>
              </w:r>
            </w:hyperlink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 рублях, (рублевый эквивалент)</w:t>
            </w:r>
          </w:p>
        </w:tc>
      </w:tr>
      <w:tr w:rsidR="00B17DC6" w:rsidRPr="00EC43CE" w:rsidTr="003E6744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6</w:t>
            </w:r>
          </w:p>
        </w:tc>
      </w:tr>
      <w:tr w:rsidR="00B17DC6" w:rsidRPr="00EC43CE" w:rsidTr="003E6744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Итого по коду </w:t>
            </w:r>
            <w:hyperlink r:id="rId63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БК</w:t>
              </w:r>
            </w:hyperlink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DC6" w:rsidRPr="00EC43CE" w:rsidTr="003E674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7DC6" w:rsidRPr="00EC43CE" w:rsidRDefault="00B17DC6" w:rsidP="00B17DC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1291"/>
      </w:tblGrid>
      <w:tr w:rsidR="00B17DC6" w:rsidRPr="00EC43CE" w:rsidTr="003E6744"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DC6" w:rsidRPr="00EC43CE" w:rsidRDefault="00B17DC6" w:rsidP="003E6744">
            <w:pPr>
              <w:pStyle w:val="ac"/>
              <w:rPr>
                <w:rFonts w:ascii="Times New Roman" w:hAnsi="Times New Roman" w:cs="Times New Roman"/>
              </w:rPr>
            </w:pPr>
            <w:r w:rsidRPr="00EC43CE">
              <w:rPr>
                <w:rFonts w:ascii="Times New Roman" w:hAnsi="Times New Roman" w:cs="Times New Roman"/>
              </w:rPr>
              <w:t xml:space="preserve">Справочно </w:t>
            </w:r>
            <w:hyperlink r:id="rId64" w:history="1">
              <w:r w:rsidRPr="00EC43CE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курс</w:t>
              </w:r>
            </w:hyperlink>
            <w:r w:rsidRPr="00EC43CE">
              <w:rPr>
                <w:rFonts w:ascii="Times New Roman" w:hAnsi="Times New Roman" w:cs="Times New Roman"/>
              </w:rPr>
              <w:t xml:space="preserve"> валюты на дату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DC6" w:rsidRPr="00EC43CE" w:rsidRDefault="00B17DC6" w:rsidP="003E674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B17DC6" w:rsidRPr="00EC43CE" w:rsidRDefault="00B17DC6" w:rsidP="00B17DC6">
      <w:pPr>
        <w:rPr>
          <w:rFonts w:ascii="Times New Roman" w:hAnsi="Times New Roman" w:cs="Times New Roman"/>
        </w:rPr>
      </w:pPr>
    </w:p>
    <w:p w:rsidR="00B17DC6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B17DC6" w:rsidRPr="00EC43CE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 xml:space="preserve">Руководитель учреждения                                                                        </w:t>
      </w:r>
    </w:p>
    <w:p w:rsidR="00B17DC6" w:rsidRPr="00EC43CE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 xml:space="preserve">(уполномоченное лицо)     ______________ ____________ _____________________     </w:t>
      </w:r>
    </w:p>
    <w:p w:rsidR="00B17DC6" w:rsidRPr="00EC43CE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C43CE">
        <w:rPr>
          <w:rFonts w:ascii="Times New Roman" w:hAnsi="Times New Roman" w:cs="Times New Roman"/>
          <w:sz w:val="22"/>
          <w:szCs w:val="22"/>
        </w:rPr>
        <w:t xml:space="preserve">   (должность)    (подпись)   (расшифровка подписи)                    </w:t>
      </w:r>
    </w:p>
    <w:p w:rsidR="00B17DC6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B17DC6" w:rsidRPr="00EC43CE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>Руководитель планово-     _________________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                            </w:t>
      </w:r>
    </w:p>
    <w:p w:rsidR="00B17DC6" w:rsidRPr="00EC43CE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>финансовой службы              (подпись)     (расшифровка подписи)</w:t>
      </w:r>
    </w:p>
    <w:p w:rsidR="00B17DC6" w:rsidRPr="00EC43CE" w:rsidRDefault="00B17DC6" w:rsidP="00B17DC6">
      <w:pPr>
        <w:rPr>
          <w:rFonts w:ascii="Times New Roman" w:hAnsi="Times New Roman" w:cs="Times New Roman"/>
        </w:rPr>
      </w:pPr>
    </w:p>
    <w:p w:rsidR="00B17DC6" w:rsidRPr="00EC43CE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>Исполнитель               _________________ ______________ _____________________ ___________________</w:t>
      </w:r>
    </w:p>
    <w:p w:rsidR="00B17DC6" w:rsidRPr="00EC43CE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 xml:space="preserve">                            (должность)       (подпись)    (расшифровка подписи)       (телефон)</w:t>
      </w:r>
    </w:p>
    <w:p w:rsidR="00B17DC6" w:rsidRPr="00EC43CE" w:rsidRDefault="00B17DC6" w:rsidP="00B17DC6">
      <w:pPr>
        <w:pStyle w:val="ab"/>
        <w:rPr>
          <w:rFonts w:ascii="Times New Roman" w:hAnsi="Times New Roman" w:cs="Times New Roman"/>
          <w:sz w:val="22"/>
          <w:szCs w:val="22"/>
        </w:rPr>
      </w:pPr>
      <w:r w:rsidRPr="00EC43CE">
        <w:rPr>
          <w:rFonts w:ascii="Times New Roman" w:hAnsi="Times New Roman" w:cs="Times New Roman"/>
          <w:sz w:val="22"/>
          <w:szCs w:val="22"/>
        </w:rPr>
        <w:t>"____" ____________ 20___ г.</w:t>
      </w:r>
    </w:p>
    <w:p w:rsidR="00B17DC6" w:rsidRPr="00EC43CE" w:rsidRDefault="00B17DC6" w:rsidP="00B17DC6">
      <w:pPr>
        <w:rPr>
          <w:rFonts w:ascii="Times New Roman" w:hAnsi="Times New Roman" w:cs="Times New Roman"/>
        </w:rPr>
      </w:pPr>
    </w:p>
    <w:p w:rsidR="00B17DC6" w:rsidRPr="00EC43CE" w:rsidRDefault="00B17DC6" w:rsidP="00B17DC6">
      <w:pPr>
        <w:pStyle w:val="ac"/>
        <w:rPr>
          <w:rFonts w:ascii="Times New Roman" w:hAnsi="Times New Roman" w:cs="Times New Roman"/>
        </w:rPr>
      </w:pPr>
      <w:r w:rsidRPr="00EC43CE">
        <w:rPr>
          <w:rFonts w:ascii="Times New Roman" w:hAnsi="Times New Roman" w:cs="Times New Roman"/>
        </w:rPr>
        <w:t>______________________________</w:t>
      </w:r>
    </w:p>
    <w:p w:rsidR="00B17DC6" w:rsidRPr="00EC43CE" w:rsidRDefault="00B17DC6" w:rsidP="00B17DC6">
      <w:pPr>
        <w:rPr>
          <w:rFonts w:ascii="Times New Roman" w:hAnsi="Times New Roman" w:cs="Times New Roman"/>
        </w:rPr>
      </w:pPr>
      <w:r w:rsidRPr="00EC43CE">
        <w:rPr>
          <w:rFonts w:ascii="Times New Roman" w:hAnsi="Times New Roman" w:cs="Times New Roman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61102E" w:rsidRPr="00EC43CE" w:rsidRDefault="0061102E" w:rsidP="00B17DC6">
      <w:pPr>
        <w:pStyle w:val="1"/>
        <w:rPr>
          <w:rFonts w:ascii="Times New Roman" w:hAnsi="Times New Roman" w:cs="Times New Roman"/>
          <w:color w:val="auto"/>
        </w:rPr>
      </w:pPr>
    </w:p>
    <w:sectPr w:rsidR="0061102E" w:rsidRPr="00EC43CE" w:rsidSect="00FC35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5B9"/>
    <w:multiLevelType w:val="hybridMultilevel"/>
    <w:tmpl w:val="79FC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5B"/>
    <w:multiLevelType w:val="hybridMultilevel"/>
    <w:tmpl w:val="D226777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0784BEC"/>
    <w:multiLevelType w:val="hybridMultilevel"/>
    <w:tmpl w:val="B1DE1E0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3DC5AD1"/>
    <w:multiLevelType w:val="hybridMultilevel"/>
    <w:tmpl w:val="8498407C"/>
    <w:lvl w:ilvl="0" w:tplc="06F89D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E6DDD"/>
    <w:multiLevelType w:val="hybridMultilevel"/>
    <w:tmpl w:val="D668F0C4"/>
    <w:lvl w:ilvl="0" w:tplc="26F844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D150F0"/>
    <w:multiLevelType w:val="hybridMultilevel"/>
    <w:tmpl w:val="2E8E4626"/>
    <w:lvl w:ilvl="0" w:tplc="852C4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9011E0"/>
    <w:multiLevelType w:val="hybridMultilevel"/>
    <w:tmpl w:val="FF04BF5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16644"/>
    <w:multiLevelType w:val="hybridMultilevel"/>
    <w:tmpl w:val="08A0236C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BE526F2"/>
    <w:multiLevelType w:val="hybridMultilevel"/>
    <w:tmpl w:val="E09C3E1E"/>
    <w:lvl w:ilvl="0" w:tplc="06F89D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61F1E"/>
    <w:multiLevelType w:val="hybridMultilevel"/>
    <w:tmpl w:val="14A0AFAA"/>
    <w:lvl w:ilvl="0" w:tplc="06F89DD2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69C6156A"/>
    <w:multiLevelType w:val="hybridMultilevel"/>
    <w:tmpl w:val="B15000A0"/>
    <w:lvl w:ilvl="0" w:tplc="6A0244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D3"/>
    <w:rsid w:val="000031D3"/>
    <w:rsid w:val="00042787"/>
    <w:rsid w:val="000C426E"/>
    <w:rsid w:val="001E3E3E"/>
    <w:rsid w:val="002506D3"/>
    <w:rsid w:val="0026604E"/>
    <w:rsid w:val="00330BAD"/>
    <w:rsid w:val="003B6AF6"/>
    <w:rsid w:val="004A2EDF"/>
    <w:rsid w:val="004C1313"/>
    <w:rsid w:val="004F4FF1"/>
    <w:rsid w:val="0053118B"/>
    <w:rsid w:val="005D25FC"/>
    <w:rsid w:val="0061102E"/>
    <w:rsid w:val="00634CAF"/>
    <w:rsid w:val="00702200"/>
    <w:rsid w:val="00A0582A"/>
    <w:rsid w:val="00A7254F"/>
    <w:rsid w:val="00AB0861"/>
    <w:rsid w:val="00B17DC6"/>
    <w:rsid w:val="00B21BBE"/>
    <w:rsid w:val="00D11396"/>
    <w:rsid w:val="00D22486"/>
    <w:rsid w:val="00D86754"/>
    <w:rsid w:val="00D9615A"/>
    <w:rsid w:val="00D97445"/>
    <w:rsid w:val="00EC43CE"/>
    <w:rsid w:val="00EE4FBC"/>
    <w:rsid w:val="00F22A9C"/>
    <w:rsid w:val="00FA3067"/>
    <w:rsid w:val="00F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0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6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7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1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Цветовое выделение"/>
    <w:uiPriority w:val="99"/>
    <w:rsid w:val="00EC43C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EC43CE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EC43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C43CE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EC4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EC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C4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0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6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7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1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Цветовое выделение"/>
    <w:uiPriority w:val="99"/>
    <w:rsid w:val="00EC43C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EC43CE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EC43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C43CE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EC4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EC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C4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5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08460.2000" TargetMode="External"/><Relationship Id="rId18" Type="http://schemas.openxmlformats.org/officeDocument/2006/relationships/hyperlink" Target="garantF1://70308460.2000" TargetMode="External"/><Relationship Id="rId26" Type="http://schemas.openxmlformats.org/officeDocument/2006/relationships/hyperlink" Target="garantF1://70308460.20000" TargetMode="External"/><Relationship Id="rId39" Type="http://schemas.openxmlformats.org/officeDocument/2006/relationships/hyperlink" Target="garantF1://79222.383" TargetMode="External"/><Relationship Id="rId21" Type="http://schemas.openxmlformats.org/officeDocument/2006/relationships/hyperlink" Target="garantF1://70308460.3000" TargetMode="External"/><Relationship Id="rId34" Type="http://schemas.openxmlformats.org/officeDocument/2006/relationships/hyperlink" Target="garantF1://70308460.100000" TargetMode="External"/><Relationship Id="rId42" Type="http://schemas.openxmlformats.org/officeDocument/2006/relationships/hyperlink" Target="garantF1://70308460.2000" TargetMode="External"/><Relationship Id="rId47" Type="http://schemas.openxmlformats.org/officeDocument/2006/relationships/hyperlink" Target="garantF1://70308460.2000" TargetMode="External"/><Relationship Id="rId50" Type="http://schemas.openxmlformats.org/officeDocument/2006/relationships/hyperlink" Target="garantF1://70308460.3000" TargetMode="External"/><Relationship Id="rId55" Type="http://schemas.openxmlformats.org/officeDocument/2006/relationships/hyperlink" Target="garantF1://70308460.20000" TargetMode="External"/><Relationship Id="rId63" Type="http://schemas.openxmlformats.org/officeDocument/2006/relationships/hyperlink" Target="garantF1://70308460.100000" TargetMode="External"/><Relationship Id="rId7" Type="http://schemas.openxmlformats.org/officeDocument/2006/relationships/hyperlink" Target="garantF1://79139.722020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08460.20000" TargetMode="External"/><Relationship Id="rId29" Type="http://schemas.openxmlformats.org/officeDocument/2006/relationships/hyperlink" Target="garantF1://70308460.100000" TargetMode="External"/><Relationship Id="rId41" Type="http://schemas.openxmlformats.org/officeDocument/2006/relationships/hyperlink" Target="garantF1://70308460.2000" TargetMode="External"/><Relationship Id="rId54" Type="http://schemas.openxmlformats.org/officeDocument/2006/relationships/hyperlink" Target="garantF1://70308460.2000" TargetMode="External"/><Relationship Id="rId62" Type="http://schemas.openxmlformats.org/officeDocument/2006/relationships/hyperlink" Target="garantF1://70308460.3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70308460.100000" TargetMode="External"/><Relationship Id="rId24" Type="http://schemas.openxmlformats.org/officeDocument/2006/relationships/hyperlink" Target="garantF1://70308460.2000" TargetMode="External"/><Relationship Id="rId32" Type="http://schemas.openxmlformats.org/officeDocument/2006/relationships/hyperlink" Target="garantF1://70308460.20000" TargetMode="External"/><Relationship Id="rId37" Type="http://schemas.openxmlformats.org/officeDocument/2006/relationships/hyperlink" Target="garantF1://70308460.100000" TargetMode="External"/><Relationship Id="rId40" Type="http://schemas.openxmlformats.org/officeDocument/2006/relationships/hyperlink" Target="garantF1://70308460.100000" TargetMode="External"/><Relationship Id="rId45" Type="http://schemas.openxmlformats.org/officeDocument/2006/relationships/hyperlink" Target="garantF1://70308460.100000" TargetMode="External"/><Relationship Id="rId53" Type="http://schemas.openxmlformats.org/officeDocument/2006/relationships/hyperlink" Target="garantF1://70308460.2000" TargetMode="External"/><Relationship Id="rId58" Type="http://schemas.openxmlformats.org/officeDocument/2006/relationships/hyperlink" Target="garantF1://70308460.10000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308460.3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0308460.100000" TargetMode="External"/><Relationship Id="rId36" Type="http://schemas.openxmlformats.org/officeDocument/2006/relationships/hyperlink" Target="garantF1://79139.501013" TargetMode="External"/><Relationship Id="rId49" Type="http://schemas.openxmlformats.org/officeDocument/2006/relationships/hyperlink" Target="garantF1://70308460.20000" TargetMode="External"/><Relationship Id="rId57" Type="http://schemas.openxmlformats.org/officeDocument/2006/relationships/hyperlink" Target="garantF1://70308460.100000" TargetMode="External"/><Relationship Id="rId61" Type="http://schemas.openxmlformats.org/officeDocument/2006/relationships/hyperlink" Target="garantF1://70308460.20000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308460.2000" TargetMode="External"/><Relationship Id="rId31" Type="http://schemas.openxmlformats.org/officeDocument/2006/relationships/hyperlink" Target="garantF1://70308460.2000" TargetMode="External"/><Relationship Id="rId44" Type="http://schemas.openxmlformats.org/officeDocument/2006/relationships/hyperlink" Target="garantF1://70308460.3000" TargetMode="External"/><Relationship Id="rId52" Type="http://schemas.openxmlformats.org/officeDocument/2006/relationships/hyperlink" Target="garantF1://70308460.100000" TargetMode="External"/><Relationship Id="rId60" Type="http://schemas.openxmlformats.org/officeDocument/2006/relationships/hyperlink" Target="garantF1://70308460.200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365940.0" TargetMode="External"/><Relationship Id="rId14" Type="http://schemas.openxmlformats.org/officeDocument/2006/relationships/hyperlink" Target="garantF1://70308460.2000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0308460.3000" TargetMode="External"/><Relationship Id="rId30" Type="http://schemas.openxmlformats.org/officeDocument/2006/relationships/hyperlink" Target="garantF1://70308460.2000" TargetMode="External"/><Relationship Id="rId35" Type="http://schemas.openxmlformats.org/officeDocument/2006/relationships/hyperlink" Target="garantF1://455501.0" TargetMode="External"/><Relationship Id="rId43" Type="http://schemas.openxmlformats.org/officeDocument/2006/relationships/hyperlink" Target="garantF1://70308460.20000" TargetMode="External"/><Relationship Id="rId48" Type="http://schemas.openxmlformats.org/officeDocument/2006/relationships/hyperlink" Target="garantF1://70308460.2000" TargetMode="External"/><Relationship Id="rId56" Type="http://schemas.openxmlformats.org/officeDocument/2006/relationships/hyperlink" Target="garantF1://70308460.3000" TargetMode="External"/><Relationship Id="rId64" Type="http://schemas.openxmlformats.org/officeDocument/2006/relationships/hyperlink" Target="garantF1://455501.0" TargetMode="External"/><Relationship Id="rId8" Type="http://schemas.openxmlformats.org/officeDocument/2006/relationships/hyperlink" Target="garantF1://70308460.100000" TargetMode="External"/><Relationship Id="rId51" Type="http://schemas.openxmlformats.org/officeDocument/2006/relationships/hyperlink" Target="garantF1://70308460.100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70308460.2000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70308460.2000" TargetMode="External"/><Relationship Id="rId33" Type="http://schemas.openxmlformats.org/officeDocument/2006/relationships/hyperlink" Target="garantF1://70308460.3000" TargetMode="External"/><Relationship Id="rId38" Type="http://schemas.openxmlformats.org/officeDocument/2006/relationships/hyperlink" Target="garantF1://70365940.0" TargetMode="External"/><Relationship Id="rId46" Type="http://schemas.openxmlformats.org/officeDocument/2006/relationships/hyperlink" Target="garantF1://70308460.100000" TargetMode="External"/><Relationship Id="rId59" Type="http://schemas.openxmlformats.org/officeDocument/2006/relationships/hyperlink" Target="garantF1://7030846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2017-06-14T14:15:00Z</cp:lastPrinted>
  <dcterms:created xsi:type="dcterms:W3CDTF">2017-06-14T14:14:00Z</dcterms:created>
  <dcterms:modified xsi:type="dcterms:W3CDTF">2017-07-11T10:09:00Z</dcterms:modified>
</cp:coreProperties>
</file>