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9039"/>
        <w:gridCol w:w="425"/>
      </w:tblGrid>
      <w:tr w:rsidR="00C044C8" w:rsidTr="0076673E">
        <w:tc>
          <w:tcPr>
            <w:tcW w:w="9464" w:type="dxa"/>
            <w:gridSpan w:val="2"/>
            <w:hideMark/>
          </w:tcPr>
          <w:p w:rsidR="00C044C8" w:rsidRDefault="00C044C8" w:rsidP="0076673E">
            <w:pPr>
              <w:tabs>
                <w:tab w:val="left" w:pos="740"/>
              </w:tabs>
              <w:jc w:val="center"/>
            </w:pPr>
            <w:r>
              <w:rPr>
                <w:noProof/>
                <w:spacing w:val="20"/>
              </w:rPr>
              <w:drawing>
                <wp:inline distT="0" distB="0" distL="0" distR="0" wp14:anchorId="68A8FE6C" wp14:editId="363562EE">
                  <wp:extent cx="605790" cy="78676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4C8" w:rsidTr="0076673E">
        <w:tc>
          <w:tcPr>
            <w:tcW w:w="9464" w:type="dxa"/>
            <w:gridSpan w:val="2"/>
          </w:tcPr>
          <w:p w:rsidR="00C044C8" w:rsidRDefault="00C044C8" w:rsidP="0076673E">
            <w:pPr>
              <w:tabs>
                <w:tab w:val="left" w:pos="740"/>
              </w:tabs>
            </w:pPr>
          </w:p>
          <w:p w:rsidR="00C044C8" w:rsidRDefault="00C044C8" w:rsidP="0076673E">
            <w:pPr>
              <w:tabs>
                <w:tab w:val="left" w:pos="740"/>
              </w:tabs>
              <w:jc w:val="center"/>
              <w:rPr>
                <w:sz w:val="24"/>
                <w:szCs w:val="24"/>
              </w:rPr>
            </w:pPr>
            <w:r>
              <w:t xml:space="preserve">   </w:t>
            </w: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C044C8" w:rsidRDefault="00C044C8" w:rsidP="0076673E">
            <w:pPr>
              <w:tabs>
                <w:tab w:val="left" w:pos="7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САРАТОВСКОЙ  ОБЛАСТИ</w:t>
            </w:r>
          </w:p>
          <w:p w:rsidR="00C044C8" w:rsidRDefault="00C044C8" w:rsidP="0076673E">
            <w:pPr>
              <w:tabs>
                <w:tab w:val="left" w:pos="740"/>
              </w:tabs>
            </w:pPr>
          </w:p>
        </w:tc>
      </w:tr>
      <w:tr w:rsidR="00C044C8" w:rsidTr="0076673E">
        <w:trPr>
          <w:trHeight w:val="624"/>
        </w:trPr>
        <w:tc>
          <w:tcPr>
            <w:tcW w:w="9464" w:type="dxa"/>
            <w:gridSpan w:val="2"/>
          </w:tcPr>
          <w:p w:rsidR="00C044C8" w:rsidRDefault="00C044C8" w:rsidP="0076673E">
            <w:pPr>
              <w:tabs>
                <w:tab w:val="left" w:pos="74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C044C8" w:rsidRDefault="00C044C8" w:rsidP="0076673E">
            <w:pPr>
              <w:tabs>
                <w:tab w:val="left" w:pos="740"/>
              </w:tabs>
            </w:pPr>
          </w:p>
        </w:tc>
      </w:tr>
      <w:tr w:rsidR="00C044C8" w:rsidTr="0076673E">
        <w:tc>
          <w:tcPr>
            <w:tcW w:w="9464" w:type="dxa"/>
            <w:gridSpan w:val="2"/>
          </w:tcPr>
          <w:p w:rsidR="00C044C8" w:rsidRDefault="00C044C8" w:rsidP="0076673E">
            <w:pPr>
              <w:tabs>
                <w:tab w:val="left" w:pos="740"/>
              </w:tabs>
              <w:jc w:val="center"/>
              <w:rPr>
                <w:bCs/>
                <w:sz w:val="24"/>
                <w:szCs w:val="24"/>
              </w:rPr>
            </w:pPr>
            <w:r w:rsidRPr="0029306A">
              <w:rPr>
                <w:bCs/>
                <w:sz w:val="24"/>
                <w:szCs w:val="24"/>
              </w:rPr>
              <w:t xml:space="preserve">от </w:t>
            </w:r>
            <w:r w:rsidR="0029306A" w:rsidRPr="0029306A">
              <w:rPr>
                <w:bCs/>
                <w:sz w:val="24"/>
                <w:szCs w:val="24"/>
              </w:rPr>
              <w:t>17</w:t>
            </w:r>
            <w:r w:rsidRPr="0029306A">
              <w:rPr>
                <w:bCs/>
                <w:sz w:val="24"/>
                <w:szCs w:val="24"/>
              </w:rPr>
              <w:t xml:space="preserve"> </w:t>
            </w:r>
            <w:r w:rsidR="006B48D5" w:rsidRPr="0029306A">
              <w:rPr>
                <w:bCs/>
                <w:sz w:val="24"/>
                <w:szCs w:val="24"/>
              </w:rPr>
              <w:t>апреля</w:t>
            </w:r>
            <w:r w:rsidRPr="0029306A">
              <w:rPr>
                <w:bCs/>
                <w:sz w:val="24"/>
                <w:szCs w:val="24"/>
              </w:rPr>
              <w:t xml:space="preserve"> 201</w:t>
            </w:r>
            <w:r w:rsidR="004872A4" w:rsidRPr="0029306A">
              <w:rPr>
                <w:bCs/>
                <w:sz w:val="24"/>
                <w:szCs w:val="24"/>
              </w:rPr>
              <w:t>7</w:t>
            </w:r>
            <w:r w:rsidRPr="0029306A">
              <w:rPr>
                <w:bCs/>
                <w:sz w:val="24"/>
                <w:szCs w:val="24"/>
              </w:rPr>
              <w:t xml:space="preserve"> года № </w:t>
            </w:r>
            <w:r w:rsidR="0029306A" w:rsidRPr="0029306A">
              <w:rPr>
                <w:bCs/>
                <w:sz w:val="24"/>
                <w:szCs w:val="24"/>
              </w:rPr>
              <w:t>173</w:t>
            </w:r>
            <w:r w:rsidRPr="0029306A">
              <w:rPr>
                <w:bCs/>
                <w:sz w:val="24"/>
                <w:szCs w:val="24"/>
              </w:rPr>
              <w:t>-р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044C8" w:rsidRDefault="00C044C8" w:rsidP="0076673E">
            <w:pPr>
              <w:tabs>
                <w:tab w:val="left" w:pos="7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44C8" w:rsidTr="0076673E">
        <w:tc>
          <w:tcPr>
            <w:tcW w:w="9464" w:type="dxa"/>
            <w:gridSpan w:val="2"/>
          </w:tcPr>
          <w:p w:rsidR="00C044C8" w:rsidRDefault="00C044C8" w:rsidP="0076673E">
            <w:pPr>
              <w:tabs>
                <w:tab w:val="left" w:pos="740"/>
              </w:tabs>
              <w:jc w:val="center"/>
            </w:pPr>
            <w:r>
              <w:t>р.п.Лысые Горы</w:t>
            </w:r>
          </w:p>
          <w:p w:rsidR="00C044C8" w:rsidRDefault="00C044C8" w:rsidP="0076673E">
            <w:pPr>
              <w:tabs>
                <w:tab w:val="left" w:pos="740"/>
              </w:tabs>
              <w:jc w:val="center"/>
            </w:pPr>
          </w:p>
          <w:p w:rsidR="00C044C8" w:rsidRDefault="00C044C8" w:rsidP="0076673E">
            <w:pPr>
              <w:tabs>
                <w:tab w:val="left" w:pos="740"/>
              </w:tabs>
              <w:jc w:val="center"/>
            </w:pPr>
          </w:p>
        </w:tc>
      </w:tr>
      <w:tr w:rsidR="00C044C8" w:rsidTr="0076673E">
        <w:trPr>
          <w:gridAfter w:val="1"/>
          <w:wAfter w:w="425" w:type="dxa"/>
        </w:trPr>
        <w:tc>
          <w:tcPr>
            <w:tcW w:w="9039" w:type="dxa"/>
            <w:hideMark/>
          </w:tcPr>
          <w:p w:rsidR="004454BC" w:rsidRDefault="004454BC" w:rsidP="00104EF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начале пожароопасного сезона</w:t>
            </w:r>
            <w:r w:rsidR="00D177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2017 года и утверждении </w:t>
            </w:r>
          </w:p>
          <w:p w:rsidR="004454BC" w:rsidRDefault="004454BC" w:rsidP="00104EF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перечня населенных пунктов, граничащих с </w:t>
            </w:r>
            <w:proofErr w:type="gramStart"/>
            <w:r>
              <w:rPr>
                <w:b/>
                <w:sz w:val="28"/>
                <w:szCs w:val="28"/>
              </w:rPr>
              <w:t>лесными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C044C8" w:rsidRDefault="004454BC" w:rsidP="004454B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насаждениями </w:t>
            </w:r>
            <w:r w:rsidR="00104EF9" w:rsidRPr="00104EF9">
              <w:rPr>
                <w:b/>
                <w:sz w:val="28"/>
                <w:szCs w:val="28"/>
              </w:rPr>
              <w:t xml:space="preserve"> на территории </w:t>
            </w:r>
            <w:r w:rsidR="00104EF9">
              <w:rPr>
                <w:b/>
                <w:sz w:val="28"/>
                <w:szCs w:val="28"/>
              </w:rPr>
              <w:t>Лысогорского</w:t>
            </w:r>
            <w:r w:rsidR="00104EF9" w:rsidRPr="00104EF9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044C8" w:rsidRDefault="00C044C8" w:rsidP="00C044C8"/>
    <w:p w:rsidR="004454BC" w:rsidRDefault="004454BC" w:rsidP="00C044C8">
      <w:r>
        <w:t xml:space="preserve">            </w:t>
      </w:r>
    </w:p>
    <w:p w:rsidR="00104EF9" w:rsidRPr="00104EF9" w:rsidRDefault="004454BC" w:rsidP="00445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связи с нарастанием положительных температур, сходом снегового покрова, просыханием поверхности почвы и напочвенного покрова, в</w:t>
      </w:r>
      <w:r w:rsidR="00104EF9" w:rsidRPr="00104EF9">
        <w:rPr>
          <w:sz w:val="28"/>
          <w:szCs w:val="28"/>
        </w:rPr>
        <w:t xml:space="preserve"> исполнение требований Федерального закона от 21.12.1994года №</w:t>
      </w:r>
      <w:r>
        <w:rPr>
          <w:sz w:val="28"/>
          <w:szCs w:val="28"/>
        </w:rPr>
        <w:t xml:space="preserve"> 69-ФЗ «О пожарной безопасности</w:t>
      </w:r>
      <w:r w:rsidR="00104EF9" w:rsidRPr="00104EF9">
        <w:rPr>
          <w:sz w:val="28"/>
          <w:szCs w:val="28"/>
        </w:rPr>
        <w:t>»</w:t>
      </w:r>
      <w:r>
        <w:rPr>
          <w:sz w:val="28"/>
          <w:szCs w:val="28"/>
        </w:rPr>
        <w:t xml:space="preserve">, Закона Саратовской области </w:t>
      </w:r>
      <w:r w:rsidRPr="004454BC">
        <w:rPr>
          <w:sz w:val="28"/>
          <w:szCs w:val="28"/>
        </w:rPr>
        <w:t>«О пожарной безопасности</w:t>
      </w:r>
      <w:r w:rsidRPr="004454BC">
        <w:t xml:space="preserve"> </w:t>
      </w:r>
      <w:r>
        <w:t xml:space="preserve"> </w:t>
      </w:r>
      <w:r w:rsidRPr="004454BC">
        <w:rPr>
          <w:sz w:val="28"/>
          <w:szCs w:val="28"/>
        </w:rPr>
        <w:t>в</w:t>
      </w:r>
      <w:r>
        <w:t xml:space="preserve"> </w:t>
      </w:r>
      <w:r w:rsidRPr="004454BC">
        <w:rPr>
          <w:sz w:val="28"/>
          <w:szCs w:val="28"/>
        </w:rPr>
        <w:t xml:space="preserve">Саратовской области», </w:t>
      </w:r>
      <w:r>
        <w:rPr>
          <w:sz w:val="28"/>
          <w:szCs w:val="28"/>
        </w:rPr>
        <w:t>в целях организации выполнения и осуществления мер пожарной безопасности населенных пунктов</w:t>
      </w:r>
      <w:r w:rsidR="0038214C">
        <w:rPr>
          <w:sz w:val="28"/>
          <w:szCs w:val="28"/>
        </w:rPr>
        <w:t>, граничащих с лесными насаждениями, в весенне-летний пожароопасный сезон</w:t>
      </w:r>
      <w:r w:rsidR="00104EF9" w:rsidRPr="00104EF9">
        <w:rPr>
          <w:sz w:val="28"/>
          <w:szCs w:val="28"/>
        </w:rPr>
        <w:t>:</w:t>
      </w:r>
      <w:proofErr w:type="gramEnd"/>
    </w:p>
    <w:p w:rsidR="00104EF9" w:rsidRPr="00104EF9" w:rsidRDefault="0038214C" w:rsidP="00F111A2">
      <w:pPr>
        <w:numPr>
          <w:ilvl w:val="0"/>
          <w:numId w:val="10"/>
        </w:numPr>
        <w:tabs>
          <w:tab w:val="left" w:pos="0"/>
          <w:tab w:val="left" w:pos="709"/>
          <w:tab w:val="left" w:pos="851"/>
          <w:tab w:val="left" w:pos="1276"/>
          <w:tab w:val="left" w:pos="1560"/>
        </w:tabs>
        <w:ind w:left="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</w:t>
      </w:r>
      <w:r w:rsidR="00D17724">
        <w:rPr>
          <w:sz w:val="28"/>
          <w:szCs w:val="28"/>
        </w:rPr>
        <w:t xml:space="preserve"> 17 апреля </w:t>
      </w:r>
      <w:r>
        <w:rPr>
          <w:sz w:val="28"/>
          <w:szCs w:val="28"/>
        </w:rPr>
        <w:t xml:space="preserve"> 2017 года началом пожароопасного сезона</w:t>
      </w:r>
      <w:r w:rsidR="00104EF9" w:rsidRPr="00104EF9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 </w:t>
      </w:r>
      <w:r w:rsidR="00104EF9">
        <w:rPr>
          <w:sz w:val="28"/>
          <w:szCs w:val="28"/>
        </w:rPr>
        <w:t>Лысогорского</w:t>
      </w:r>
      <w:r w:rsidR="00104EF9" w:rsidRPr="00104EF9">
        <w:rPr>
          <w:sz w:val="28"/>
          <w:szCs w:val="28"/>
        </w:rPr>
        <w:t xml:space="preserve"> муниципального района.</w:t>
      </w:r>
    </w:p>
    <w:p w:rsidR="00104EF9" w:rsidRPr="00104EF9" w:rsidRDefault="0038214C" w:rsidP="00F111A2">
      <w:pPr>
        <w:numPr>
          <w:ilvl w:val="0"/>
          <w:numId w:val="10"/>
        </w:numPr>
        <w:tabs>
          <w:tab w:val="left" w:pos="0"/>
          <w:tab w:val="left" w:pos="851"/>
        </w:tabs>
        <w:ind w:left="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населенных пунктов, граничащих с лесными насаждениями </w:t>
      </w:r>
      <w:r w:rsidRPr="0038214C">
        <w:rPr>
          <w:sz w:val="28"/>
          <w:szCs w:val="28"/>
        </w:rPr>
        <w:t>на территории Лысогорского муниципального района</w:t>
      </w:r>
      <w:r w:rsidR="00E27087">
        <w:rPr>
          <w:sz w:val="28"/>
          <w:szCs w:val="28"/>
        </w:rPr>
        <w:t xml:space="preserve"> (Приложение 1)</w:t>
      </w:r>
      <w:r w:rsidR="00104EF9" w:rsidRPr="00104EF9">
        <w:rPr>
          <w:sz w:val="28"/>
          <w:szCs w:val="28"/>
        </w:rPr>
        <w:t>.</w:t>
      </w:r>
    </w:p>
    <w:p w:rsidR="00BF7570" w:rsidRPr="00BF7570" w:rsidRDefault="00BF7570" w:rsidP="00F111A2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ind w:left="0" w:firstLine="528"/>
        <w:jc w:val="both"/>
        <w:rPr>
          <w:sz w:val="28"/>
          <w:szCs w:val="28"/>
        </w:rPr>
      </w:pPr>
      <w:r w:rsidRPr="00BF7570">
        <w:rPr>
          <w:sz w:val="28"/>
          <w:szCs w:val="28"/>
        </w:rPr>
        <w:t xml:space="preserve">Рекомендовать главам муниципальных образований, главам администраций муниципальных образований района,  руководителям организаций и предприятий  </w:t>
      </w:r>
      <w:r>
        <w:rPr>
          <w:sz w:val="28"/>
          <w:szCs w:val="28"/>
        </w:rPr>
        <w:t xml:space="preserve">при подготовке к весенне-летнему пожароопасному сезону </w:t>
      </w:r>
      <w:r w:rsidR="00F111A2">
        <w:rPr>
          <w:sz w:val="28"/>
          <w:szCs w:val="28"/>
        </w:rPr>
        <w:t>2017 года руководствоваться Типовой программой проверки готовности субъектов Российской Федерации к пожароопасному сезону, утвержденной решением Правительственной комиссии по предупреждению и ликвидации чрезвычайных ситуаций и обеспечению пожарной безопасности от 11 апреля 2014 года № 4</w:t>
      </w:r>
      <w:r w:rsidRPr="00BF7570">
        <w:rPr>
          <w:sz w:val="28"/>
          <w:szCs w:val="28"/>
        </w:rPr>
        <w:t>.</w:t>
      </w:r>
    </w:p>
    <w:p w:rsidR="00104EF9" w:rsidRPr="00104EF9" w:rsidRDefault="00BF7570" w:rsidP="00F111A2">
      <w:pPr>
        <w:numPr>
          <w:ilvl w:val="0"/>
          <w:numId w:val="10"/>
        </w:numPr>
        <w:tabs>
          <w:tab w:val="left" w:pos="142"/>
          <w:tab w:val="left" w:pos="851"/>
        </w:tabs>
        <w:ind w:left="0" w:firstLine="528"/>
        <w:jc w:val="both"/>
        <w:rPr>
          <w:sz w:val="28"/>
          <w:szCs w:val="28"/>
        </w:rPr>
      </w:pPr>
      <w:proofErr w:type="gramStart"/>
      <w:r w:rsidRPr="00BF7570">
        <w:rPr>
          <w:sz w:val="28"/>
          <w:szCs w:val="28"/>
        </w:rPr>
        <w:t>Контроль за</w:t>
      </w:r>
      <w:proofErr w:type="gramEnd"/>
      <w:r w:rsidRPr="00BF7570">
        <w:rPr>
          <w:sz w:val="28"/>
          <w:szCs w:val="28"/>
        </w:rPr>
        <w:t xml:space="preserve"> исполнением настоящего распоряжения  возложить на первого заместителя главы </w:t>
      </w:r>
      <w:r w:rsidR="00F111A2">
        <w:rPr>
          <w:sz w:val="28"/>
          <w:szCs w:val="28"/>
        </w:rPr>
        <w:t xml:space="preserve"> </w:t>
      </w:r>
      <w:r w:rsidRPr="00BF7570">
        <w:rPr>
          <w:sz w:val="28"/>
          <w:szCs w:val="28"/>
        </w:rPr>
        <w:t xml:space="preserve">администрации   Лысогорского муниципального района  Куторова Э.А.    </w:t>
      </w:r>
    </w:p>
    <w:p w:rsidR="00104EF9" w:rsidRPr="00104EF9" w:rsidRDefault="00104EF9" w:rsidP="00104EF9">
      <w:pPr>
        <w:ind w:left="528"/>
        <w:jc w:val="both"/>
        <w:rPr>
          <w:sz w:val="28"/>
          <w:szCs w:val="28"/>
        </w:rPr>
      </w:pPr>
    </w:p>
    <w:p w:rsidR="00104EF9" w:rsidRPr="00104EF9" w:rsidRDefault="00104EF9" w:rsidP="00104EF9">
      <w:pPr>
        <w:ind w:firstLine="851"/>
        <w:rPr>
          <w:sz w:val="28"/>
          <w:szCs w:val="28"/>
        </w:rPr>
      </w:pPr>
    </w:p>
    <w:p w:rsidR="00104EF9" w:rsidRDefault="00104EF9" w:rsidP="00104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104EF9" w:rsidRPr="00104EF9" w:rsidRDefault="00104EF9" w:rsidP="00104EF9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 Девличаров</w:t>
      </w:r>
    </w:p>
    <w:p w:rsidR="00104EF9" w:rsidRPr="00104EF9" w:rsidRDefault="00104EF9" w:rsidP="00104EF9">
      <w:pPr>
        <w:jc w:val="both"/>
      </w:pPr>
    </w:p>
    <w:p w:rsidR="00104EF9" w:rsidRPr="00104EF9" w:rsidRDefault="00104EF9" w:rsidP="00104EF9">
      <w:pPr>
        <w:jc w:val="both"/>
      </w:pPr>
    </w:p>
    <w:p w:rsidR="00104EF9" w:rsidRPr="00104EF9" w:rsidRDefault="00104EF9" w:rsidP="00104EF9">
      <w:pPr>
        <w:jc w:val="both"/>
      </w:pPr>
    </w:p>
    <w:p w:rsidR="00104EF9" w:rsidRPr="00104EF9" w:rsidRDefault="00104EF9" w:rsidP="00104EF9">
      <w:pPr>
        <w:jc w:val="both"/>
      </w:pPr>
    </w:p>
    <w:p w:rsidR="00104EF9" w:rsidRPr="000E295A" w:rsidRDefault="00104EF9" w:rsidP="00104EF9">
      <w:pPr>
        <w:ind w:left="6312" w:hanging="24"/>
      </w:pPr>
      <w:r w:rsidRPr="000E295A">
        <w:t>Приложение</w:t>
      </w:r>
      <w:r w:rsidR="00E27087">
        <w:t xml:space="preserve"> 1</w:t>
      </w:r>
      <w:bookmarkStart w:id="0" w:name="_GoBack"/>
      <w:bookmarkEnd w:id="0"/>
      <w:r w:rsidRPr="000E295A">
        <w:t xml:space="preserve"> к распоряжению администрации Лысогорского муниципального района Саратовской области </w:t>
      </w:r>
    </w:p>
    <w:p w:rsidR="00104EF9" w:rsidRDefault="00104EF9" w:rsidP="00104EF9">
      <w:pPr>
        <w:ind w:left="6312" w:hanging="24"/>
      </w:pPr>
      <w:r w:rsidRPr="0029306A">
        <w:t xml:space="preserve">от  </w:t>
      </w:r>
      <w:r w:rsidR="0029306A" w:rsidRPr="0029306A">
        <w:t>17</w:t>
      </w:r>
      <w:r w:rsidR="006B48D5" w:rsidRPr="0029306A">
        <w:t>.04.2017</w:t>
      </w:r>
      <w:r w:rsidRPr="0029306A">
        <w:t xml:space="preserve"> года №</w:t>
      </w:r>
      <w:r w:rsidR="006B48D5" w:rsidRPr="0029306A">
        <w:t xml:space="preserve"> </w:t>
      </w:r>
      <w:r w:rsidR="0029306A" w:rsidRPr="0029306A">
        <w:t>173</w:t>
      </w:r>
      <w:r w:rsidR="006B48D5" w:rsidRPr="0029306A">
        <w:t>-р</w:t>
      </w:r>
      <w:r w:rsidRPr="000E295A">
        <w:t xml:space="preserve">  </w:t>
      </w:r>
    </w:p>
    <w:p w:rsidR="00104EF9" w:rsidRPr="00104EF9" w:rsidRDefault="00104EF9" w:rsidP="00104EF9">
      <w:pPr>
        <w:tabs>
          <w:tab w:val="left" w:pos="5568"/>
        </w:tabs>
        <w:ind w:left="-24"/>
        <w:jc w:val="center"/>
        <w:rPr>
          <w:b/>
          <w:sz w:val="18"/>
          <w:szCs w:val="18"/>
        </w:rPr>
      </w:pPr>
    </w:p>
    <w:p w:rsidR="00D17724" w:rsidRDefault="00D17724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p w:rsidR="00104EF9" w:rsidRPr="00104EF9" w:rsidRDefault="00F111A2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111A2" w:rsidRDefault="00F111A2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Населенных пунктов, граничащих с лесными насаждениями</w:t>
      </w:r>
    </w:p>
    <w:p w:rsidR="00104EF9" w:rsidRPr="00104EF9" w:rsidRDefault="00104EF9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  <w:r w:rsidRPr="00104EF9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Лысогорского</w:t>
      </w:r>
      <w:r w:rsidRPr="00104EF9">
        <w:rPr>
          <w:b/>
          <w:sz w:val="28"/>
          <w:szCs w:val="28"/>
        </w:rPr>
        <w:t xml:space="preserve"> муниципального района</w:t>
      </w:r>
    </w:p>
    <w:p w:rsidR="00104EF9" w:rsidRPr="00104EF9" w:rsidRDefault="00104EF9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p w:rsidR="00104EF9" w:rsidRPr="00104EF9" w:rsidRDefault="00104EF9" w:rsidP="00104EF9">
      <w:pPr>
        <w:tabs>
          <w:tab w:val="left" w:pos="5568"/>
        </w:tabs>
        <w:ind w:left="-24"/>
        <w:jc w:val="center"/>
        <w:rPr>
          <w:b/>
          <w:sz w:val="28"/>
          <w:szCs w:val="28"/>
        </w:rPr>
      </w:pPr>
    </w:p>
    <w:tbl>
      <w:tblPr>
        <w:tblStyle w:val="a6"/>
        <w:tblW w:w="9998" w:type="dxa"/>
        <w:tblLook w:val="04A0" w:firstRow="1" w:lastRow="0" w:firstColumn="1" w:lastColumn="0" w:noHBand="0" w:noVBand="1"/>
      </w:tblPr>
      <w:tblGrid>
        <w:gridCol w:w="2011"/>
        <w:gridCol w:w="1707"/>
        <w:gridCol w:w="1417"/>
        <w:gridCol w:w="1417"/>
        <w:gridCol w:w="1788"/>
        <w:gridCol w:w="1658"/>
      </w:tblGrid>
      <w:tr w:rsidR="000E295A" w:rsidTr="000E295A">
        <w:tc>
          <w:tcPr>
            <w:tcW w:w="2011" w:type="dxa"/>
          </w:tcPr>
          <w:p w:rsidR="00F111A2" w:rsidRPr="00F111A2" w:rsidRDefault="00F111A2" w:rsidP="000E295A">
            <w:pPr>
              <w:jc w:val="center"/>
              <w:rPr>
                <w:sz w:val="24"/>
                <w:szCs w:val="24"/>
              </w:rPr>
            </w:pPr>
            <w:r w:rsidRPr="00F111A2">
              <w:rPr>
                <w:sz w:val="24"/>
                <w:szCs w:val="24"/>
              </w:rPr>
              <w:t>Муниципальное</w:t>
            </w:r>
          </w:p>
          <w:p w:rsidR="00F111A2" w:rsidRPr="00F111A2" w:rsidRDefault="00F111A2" w:rsidP="000E295A">
            <w:pPr>
              <w:jc w:val="center"/>
              <w:rPr>
                <w:sz w:val="24"/>
                <w:szCs w:val="24"/>
              </w:rPr>
            </w:pPr>
            <w:r w:rsidRPr="00F111A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7" w:type="dxa"/>
          </w:tcPr>
          <w:p w:rsidR="00F111A2" w:rsidRPr="00F111A2" w:rsidRDefault="000E295A" w:rsidP="000E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417" w:type="dxa"/>
          </w:tcPr>
          <w:p w:rsidR="00F111A2" w:rsidRPr="00F111A2" w:rsidRDefault="000E295A" w:rsidP="000E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жилых домов</w:t>
            </w:r>
          </w:p>
        </w:tc>
        <w:tc>
          <w:tcPr>
            <w:tcW w:w="1417" w:type="dxa"/>
          </w:tcPr>
          <w:p w:rsidR="00F111A2" w:rsidRPr="00F111A2" w:rsidRDefault="000E295A" w:rsidP="000E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дачных домов</w:t>
            </w:r>
          </w:p>
        </w:tc>
        <w:tc>
          <w:tcPr>
            <w:tcW w:w="1788" w:type="dxa"/>
          </w:tcPr>
          <w:p w:rsidR="00F111A2" w:rsidRPr="00F111A2" w:rsidRDefault="000E295A" w:rsidP="000E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 проживающего населения (человек)</w:t>
            </w:r>
          </w:p>
        </w:tc>
        <w:tc>
          <w:tcPr>
            <w:tcW w:w="1658" w:type="dxa"/>
          </w:tcPr>
          <w:p w:rsidR="00F111A2" w:rsidRPr="00F111A2" w:rsidRDefault="000E295A" w:rsidP="000E2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Минимальное расстояние от границы застройки до лесного массива (м)</w:t>
            </w:r>
          </w:p>
        </w:tc>
      </w:tr>
      <w:tr w:rsidR="000E295A" w:rsidRPr="000E295A" w:rsidTr="000E295A">
        <w:tc>
          <w:tcPr>
            <w:tcW w:w="2011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 w:rsidRPr="000E295A">
              <w:rPr>
                <w:sz w:val="24"/>
                <w:szCs w:val="24"/>
              </w:rPr>
              <w:t>Новокрасавское</w:t>
            </w:r>
          </w:p>
        </w:tc>
        <w:tc>
          <w:tcPr>
            <w:tcW w:w="1707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Шереметьевка</w:t>
            </w:r>
          </w:p>
        </w:tc>
        <w:tc>
          <w:tcPr>
            <w:tcW w:w="1417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417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658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E295A" w:rsidRPr="000E295A" w:rsidTr="000E295A">
        <w:tc>
          <w:tcPr>
            <w:tcW w:w="2011" w:type="dxa"/>
          </w:tcPr>
          <w:p w:rsidR="000E295A" w:rsidRPr="000E295A" w:rsidRDefault="000E295A">
            <w:pPr>
              <w:rPr>
                <w:sz w:val="24"/>
                <w:szCs w:val="24"/>
              </w:rPr>
            </w:pPr>
            <w:r w:rsidRPr="000E295A">
              <w:rPr>
                <w:sz w:val="24"/>
                <w:szCs w:val="24"/>
              </w:rPr>
              <w:t>Новокрасавское</w:t>
            </w:r>
          </w:p>
        </w:tc>
        <w:tc>
          <w:tcPr>
            <w:tcW w:w="1707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Старая Красавка</w:t>
            </w:r>
          </w:p>
        </w:tc>
        <w:tc>
          <w:tcPr>
            <w:tcW w:w="1417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58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E295A" w:rsidRPr="000E295A" w:rsidTr="000E295A">
        <w:tc>
          <w:tcPr>
            <w:tcW w:w="2011" w:type="dxa"/>
          </w:tcPr>
          <w:p w:rsidR="000E295A" w:rsidRPr="000E295A" w:rsidRDefault="000E295A">
            <w:pPr>
              <w:rPr>
                <w:sz w:val="24"/>
                <w:szCs w:val="24"/>
              </w:rPr>
            </w:pPr>
            <w:r w:rsidRPr="000E295A">
              <w:rPr>
                <w:sz w:val="24"/>
                <w:szCs w:val="24"/>
              </w:rPr>
              <w:t>Новокрасавское</w:t>
            </w:r>
          </w:p>
        </w:tc>
        <w:tc>
          <w:tcPr>
            <w:tcW w:w="1707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Нагорный</w:t>
            </w:r>
          </w:p>
        </w:tc>
        <w:tc>
          <w:tcPr>
            <w:tcW w:w="1417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8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58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E295A" w:rsidRPr="000E295A" w:rsidTr="000E295A">
        <w:tc>
          <w:tcPr>
            <w:tcW w:w="2011" w:type="dxa"/>
          </w:tcPr>
          <w:p w:rsidR="000E295A" w:rsidRPr="000E295A" w:rsidRDefault="000E295A">
            <w:pPr>
              <w:rPr>
                <w:sz w:val="24"/>
                <w:szCs w:val="24"/>
              </w:rPr>
            </w:pPr>
            <w:r w:rsidRPr="000E295A">
              <w:rPr>
                <w:sz w:val="24"/>
                <w:szCs w:val="24"/>
              </w:rPr>
              <w:t>Новокрасавское</w:t>
            </w:r>
          </w:p>
        </w:tc>
        <w:tc>
          <w:tcPr>
            <w:tcW w:w="1707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Николаевка</w:t>
            </w:r>
          </w:p>
        </w:tc>
        <w:tc>
          <w:tcPr>
            <w:tcW w:w="1417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0E295A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E295A" w:rsidRPr="000E295A" w:rsidTr="000E295A">
        <w:tc>
          <w:tcPr>
            <w:tcW w:w="2011" w:type="dxa"/>
          </w:tcPr>
          <w:p w:rsidR="000E295A" w:rsidRDefault="000E295A" w:rsidP="00104EF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Ширококарамыш</w:t>
            </w:r>
            <w:proofErr w:type="spellEnd"/>
          </w:p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707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Урицкое</w:t>
            </w:r>
          </w:p>
        </w:tc>
        <w:tc>
          <w:tcPr>
            <w:tcW w:w="1417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417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8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1658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E295A" w:rsidRPr="000E295A" w:rsidTr="000E295A">
        <w:tc>
          <w:tcPr>
            <w:tcW w:w="2011" w:type="dxa"/>
          </w:tcPr>
          <w:p w:rsidR="000E295A" w:rsidRPr="000E295A" w:rsidRDefault="000E295A" w:rsidP="000E295A">
            <w:pPr>
              <w:jc w:val="both"/>
              <w:rPr>
                <w:sz w:val="24"/>
                <w:szCs w:val="24"/>
              </w:rPr>
            </w:pPr>
            <w:proofErr w:type="spellStart"/>
            <w:r w:rsidRPr="000E295A">
              <w:rPr>
                <w:sz w:val="24"/>
                <w:szCs w:val="24"/>
              </w:rPr>
              <w:t>Ширококарамыш</w:t>
            </w:r>
            <w:proofErr w:type="spellEnd"/>
          </w:p>
          <w:p w:rsidR="00F111A2" w:rsidRPr="000E295A" w:rsidRDefault="000E295A" w:rsidP="000E295A">
            <w:pPr>
              <w:jc w:val="both"/>
              <w:rPr>
                <w:sz w:val="24"/>
                <w:szCs w:val="24"/>
              </w:rPr>
            </w:pPr>
            <w:proofErr w:type="spellStart"/>
            <w:r w:rsidRPr="000E295A">
              <w:rPr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707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Барсучий</w:t>
            </w:r>
          </w:p>
        </w:tc>
        <w:tc>
          <w:tcPr>
            <w:tcW w:w="1417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658" w:type="dxa"/>
          </w:tcPr>
          <w:p w:rsidR="00F111A2" w:rsidRPr="000E295A" w:rsidRDefault="000E295A" w:rsidP="00104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E295A" w:rsidRPr="000E295A" w:rsidTr="000E295A">
        <w:tc>
          <w:tcPr>
            <w:tcW w:w="2011" w:type="dxa"/>
          </w:tcPr>
          <w:p w:rsidR="000E295A" w:rsidRPr="000E295A" w:rsidRDefault="000E295A" w:rsidP="00884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Лысогорское</w:t>
            </w:r>
          </w:p>
        </w:tc>
        <w:tc>
          <w:tcPr>
            <w:tcW w:w="1707" w:type="dxa"/>
          </w:tcPr>
          <w:p w:rsidR="000E295A" w:rsidRPr="000E295A" w:rsidRDefault="000E295A" w:rsidP="00884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Лысые Горы</w:t>
            </w:r>
          </w:p>
        </w:tc>
        <w:tc>
          <w:tcPr>
            <w:tcW w:w="1417" w:type="dxa"/>
          </w:tcPr>
          <w:p w:rsidR="000E295A" w:rsidRPr="000E295A" w:rsidRDefault="000E295A" w:rsidP="00884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</w:t>
            </w:r>
          </w:p>
        </w:tc>
        <w:tc>
          <w:tcPr>
            <w:tcW w:w="1417" w:type="dxa"/>
          </w:tcPr>
          <w:p w:rsidR="000E295A" w:rsidRPr="000E295A" w:rsidRDefault="000E295A" w:rsidP="00884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8" w:type="dxa"/>
          </w:tcPr>
          <w:p w:rsidR="000E295A" w:rsidRPr="000E295A" w:rsidRDefault="000E295A" w:rsidP="00884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7499</w:t>
            </w:r>
          </w:p>
        </w:tc>
        <w:tc>
          <w:tcPr>
            <w:tcW w:w="1658" w:type="dxa"/>
          </w:tcPr>
          <w:p w:rsidR="000E295A" w:rsidRPr="000E295A" w:rsidRDefault="000E295A" w:rsidP="00884C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C044C8" w:rsidRPr="000E295A" w:rsidRDefault="00C044C8" w:rsidP="00104EF9">
      <w:pPr>
        <w:jc w:val="both"/>
        <w:rPr>
          <w:sz w:val="24"/>
          <w:szCs w:val="24"/>
        </w:rPr>
      </w:pPr>
    </w:p>
    <w:p w:rsidR="000E295A" w:rsidRDefault="000E295A" w:rsidP="00C044C8">
      <w:pPr>
        <w:jc w:val="both"/>
        <w:rPr>
          <w:sz w:val="28"/>
          <w:szCs w:val="28"/>
        </w:rPr>
      </w:pPr>
    </w:p>
    <w:p w:rsidR="00C044C8" w:rsidRDefault="00C044C8" w:rsidP="00C04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A59F2">
        <w:rPr>
          <w:b/>
          <w:sz w:val="28"/>
          <w:szCs w:val="28"/>
        </w:rPr>
        <w:t>Лысогорского</w:t>
      </w:r>
      <w:r>
        <w:rPr>
          <w:b/>
          <w:sz w:val="28"/>
          <w:szCs w:val="28"/>
        </w:rPr>
        <w:t xml:space="preserve"> </w:t>
      </w:r>
    </w:p>
    <w:p w:rsidR="00C044C8" w:rsidRDefault="00C044C8" w:rsidP="00C044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 Девличаров  </w:t>
      </w:r>
    </w:p>
    <w:p w:rsidR="00C044C8" w:rsidRDefault="00C044C8" w:rsidP="00C044C8"/>
    <w:p w:rsidR="00C044C8" w:rsidRDefault="00C044C8" w:rsidP="00C044C8"/>
    <w:p w:rsidR="00C044C8" w:rsidRDefault="00C044C8" w:rsidP="00C044C8"/>
    <w:p w:rsidR="00C044C8" w:rsidRDefault="00C044C8" w:rsidP="00C044C8"/>
    <w:p w:rsidR="00C044C8" w:rsidRDefault="00C044C8" w:rsidP="00C044C8"/>
    <w:p w:rsidR="00C044C8" w:rsidRDefault="00C044C8" w:rsidP="00487801">
      <w:pPr>
        <w:jc w:val="both"/>
        <w:rPr>
          <w:b/>
          <w:sz w:val="28"/>
          <w:szCs w:val="28"/>
        </w:rPr>
      </w:pPr>
    </w:p>
    <w:p w:rsidR="00C044C8" w:rsidRDefault="00C044C8" w:rsidP="00487801">
      <w:pPr>
        <w:jc w:val="both"/>
        <w:rPr>
          <w:b/>
          <w:sz w:val="28"/>
          <w:szCs w:val="28"/>
        </w:rPr>
      </w:pPr>
    </w:p>
    <w:sectPr w:rsidR="00C044C8" w:rsidSect="0048780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20B9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033D90"/>
    <w:multiLevelType w:val="hybridMultilevel"/>
    <w:tmpl w:val="F88E201C"/>
    <w:lvl w:ilvl="0" w:tplc="C23064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0C613CE"/>
    <w:multiLevelType w:val="hybridMultilevel"/>
    <w:tmpl w:val="5060CCCC"/>
    <w:lvl w:ilvl="0" w:tplc="0F1C1D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6576F2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F046CF"/>
    <w:multiLevelType w:val="hybridMultilevel"/>
    <w:tmpl w:val="B09AA36C"/>
    <w:lvl w:ilvl="0" w:tplc="018CC1D4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D6C7E56"/>
    <w:multiLevelType w:val="hybridMultilevel"/>
    <w:tmpl w:val="1A383BF0"/>
    <w:lvl w:ilvl="0" w:tplc="145C8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047691"/>
    <w:multiLevelType w:val="hybridMultilevel"/>
    <w:tmpl w:val="E5E63A58"/>
    <w:lvl w:ilvl="0" w:tplc="0419000F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6A144811"/>
    <w:multiLevelType w:val="singleLevel"/>
    <w:tmpl w:val="5D727B7A"/>
    <w:lvl w:ilvl="0">
      <w:start w:val="7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6544A79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7"/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E"/>
    <w:rsid w:val="000177B8"/>
    <w:rsid w:val="0003352B"/>
    <w:rsid w:val="00072194"/>
    <w:rsid w:val="000E295A"/>
    <w:rsid w:val="00104EF9"/>
    <w:rsid w:val="0011399C"/>
    <w:rsid w:val="001F1453"/>
    <w:rsid w:val="00225615"/>
    <w:rsid w:val="00284DF5"/>
    <w:rsid w:val="0029306A"/>
    <w:rsid w:val="002F3BCE"/>
    <w:rsid w:val="00364F5B"/>
    <w:rsid w:val="0038214C"/>
    <w:rsid w:val="003C2259"/>
    <w:rsid w:val="004454BC"/>
    <w:rsid w:val="004872A4"/>
    <w:rsid w:val="00487801"/>
    <w:rsid w:val="004A44B4"/>
    <w:rsid w:val="004B458E"/>
    <w:rsid w:val="005538E8"/>
    <w:rsid w:val="00567CEE"/>
    <w:rsid w:val="0057206B"/>
    <w:rsid w:val="005C4F78"/>
    <w:rsid w:val="00612364"/>
    <w:rsid w:val="00645EF4"/>
    <w:rsid w:val="006B48D5"/>
    <w:rsid w:val="00703EE4"/>
    <w:rsid w:val="007F6E9C"/>
    <w:rsid w:val="008F1D95"/>
    <w:rsid w:val="00903B07"/>
    <w:rsid w:val="00906B3B"/>
    <w:rsid w:val="009448DC"/>
    <w:rsid w:val="009656BF"/>
    <w:rsid w:val="0097010B"/>
    <w:rsid w:val="00976D11"/>
    <w:rsid w:val="009A6C87"/>
    <w:rsid w:val="00A11C1E"/>
    <w:rsid w:val="00BF7570"/>
    <w:rsid w:val="00C044C8"/>
    <w:rsid w:val="00CC7327"/>
    <w:rsid w:val="00CE4E51"/>
    <w:rsid w:val="00D17724"/>
    <w:rsid w:val="00D40B35"/>
    <w:rsid w:val="00D513F2"/>
    <w:rsid w:val="00DA665F"/>
    <w:rsid w:val="00DE52A7"/>
    <w:rsid w:val="00DE78DC"/>
    <w:rsid w:val="00E27087"/>
    <w:rsid w:val="00E60FAD"/>
    <w:rsid w:val="00E862F2"/>
    <w:rsid w:val="00EA59F2"/>
    <w:rsid w:val="00F111A2"/>
    <w:rsid w:val="00F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13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13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5D2A-7543-418D-9C86-C8209590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Администрация</cp:lastModifiedBy>
  <cp:revision>32</cp:revision>
  <cp:lastPrinted>2017-04-18T07:47:00Z</cp:lastPrinted>
  <dcterms:created xsi:type="dcterms:W3CDTF">2015-01-27T11:45:00Z</dcterms:created>
  <dcterms:modified xsi:type="dcterms:W3CDTF">2017-04-18T06:58:00Z</dcterms:modified>
</cp:coreProperties>
</file>