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2E32D8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2E32D8" w:rsidRDefault="002E32D8">
            <w:pPr>
              <w:widowControl w:val="0"/>
              <w:suppressAutoHyphens/>
              <w:ind w:hanging="7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638175" cy="828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2D8">
        <w:tblPrEx>
          <w:tblCellMar>
            <w:top w:w="0" w:type="dxa"/>
            <w:bottom w:w="0" w:type="dxa"/>
          </w:tblCellMar>
        </w:tblPrEx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2E32D8" w:rsidRDefault="002E32D8">
            <w:pPr>
              <w:widowControl w:val="0"/>
              <w:ind w:hanging="79"/>
              <w:jc w:val="center"/>
              <w:rPr>
                <w:b/>
                <w:bCs/>
              </w:rPr>
            </w:pPr>
          </w:p>
          <w:p w:rsidR="002E32D8" w:rsidRDefault="002E32D8">
            <w:pPr>
              <w:widowControl w:val="0"/>
              <w:ind w:hanging="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 ЛЫСОГОРСКОГО  МУНИЦИПАЛЬНОГО  РАЙОНА</w:t>
            </w:r>
          </w:p>
          <w:p w:rsidR="002E32D8" w:rsidRDefault="002E32D8">
            <w:pPr>
              <w:widowControl w:val="0"/>
              <w:ind w:hanging="79"/>
              <w:jc w:val="center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САРАТОВСКОЙ  ОБЛАСТИ</w:t>
            </w:r>
          </w:p>
          <w:p w:rsidR="002E32D8" w:rsidRDefault="002E32D8">
            <w:pPr>
              <w:widowControl w:val="0"/>
              <w:suppressAutoHyphens/>
              <w:ind w:hanging="79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E32D8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2E32D8" w:rsidRDefault="002E32D8">
            <w:pPr>
              <w:widowControl w:val="0"/>
              <w:ind w:hanging="7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 О С Т А Н О В Л Е Н И Е</w:t>
            </w:r>
          </w:p>
          <w:p w:rsidR="002E32D8" w:rsidRDefault="002E32D8">
            <w:pPr>
              <w:widowControl w:val="0"/>
              <w:suppressAutoHyphens/>
              <w:ind w:hanging="79"/>
              <w:jc w:val="center"/>
              <w:rPr>
                <w:sz w:val="22"/>
                <w:szCs w:val="22"/>
              </w:rPr>
            </w:pPr>
          </w:p>
        </w:tc>
      </w:tr>
      <w:tr w:rsidR="002E32D8">
        <w:tblPrEx>
          <w:tblCellMar>
            <w:top w:w="0" w:type="dxa"/>
            <w:bottom w:w="0" w:type="dxa"/>
          </w:tblCellMar>
        </w:tblPrEx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2E32D8" w:rsidRDefault="002E32D8">
            <w:pPr>
              <w:widowControl w:val="0"/>
              <w:ind w:hanging="79"/>
              <w:jc w:val="center"/>
            </w:pPr>
            <w:r>
              <w:t xml:space="preserve">от 19 мая 2017 года № 216 </w:t>
            </w:r>
          </w:p>
          <w:p w:rsidR="002E32D8" w:rsidRDefault="002E32D8">
            <w:pPr>
              <w:widowControl w:val="0"/>
              <w:suppressAutoHyphens/>
              <w:ind w:hanging="79"/>
              <w:jc w:val="center"/>
              <w:rPr>
                <w:sz w:val="22"/>
                <w:szCs w:val="22"/>
              </w:rPr>
            </w:pPr>
          </w:p>
        </w:tc>
      </w:tr>
      <w:tr w:rsidR="002E32D8">
        <w:tblPrEx>
          <w:tblCellMar>
            <w:top w:w="0" w:type="dxa"/>
            <w:bottom w:w="0" w:type="dxa"/>
          </w:tblCellMar>
        </w:tblPrEx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2E32D8" w:rsidRDefault="002E32D8">
            <w:pPr>
              <w:widowControl w:val="0"/>
              <w:ind w:hanging="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р.п.Лысые Горы</w:t>
            </w:r>
          </w:p>
          <w:p w:rsidR="002E32D8" w:rsidRDefault="002E32D8">
            <w:pPr>
              <w:widowControl w:val="0"/>
              <w:suppressAutoHyphens/>
              <w:ind w:hanging="79"/>
              <w:jc w:val="center"/>
              <w:rPr>
                <w:sz w:val="22"/>
                <w:szCs w:val="22"/>
              </w:rPr>
            </w:pPr>
          </w:p>
        </w:tc>
      </w:tr>
      <w:tr w:rsidR="002E32D8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2E32D8" w:rsidRDefault="002E32D8">
            <w:pPr>
              <w:rPr>
                <w:b/>
                <w:bCs/>
                <w:sz w:val="27"/>
                <w:szCs w:val="27"/>
              </w:rPr>
            </w:pPr>
            <w:hyperlink r:id="rId6" w:history="1">
              <w:r>
                <w:rPr>
                  <w:b/>
                  <w:bCs/>
                  <w:sz w:val="27"/>
                  <w:szCs w:val="27"/>
                </w:rPr>
                <w:t>Об утверждении Положения "О порядке осуществления 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гражданином"</w:t>
              </w:r>
            </w:hyperlink>
          </w:p>
          <w:p w:rsidR="002E32D8" w:rsidRDefault="002E32D8">
            <w:pPr>
              <w:widowControl w:val="0"/>
              <w:ind w:firstLine="720"/>
              <w:jc w:val="both"/>
              <w:rPr>
                <w:b/>
                <w:bCs/>
                <w:sz w:val="27"/>
                <w:szCs w:val="27"/>
              </w:rPr>
            </w:pPr>
          </w:p>
        </w:tc>
      </w:tr>
    </w:tbl>
    <w:p w:rsidR="002E32D8" w:rsidRDefault="002E32D8" w:rsidP="002E32D8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</w:t>
      </w:r>
      <w:hyperlink r:id="rId7" w:history="1">
        <w:r>
          <w:rPr>
            <w:sz w:val="27"/>
            <w:szCs w:val="27"/>
          </w:rPr>
          <w:t>Федеральным законом</w:t>
        </w:r>
      </w:hyperlink>
      <w:r>
        <w:rPr>
          <w:sz w:val="27"/>
          <w:szCs w:val="27"/>
        </w:rPr>
        <w:t xml:space="preserve"> от 25 декабря 2008 года N 273-ФЗ "О противодействии коррупции", </w:t>
      </w:r>
      <w:hyperlink r:id="rId8" w:history="1">
        <w:r>
          <w:rPr>
            <w:sz w:val="27"/>
            <w:szCs w:val="27"/>
          </w:rPr>
          <w:t>Федеральным законом</w:t>
        </w:r>
      </w:hyperlink>
      <w:r>
        <w:rPr>
          <w:sz w:val="27"/>
          <w:szCs w:val="27"/>
        </w:rPr>
        <w:t xml:space="preserve"> от 2 марта 2007 года N 25-ФЗ "О муниципальной службе Российской Федерации", в целях приведения муниципальных правовых актов в соответствие с нормами действующего законодательства администрация Лысогорского муниципального района  ПОСТАНОВЛЯЕТ:</w:t>
      </w:r>
    </w:p>
    <w:p w:rsidR="002E32D8" w:rsidRDefault="002E32D8" w:rsidP="002E32D8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Утвердить Положение "О порядке осуществления 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         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гражданином" согласно </w:t>
      </w:r>
      <w:hyperlink r:id="rId9" w:history="1">
        <w:r>
          <w:rPr>
            <w:sz w:val="27"/>
            <w:szCs w:val="27"/>
          </w:rPr>
          <w:t>приложению</w:t>
        </w:r>
      </w:hyperlink>
      <w:r>
        <w:rPr>
          <w:sz w:val="27"/>
          <w:szCs w:val="27"/>
        </w:rPr>
        <w:t>.</w:t>
      </w:r>
    </w:p>
    <w:p w:rsidR="002E32D8" w:rsidRDefault="002E32D8" w:rsidP="002E32D8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Разместить постановление на </w:t>
      </w:r>
      <w:hyperlink r:id="rId10" w:history="1">
        <w:r>
          <w:rPr>
            <w:sz w:val="27"/>
            <w:szCs w:val="27"/>
          </w:rPr>
          <w:t>официальном сайте</w:t>
        </w:r>
      </w:hyperlink>
      <w:r>
        <w:rPr>
          <w:sz w:val="27"/>
          <w:szCs w:val="27"/>
        </w:rPr>
        <w:t xml:space="preserve"> администрации Лысогорского муниципального района.</w:t>
      </w:r>
    </w:p>
    <w:p w:rsidR="002E32D8" w:rsidRDefault="002E32D8" w:rsidP="002E32D8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3. Контроль за исполнением постановления возложить на первого заместителя главы администрации Лысогорского муниципального района Куторова Э.А.</w:t>
      </w:r>
    </w:p>
    <w:p w:rsidR="002E32D8" w:rsidRDefault="002E32D8" w:rsidP="002E32D8">
      <w:pPr>
        <w:ind w:firstLine="720"/>
        <w:jc w:val="both"/>
        <w:rPr>
          <w:sz w:val="27"/>
          <w:szCs w:val="27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47"/>
        <w:gridCol w:w="3209"/>
      </w:tblGrid>
      <w:tr w:rsidR="002E32D8">
        <w:tblPrEx>
          <w:tblCellMar>
            <w:top w:w="0" w:type="dxa"/>
            <w:bottom w:w="0" w:type="dxa"/>
          </w:tblCellMar>
        </w:tblPrEx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2D8" w:rsidRDefault="002E32D8" w:rsidP="002E32D8">
            <w:pPr>
              <w:widowControl w:val="0"/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Первый заместитель главы администрации  муниципального района</w:t>
            </w:r>
            <w:r>
              <w:rPr>
                <w:b/>
                <w:bCs/>
                <w:sz w:val="27"/>
                <w:szCs w:val="27"/>
              </w:rPr>
              <w:t xml:space="preserve">               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2D8" w:rsidRDefault="002E32D8" w:rsidP="002E32D8">
            <w:pPr>
              <w:widowControl w:val="0"/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                 </w:t>
            </w:r>
            <w:r>
              <w:rPr>
                <w:b/>
                <w:bCs/>
                <w:sz w:val="27"/>
                <w:szCs w:val="27"/>
              </w:rPr>
              <w:t>Э.А.Куторов</w:t>
            </w:r>
          </w:p>
        </w:tc>
      </w:tr>
    </w:tbl>
    <w:p w:rsidR="002E32D8" w:rsidRDefault="002E32D8" w:rsidP="002E32D8">
      <w:pPr>
        <w:ind w:left="5529"/>
        <w:rPr>
          <w:b/>
          <w:bCs/>
        </w:rPr>
      </w:pPr>
      <w:r>
        <w:rPr>
          <w:b/>
          <w:bCs/>
        </w:rPr>
        <w:lastRenderedPageBreak/>
        <w:t xml:space="preserve">Приложение к </w:t>
      </w:r>
      <w:hyperlink r:id="rId11" w:history="1">
        <w:r>
          <w:rPr>
            <w:b/>
            <w:bCs/>
          </w:rPr>
          <w:t>постановлению</w:t>
        </w:r>
      </w:hyperlink>
      <w:r>
        <w:t xml:space="preserve"> </w:t>
      </w:r>
      <w:r>
        <w:rPr>
          <w:b/>
          <w:bCs/>
        </w:rPr>
        <w:t xml:space="preserve"> администрации Лысогорского муниципального района </w:t>
      </w:r>
    </w:p>
    <w:p w:rsidR="002E32D8" w:rsidRDefault="002E32D8" w:rsidP="002E32D8">
      <w:pPr>
        <w:ind w:left="5529"/>
        <w:rPr>
          <w:b/>
          <w:bCs/>
        </w:rPr>
      </w:pPr>
      <w:r>
        <w:rPr>
          <w:b/>
          <w:bCs/>
        </w:rPr>
        <w:t>от 19 мая 2017 г.  № 216</w:t>
      </w:r>
    </w:p>
    <w:p w:rsidR="002E32D8" w:rsidRDefault="002E32D8" w:rsidP="002E32D8">
      <w:pPr>
        <w:widowControl w:val="0"/>
        <w:ind w:left="6804"/>
        <w:rPr>
          <w:b/>
          <w:bCs/>
        </w:rPr>
      </w:pPr>
    </w:p>
    <w:p w:rsidR="002E32D8" w:rsidRDefault="002E32D8" w:rsidP="002E32D8">
      <w:pPr>
        <w:pStyle w:val="1"/>
        <w:widowControl w:val="0"/>
        <w:spacing w:before="108" w:after="108"/>
        <w:jc w:val="center"/>
        <w:rPr>
          <w:b/>
          <w:bCs/>
          <w:sz w:val="32"/>
          <w:szCs w:val="32"/>
        </w:rPr>
      </w:pPr>
    </w:p>
    <w:p w:rsidR="002E32D8" w:rsidRDefault="002E32D8" w:rsidP="002E32D8">
      <w:pPr>
        <w:pStyle w:val="1"/>
        <w:widowControl w:val="0"/>
        <w:spacing w:before="108" w:after="108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Положение</w:t>
      </w:r>
      <w:r>
        <w:rPr>
          <w:b/>
          <w:bCs/>
          <w:sz w:val="28"/>
          <w:szCs w:val="28"/>
        </w:rPr>
        <w:br/>
        <w:t>о порядке осуществления 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               с таким гражданином</w:t>
      </w:r>
    </w:p>
    <w:p w:rsidR="002E32D8" w:rsidRDefault="002E32D8" w:rsidP="002E32D8">
      <w:pPr>
        <w:widowControl w:val="0"/>
        <w:ind w:firstLine="720"/>
        <w:jc w:val="both"/>
        <w:rPr>
          <w:sz w:val="28"/>
          <w:szCs w:val="28"/>
        </w:rPr>
      </w:pPr>
    </w:p>
    <w:p w:rsidR="002E32D8" w:rsidRDefault="002E32D8" w:rsidP="002E32D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Настоящее Положение устанавливает порядок осуществления проверки:</w:t>
      </w:r>
    </w:p>
    <w:p w:rsidR="002E32D8" w:rsidRDefault="002E32D8" w:rsidP="002E32D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соблюдения гражданином, замещавшим должность муниципальной службы (далее - бывший муниципальный служащий), включенную в перечень должностей муниципальной службы, утвержденный нормативным правовым актом администрации Лысогорского муниципального района (далее - перечень должностей муниципальной службы), в течение 2 лет со дня увольнения с муниципальной службы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течение месяца стоимостью более 100 тысяч рублей, без согласия комиссии по соблюдению требований к служебному поведению муниципальных служащих и урегулированию конфликта интересов, если отдельные функции муниципального управления данной организацией входили в должностные (служебные) обязанности муниципального служащего;</w:t>
      </w:r>
    </w:p>
    <w:p w:rsidR="002E32D8" w:rsidRDefault="002E32D8" w:rsidP="002E32D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соблюдения работодателем условий заключения трудового договора или соблюдения условий заключения гражданско-правового договора с бывшим муниципальным служащим.</w:t>
      </w:r>
    </w:p>
    <w:p w:rsidR="002E32D8" w:rsidRDefault="002E32D8" w:rsidP="002E32D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Основаниями для осуществления проверки, являются:</w:t>
      </w:r>
    </w:p>
    <w:p w:rsidR="002E32D8" w:rsidRDefault="002E32D8" w:rsidP="002E32D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а) письменная информация, поступившая от работодателя, который заключил трудовой договор (гражданско-правовой договор) с бывшим муниципальным служащим в порядке, предусмотренном </w:t>
      </w:r>
      <w:hyperlink r:id="rId12" w:history="1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РФ от 08.09.2010 года N 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</w:t>
      </w:r>
      <w:r>
        <w:rPr>
          <w:sz w:val="28"/>
          <w:szCs w:val="28"/>
        </w:rPr>
        <w:lastRenderedPageBreak/>
        <w:t>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службы";</w:t>
      </w:r>
    </w:p>
    <w:p w:rsidR="002E32D8" w:rsidRDefault="002E32D8" w:rsidP="002E32D8">
      <w:pPr>
        <w:ind w:firstLine="720"/>
        <w:rPr>
          <w:sz w:val="28"/>
          <w:szCs w:val="28"/>
        </w:rPr>
      </w:pPr>
      <w:r>
        <w:rPr>
          <w:sz w:val="28"/>
          <w:szCs w:val="28"/>
        </w:rPr>
        <w:t>б) непоступление письменной информации от работодателя в течение 10 дней с даты заключения трудового (гражданско-правового) договора, если комиссией по соблюдению требований к служебному поведению муниципальных служащих и урегулированию конфликта интересов было принято решение о даче согласия на замещение должности,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должностные (служебные) обязанности бывшего муниципального служащего;</w:t>
      </w:r>
    </w:p>
    <w:p w:rsidR="002E32D8" w:rsidRDefault="002E32D8" w:rsidP="002E32D8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в) письменная информация, представленная правоохранительными органами, государственными органами, органами местного самоуправления, их должностными лицами, организациями и гражданами (далее - лица, направившие информацию).</w:t>
      </w:r>
    </w:p>
    <w:p w:rsidR="002E32D8" w:rsidRDefault="002E32D8" w:rsidP="002E32D8">
      <w:pPr>
        <w:ind w:firstLine="720"/>
        <w:rPr>
          <w:sz w:val="28"/>
          <w:szCs w:val="28"/>
        </w:rPr>
      </w:pPr>
      <w:r>
        <w:rPr>
          <w:sz w:val="28"/>
          <w:szCs w:val="28"/>
        </w:rPr>
        <w:t>4. Информация анонимного характера не может служить основанием для проверки.</w:t>
      </w:r>
    </w:p>
    <w:p w:rsidR="002E32D8" w:rsidRDefault="002E32D8" w:rsidP="002E32D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5. Проверка, предусмотренная </w:t>
      </w:r>
      <w:hyperlink r:id="rId13" w:history="1">
        <w:r>
          <w:rPr>
            <w:sz w:val="28"/>
            <w:szCs w:val="28"/>
          </w:rPr>
          <w:t>пунктом 2</w:t>
        </w:r>
      </w:hyperlink>
      <w:r>
        <w:rPr>
          <w:sz w:val="28"/>
          <w:szCs w:val="28"/>
        </w:rPr>
        <w:t xml:space="preserve"> настоящего Положения, осуществляется комиссией по соблюдению требований к служебному поведению муниципальных служащих и урегулированию конфликта интересов администрации Лысогорского муниципального района (далее - Комиссия), в соответствии с Положением о Комиссии.</w:t>
      </w:r>
    </w:p>
    <w:p w:rsidR="002E32D8" w:rsidRDefault="002E32D8" w:rsidP="002E32D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6. В случае поступления информации, предусмотренной </w:t>
      </w:r>
      <w:hyperlink r:id="rId14" w:history="1">
        <w:r>
          <w:rPr>
            <w:sz w:val="28"/>
            <w:szCs w:val="28"/>
          </w:rPr>
          <w:t>подпунктом "а" пункта 3</w:t>
        </w:r>
      </w:hyperlink>
      <w:r>
        <w:rPr>
          <w:sz w:val="28"/>
          <w:szCs w:val="28"/>
        </w:rPr>
        <w:t xml:space="preserve"> настоящего Положения, Комиссия проверяет наличие протокола заседания комиссии по соблюдению требований к служебному поведению муниципальных служащих и урегулированию конфликта интересов с решением о даче бывшему муниципальному служащему согласия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 (далее - протокол с решением о даче согласия).</w:t>
      </w:r>
    </w:p>
    <w:p w:rsidR="002E32D8" w:rsidRDefault="002E32D8" w:rsidP="002E32D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 наличии протокола с решением о даче согласия Комиссия принимает решение о соблюдении бывшим муниципальным служащим и работодателем требований </w:t>
      </w:r>
      <w:hyperlink r:id="rId15" w:history="1">
        <w:r>
          <w:rPr>
            <w:sz w:val="28"/>
            <w:szCs w:val="28"/>
          </w:rPr>
          <w:t>Федерального закона</w:t>
        </w:r>
      </w:hyperlink>
      <w:r>
        <w:rPr>
          <w:sz w:val="28"/>
          <w:szCs w:val="28"/>
        </w:rPr>
        <w:t xml:space="preserve"> от 25.12.2008 года N 273-ФЗ "О противодействии коррупции" (далее - Федеральный закон N 273-ФЗ).</w:t>
      </w:r>
    </w:p>
    <w:p w:rsidR="002E32D8" w:rsidRDefault="002E32D8" w:rsidP="002E32D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протокола с решением о даче согласия либо при наличии протокола с решением об отказе бывшему муниципальному служащему в замещении должности либо в выполнении работы на условиях гражданско-правового договора в организации Комиссия принимает решение о несоблюдении бывшим муниципальным служащим требований </w:t>
      </w:r>
      <w:hyperlink r:id="rId16" w:history="1">
        <w:r>
          <w:rPr>
            <w:sz w:val="28"/>
            <w:szCs w:val="28"/>
          </w:rPr>
          <w:t>Федерального закона</w:t>
        </w:r>
      </w:hyperlink>
      <w:r>
        <w:rPr>
          <w:sz w:val="28"/>
          <w:szCs w:val="28"/>
        </w:rPr>
        <w:t xml:space="preserve"> N 273-ФЗ.</w:t>
      </w:r>
    </w:p>
    <w:p w:rsidR="002E32D8" w:rsidRDefault="002E32D8" w:rsidP="002E32D8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Решение о несоблюдении бывшим муниципальным служащим требований </w:t>
      </w:r>
      <w:hyperlink r:id="rId17" w:history="1">
        <w:r>
          <w:rPr>
            <w:sz w:val="28"/>
            <w:szCs w:val="28"/>
          </w:rPr>
          <w:t>Федерального закона</w:t>
        </w:r>
      </w:hyperlink>
      <w:r>
        <w:rPr>
          <w:sz w:val="28"/>
          <w:szCs w:val="28"/>
        </w:rPr>
        <w:t xml:space="preserve"> N 273-ФЗ направляется работодателю в течение 3 рабочих дней со дня принятия указанного решения. Работодатель также информируется об обязательности прекращения трудового или гражданско-правового договора на выполнение работ (оказание услуг) с бывшим муниципальным служащим в соответствии с </w:t>
      </w:r>
      <w:hyperlink r:id="rId18" w:history="1">
        <w:r>
          <w:rPr>
            <w:sz w:val="28"/>
            <w:szCs w:val="28"/>
          </w:rPr>
          <w:t>частью 3 статьи 12</w:t>
        </w:r>
      </w:hyperlink>
      <w:r>
        <w:rPr>
          <w:sz w:val="28"/>
          <w:szCs w:val="28"/>
        </w:rPr>
        <w:t xml:space="preserve"> Федерального закона N 273-ФЗ.</w:t>
      </w:r>
    </w:p>
    <w:p w:rsidR="002E32D8" w:rsidRDefault="002E32D8" w:rsidP="002E32D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Одновременно Комиссия информирует прокурора Лысогорского района для осуществления контроля за выполнением работодателем требований </w:t>
      </w:r>
      <w:hyperlink r:id="rId19" w:history="1">
        <w:r>
          <w:rPr>
            <w:sz w:val="28"/>
            <w:szCs w:val="28"/>
          </w:rPr>
          <w:t>Федерального закона</w:t>
        </w:r>
      </w:hyperlink>
      <w:r>
        <w:rPr>
          <w:sz w:val="28"/>
          <w:szCs w:val="28"/>
        </w:rPr>
        <w:t xml:space="preserve"> N 273-ФЗ.</w:t>
      </w:r>
    </w:p>
    <w:p w:rsidR="002E32D8" w:rsidRDefault="002E32D8" w:rsidP="002E32D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7. В случае непоступления письменной информации от работодателя в течение 10 рабочих дней с даты заключения трудового (гражданско-правового) договора Комиссия принимает решение о несоблюдении работодателем обязанности, предусмотренной </w:t>
      </w:r>
      <w:hyperlink r:id="rId20" w:history="1">
        <w:r>
          <w:rPr>
            <w:sz w:val="28"/>
            <w:szCs w:val="28"/>
          </w:rPr>
          <w:t>частью 4 статьи 12</w:t>
        </w:r>
      </w:hyperlink>
      <w:r>
        <w:rPr>
          <w:sz w:val="28"/>
          <w:szCs w:val="28"/>
        </w:rPr>
        <w:t xml:space="preserve"> Федерального закона N 273-ФЗ, о чем в течение 3 рабочих дней со дня принятия решения информирует прокурора Лысогорского района.</w:t>
      </w:r>
    </w:p>
    <w:p w:rsidR="002E32D8" w:rsidRDefault="002E32D8" w:rsidP="002E32D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8. При поступлении информации, предусмотренной </w:t>
      </w:r>
      <w:hyperlink r:id="rId21" w:history="1">
        <w:r>
          <w:rPr>
            <w:sz w:val="28"/>
            <w:szCs w:val="28"/>
          </w:rPr>
          <w:t>подпунктом "в" пункта 3</w:t>
        </w:r>
      </w:hyperlink>
      <w:r>
        <w:rPr>
          <w:sz w:val="28"/>
          <w:szCs w:val="28"/>
        </w:rPr>
        <w:t xml:space="preserve"> настоящего Положения, Комиссия проверяет наличие:</w:t>
      </w:r>
    </w:p>
    <w:p w:rsidR="002E32D8" w:rsidRDefault="002E32D8" w:rsidP="002E32D8">
      <w:pPr>
        <w:ind w:firstLine="720"/>
        <w:rPr>
          <w:sz w:val="28"/>
          <w:szCs w:val="28"/>
        </w:rPr>
      </w:pPr>
      <w:r>
        <w:rPr>
          <w:sz w:val="28"/>
          <w:szCs w:val="28"/>
        </w:rPr>
        <w:t>а) протокола с решением о даче согласия;</w:t>
      </w:r>
    </w:p>
    <w:p w:rsidR="002E32D8" w:rsidRDefault="002E32D8" w:rsidP="002E32D8">
      <w:pPr>
        <w:ind w:firstLine="720"/>
        <w:rPr>
          <w:sz w:val="28"/>
          <w:szCs w:val="28"/>
        </w:rPr>
      </w:pPr>
      <w:r>
        <w:rPr>
          <w:sz w:val="28"/>
          <w:szCs w:val="28"/>
        </w:rPr>
        <w:t>б) письменной информации работодателя о заключении трудового договора с бывшим муниципальным служащим.</w:t>
      </w:r>
    </w:p>
    <w:p w:rsidR="002E32D8" w:rsidRDefault="002E32D8" w:rsidP="002E32D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случае наличия указанных документов Комиссия принимает решение о соблюдении бывшим муниципальным служащим и работодателем требований </w:t>
      </w:r>
      <w:hyperlink r:id="rId22" w:history="1">
        <w:r>
          <w:rPr>
            <w:sz w:val="28"/>
            <w:szCs w:val="28"/>
          </w:rPr>
          <w:t>Федерального закона</w:t>
        </w:r>
      </w:hyperlink>
      <w:r>
        <w:rPr>
          <w:sz w:val="28"/>
          <w:szCs w:val="28"/>
        </w:rPr>
        <w:t xml:space="preserve"> N 273-ФЗ, о чем в течение 3 рабочих дней информирует лиц, направивших информацию.</w:t>
      </w:r>
    </w:p>
    <w:p w:rsidR="002E32D8" w:rsidRDefault="002E32D8" w:rsidP="002E32D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какого-либо из указанных в настоящем пункте документов Комиссия принимает решение о несоблюдении бывшим муниципальным служащим и (или) работодателем требований </w:t>
      </w:r>
      <w:hyperlink r:id="rId23" w:history="1">
        <w:r>
          <w:rPr>
            <w:sz w:val="28"/>
            <w:szCs w:val="28"/>
          </w:rPr>
          <w:t>Федерального закона</w:t>
        </w:r>
      </w:hyperlink>
      <w:r>
        <w:rPr>
          <w:sz w:val="28"/>
          <w:szCs w:val="28"/>
        </w:rPr>
        <w:t xml:space="preserve"> N 273-ФЗ, о чем в течение 3 рабочих дней информирует прокурора Лысогорского района и лиц, направивших информацию.</w:t>
      </w:r>
    </w:p>
    <w:p w:rsidR="002E32D8" w:rsidRDefault="002E32D8" w:rsidP="002E32D8">
      <w:pPr>
        <w:widowControl w:val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32D8" w:rsidRDefault="002E32D8" w:rsidP="002E32D8">
      <w:pPr>
        <w:widowControl w:val="0"/>
        <w:ind w:hanging="142"/>
        <w:jc w:val="both"/>
        <w:rPr>
          <w:sz w:val="28"/>
          <w:szCs w:val="28"/>
        </w:rPr>
      </w:pPr>
    </w:p>
    <w:p w:rsidR="002E32D8" w:rsidRDefault="002E32D8" w:rsidP="002E32D8">
      <w:pPr>
        <w:widowControl w:val="0"/>
        <w:ind w:hanging="142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Первый заместитель главы </w:t>
      </w:r>
      <w:bookmarkStart w:id="0" w:name="_GoBack"/>
      <w:bookmarkEnd w:id="0"/>
    </w:p>
    <w:p w:rsidR="002E32D8" w:rsidRDefault="002E32D8" w:rsidP="002E32D8">
      <w:pPr>
        <w:widowControl w:val="0"/>
        <w:ind w:hanging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администрации муниципального</w:t>
      </w:r>
    </w:p>
    <w:p w:rsidR="002E32D8" w:rsidRDefault="002E32D8" w:rsidP="002E32D8">
      <w:pPr>
        <w:widowControl w:val="0"/>
        <w:ind w:hanging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района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</w:t>
      </w:r>
      <w:r>
        <w:rPr>
          <w:b/>
          <w:bCs/>
          <w:sz w:val="28"/>
          <w:szCs w:val="28"/>
        </w:rPr>
        <w:tab/>
        <w:t xml:space="preserve">       Э.А. Куторов </w:t>
      </w:r>
    </w:p>
    <w:p w:rsidR="002E32D8" w:rsidRDefault="002E32D8" w:rsidP="002E32D8">
      <w:pPr>
        <w:widowControl w:val="0"/>
        <w:ind w:firstLine="720"/>
        <w:jc w:val="both"/>
        <w:rPr>
          <w:sz w:val="28"/>
          <w:szCs w:val="28"/>
        </w:rPr>
      </w:pPr>
    </w:p>
    <w:p w:rsidR="00DA3D4D" w:rsidRDefault="00DA3D4D"/>
    <w:sectPr w:rsidR="00DA3D4D" w:rsidSect="002E32D8">
      <w:pgSz w:w="12240" w:h="15840"/>
      <w:pgMar w:top="567" w:right="851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E60"/>
    <w:rsid w:val="002E32D8"/>
    <w:rsid w:val="009F5E60"/>
    <w:rsid w:val="00DA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D8"/>
    <w:pPr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32D8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32D8"/>
    <w:rPr>
      <w:rFonts w:ascii="Times New Roman CYR" w:hAnsi="Times New Roman CYR" w:cs="Times New Roman CYR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E32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2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D8"/>
    <w:pPr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32D8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32D8"/>
    <w:rPr>
      <w:rFonts w:ascii="Times New Roman CYR" w:hAnsi="Times New Roman CYR" w:cs="Times New Roman CYR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E32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52272&amp;sub=12110" TargetMode="External"/><Relationship Id="rId13" Type="http://schemas.openxmlformats.org/officeDocument/2006/relationships/hyperlink" Target="file:///C:\Users\123\Desktop\l" TargetMode="External"/><Relationship Id="rId18" Type="http://schemas.openxmlformats.org/officeDocument/2006/relationships/hyperlink" Target="http://internet.garant.ru/document?id=12064203&amp;sub=1203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123\Desktop\l" TargetMode="External"/><Relationship Id="rId7" Type="http://schemas.openxmlformats.org/officeDocument/2006/relationships/hyperlink" Target="http://internet.garant.ru/document?id=12064203&amp;sub=1206" TargetMode="External"/><Relationship Id="rId12" Type="http://schemas.openxmlformats.org/officeDocument/2006/relationships/hyperlink" Target="http://internet.garant.ru/document?id=99303&amp;sub=2" TargetMode="External"/><Relationship Id="rId17" Type="http://schemas.openxmlformats.org/officeDocument/2006/relationships/hyperlink" Target="http://internet.garant.ru/document?id=12064203&amp;sub=12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internet.garant.ru/document?id=12064203&amp;sub=1202" TargetMode="External"/><Relationship Id="rId20" Type="http://schemas.openxmlformats.org/officeDocument/2006/relationships/hyperlink" Target="http://internet.garant.ru/document?id=12064203&amp;sub=1204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9564250&amp;sub=0" TargetMode="External"/><Relationship Id="rId11" Type="http://schemas.openxmlformats.org/officeDocument/2006/relationships/hyperlink" Target="file:///C:\Users\123\Desktop\l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internet.garant.ru/document?id=12064203&amp;sub=12011" TargetMode="External"/><Relationship Id="rId23" Type="http://schemas.openxmlformats.org/officeDocument/2006/relationships/hyperlink" Target="http://internet.garant.ru/document?id=12064203&amp;sub=1203" TargetMode="External"/><Relationship Id="rId10" Type="http://schemas.openxmlformats.org/officeDocument/2006/relationships/hyperlink" Target="http://internet.garant.ru/document?id=9439064&amp;sub=12" TargetMode="External"/><Relationship Id="rId19" Type="http://schemas.openxmlformats.org/officeDocument/2006/relationships/hyperlink" Target="http://internet.garant.ru/document?id=12064203&amp;sub=12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123\Desktop\l" TargetMode="External"/><Relationship Id="rId14" Type="http://schemas.openxmlformats.org/officeDocument/2006/relationships/hyperlink" Target="file:///C:\Users\123\Desktop\l" TargetMode="External"/><Relationship Id="rId22" Type="http://schemas.openxmlformats.org/officeDocument/2006/relationships/hyperlink" Target="http://internet.garant.ru/document?id=12064203&amp;sub=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2017-05-30T08:24:00Z</dcterms:created>
  <dcterms:modified xsi:type="dcterms:W3CDTF">2017-05-30T08:24:00Z</dcterms:modified>
</cp:coreProperties>
</file>