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59" w:rsidRDefault="00BF0659" w:rsidP="00BF0659">
      <w:pPr>
        <w:spacing w:line="252" w:lineRule="auto"/>
        <w:jc w:val="center"/>
        <w:rPr>
          <w:b/>
          <w:spacing w:val="20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28650" cy="819150"/>
            <wp:effectExtent l="0" t="0" r="0" b="0"/>
            <wp:docPr id="1" name="Рисунок 1" descr="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59" w:rsidRDefault="00BF0659" w:rsidP="00BF0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ЛЫСОГОРСКОГО МУНИЦИПАЛЬНОГО РАЙОНА</w:t>
      </w:r>
    </w:p>
    <w:p w:rsidR="00BF0659" w:rsidRDefault="00BF0659" w:rsidP="00BF0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САРАТОВСКОЙ ОБЛАСТИ</w:t>
      </w:r>
    </w:p>
    <w:p w:rsidR="00592FF3" w:rsidRDefault="00592FF3"/>
    <w:p w:rsidR="00BF0659" w:rsidRDefault="00BF0659"/>
    <w:p w:rsidR="00BF0659" w:rsidRDefault="00BF0659" w:rsidP="00105DBB">
      <w:pPr>
        <w:spacing w:line="276" w:lineRule="auto"/>
        <w:contextualSpacing/>
        <w:jc w:val="center"/>
        <w:rPr>
          <w:b/>
          <w:sz w:val="24"/>
          <w:szCs w:val="24"/>
        </w:rPr>
      </w:pPr>
      <w:proofErr w:type="gramStart"/>
      <w:r w:rsidRPr="00BF0659">
        <w:rPr>
          <w:b/>
          <w:sz w:val="24"/>
          <w:szCs w:val="24"/>
        </w:rPr>
        <w:t>П</w:t>
      </w:r>
      <w:proofErr w:type="gramEnd"/>
      <w:r w:rsidRPr="00BF0659">
        <w:rPr>
          <w:b/>
          <w:sz w:val="24"/>
          <w:szCs w:val="24"/>
        </w:rPr>
        <w:t xml:space="preserve"> О С Т А Н О В Л Е Н И Е</w:t>
      </w:r>
    </w:p>
    <w:p w:rsidR="00BF0659" w:rsidRDefault="00BF0659" w:rsidP="00105DBB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BF0659" w:rsidRPr="00BF0659" w:rsidRDefault="00105DBB" w:rsidP="00105DBB">
      <w:pPr>
        <w:spacing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6 </w:t>
      </w:r>
      <w:r w:rsidR="0083388C">
        <w:rPr>
          <w:sz w:val="24"/>
          <w:szCs w:val="24"/>
        </w:rPr>
        <w:t>декабря</w:t>
      </w:r>
      <w:r w:rsidR="00BF0659" w:rsidRPr="00BF0659">
        <w:rPr>
          <w:sz w:val="24"/>
          <w:szCs w:val="24"/>
        </w:rPr>
        <w:t xml:space="preserve"> 201</w:t>
      </w:r>
      <w:r w:rsidR="002065C3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="00BF0659" w:rsidRPr="00BF0659">
        <w:rPr>
          <w:sz w:val="24"/>
          <w:szCs w:val="24"/>
        </w:rPr>
        <w:t>№</w:t>
      </w:r>
      <w:r>
        <w:rPr>
          <w:sz w:val="24"/>
          <w:szCs w:val="24"/>
        </w:rPr>
        <w:t xml:space="preserve"> 540</w:t>
      </w:r>
    </w:p>
    <w:p w:rsidR="00BF0659" w:rsidRPr="00BF0659" w:rsidRDefault="00BF0659" w:rsidP="00105DBB">
      <w:pPr>
        <w:contextualSpacing/>
        <w:jc w:val="center"/>
        <w:rPr>
          <w:sz w:val="24"/>
          <w:szCs w:val="24"/>
        </w:rPr>
      </w:pPr>
    </w:p>
    <w:p w:rsidR="00BF0659" w:rsidRDefault="00BF0659" w:rsidP="00105DBB">
      <w:pPr>
        <w:contextualSpacing/>
        <w:jc w:val="center"/>
        <w:rPr>
          <w:sz w:val="24"/>
          <w:szCs w:val="24"/>
        </w:rPr>
      </w:pPr>
      <w:r w:rsidRPr="00BF0659">
        <w:rPr>
          <w:sz w:val="24"/>
          <w:szCs w:val="24"/>
        </w:rPr>
        <w:t>р.</w:t>
      </w:r>
      <w:r>
        <w:rPr>
          <w:sz w:val="24"/>
          <w:szCs w:val="24"/>
        </w:rPr>
        <w:t xml:space="preserve"> п.</w:t>
      </w:r>
      <w:r w:rsidRPr="00BF0659">
        <w:rPr>
          <w:sz w:val="24"/>
          <w:szCs w:val="24"/>
        </w:rPr>
        <w:t xml:space="preserve"> Лысые Горы</w:t>
      </w:r>
    </w:p>
    <w:p w:rsidR="00B4659A" w:rsidRPr="00BF0659" w:rsidRDefault="00B4659A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6062"/>
      </w:tblGrid>
      <w:tr w:rsidR="00B4659A" w:rsidTr="00B4659A">
        <w:tc>
          <w:tcPr>
            <w:tcW w:w="6062" w:type="dxa"/>
          </w:tcPr>
          <w:p w:rsidR="00B4659A" w:rsidRDefault="00B46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основных направлений </w:t>
            </w:r>
          </w:p>
          <w:p w:rsidR="00B4659A" w:rsidRDefault="00B46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бюджетной и налоговой политики  бюджета</w:t>
            </w:r>
          </w:p>
          <w:p w:rsidR="00B4659A" w:rsidRDefault="00B465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муниципального района на 20</w:t>
            </w:r>
            <w:r w:rsidR="002065C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 и плановый период 20</w:t>
            </w:r>
            <w:r w:rsidR="002065C3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2065C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годов»</w:t>
            </w:r>
          </w:p>
          <w:p w:rsidR="00B4659A" w:rsidRDefault="00B4659A">
            <w:pPr>
              <w:jc w:val="both"/>
              <w:rPr>
                <w:sz w:val="28"/>
                <w:szCs w:val="28"/>
              </w:rPr>
            </w:pPr>
          </w:p>
        </w:tc>
      </w:tr>
    </w:tbl>
    <w:p w:rsidR="00B4659A" w:rsidRDefault="00B4659A" w:rsidP="00B465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соответствии со статьей 172 Бюджетного кодекса Российской Федерации и </w:t>
      </w:r>
      <w:r w:rsidRPr="00517FAF">
        <w:rPr>
          <w:sz w:val="28"/>
          <w:szCs w:val="28"/>
        </w:rPr>
        <w:t>решени</w:t>
      </w:r>
      <w:r w:rsidR="00550147" w:rsidRPr="00517FAF">
        <w:rPr>
          <w:sz w:val="28"/>
          <w:szCs w:val="28"/>
        </w:rPr>
        <w:t>ем</w:t>
      </w:r>
      <w:r w:rsidRPr="00517FAF">
        <w:rPr>
          <w:sz w:val="28"/>
          <w:szCs w:val="28"/>
        </w:rPr>
        <w:t xml:space="preserve"> Собрания Лысогорского муниципального района</w:t>
      </w:r>
      <w:r w:rsidR="00550147" w:rsidRPr="00517FAF">
        <w:rPr>
          <w:sz w:val="28"/>
          <w:szCs w:val="28"/>
        </w:rPr>
        <w:t xml:space="preserve"> от 19 июня 2015 года </w:t>
      </w:r>
      <w:r>
        <w:rPr>
          <w:sz w:val="28"/>
          <w:szCs w:val="28"/>
        </w:rPr>
        <w:t xml:space="preserve">№ 61/350  «Об утверждении Положения о бюджетном процессе в Лысогорском  муниципальном районе» администрация </w:t>
      </w:r>
      <w:r w:rsidR="00554BA1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</w:t>
      </w:r>
    </w:p>
    <w:p w:rsidR="00105DBB" w:rsidRDefault="00105DBB" w:rsidP="00B4659A">
      <w:pPr>
        <w:ind w:firstLine="851"/>
        <w:jc w:val="both"/>
        <w:rPr>
          <w:sz w:val="28"/>
          <w:szCs w:val="28"/>
        </w:rPr>
      </w:pPr>
    </w:p>
    <w:p w:rsidR="00B4659A" w:rsidRDefault="00B4659A" w:rsidP="00105DB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05DBB" w:rsidRDefault="00105DBB" w:rsidP="00B4659A">
      <w:pPr>
        <w:ind w:firstLine="851"/>
        <w:jc w:val="both"/>
        <w:rPr>
          <w:b/>
          <w:sz w:val="28"/>
          <w:szCs w:val="28"/>
        </w:rPr>
      </w:pPr>
    </w:p>
    <w:p w:rsidR="00B4659A" w:rsidRDefault="00B4659A" w:rsidP="00B4659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основные направления бюджетной и налоговой политики </w:t>
      </w:r>
      <w:r w:rsidR="00554BA1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на 20</w:t>
      </w:r>
      <w:r w:rsidR="002065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2065C3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554BA1">
        <w:rPr>
          <w:sz w:val="28"/>
          <w:szCs w:val="28"/>
        </w:rPr>
        <w:t>2</w:t>
      </w:r>
      <w:r w:rsidR="002065C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приложению.</w:t>
      </w:r>
    </w:p>
    <w:p w:rsidR="00554BA1" w:rsidRDefault="00B4659A" w:rsidP="00B465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2.Финансовому управлению администрации </w:t>
      </w:r>
      <w:r w:rsidR="00554BA1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при формировании бюджета района </w:t>
      </w:r>
      <w:r w:rsidRPr="00517FAF">
        <w:rPr>
          <w:sz w:val="28"/>
          <w:szCs w:val="28"/>
        </w:rPr>
        <w:t>на 20</w:t>
      </w:r>
      <w:r w:rsidR="002065C3">
        <w:rPr>
          <w:sz w:val="28"/>
          <w:szCs w:val="28"/>
        </w:rPr>
        <w:t>20</w:t>
      </w:r>
      <w:r w:rsidRPr="00517FAF">
        <w:rPr>
          <w:sz w:val="28"/>
          <w:szCs w:val="28"/>
        </w:rPr>
        <w:t xml:space="preserve"> год</w:t>
      </w:r>
      <w:r w:rsidR="003B2F6F" w:rsidRPr="00517FAF">
        <w:rPr>
          <w:sz w:val="28"/>
          <w:szCs w:val="28"/>
        </w:rPr>
        <w:t xml:space="preserve"> и плановый период 20</w:t>
      </w:r>
      <w:r w:rsidR="002065C3">
        <w:rPr>
          <w:sz w:val="28"/>
          <w:szCs w:val="28"/>
        </w:rPr>
        <w:t>21</w:t>
      </w:r>
      <w:r w:rsidR="003B2F6F" w:rsidRPr="00517FAF">
        <w:rPr>
          <w:sz w:val="28"/>
          <w:szCs w:val="28"/>
        </w:rPr>
        <w:t>-202</w:t>
      </w:r>
      <w:r w:rsidR="002065C3">
        <w:rPr>
          <w:sz w:val="28"/>
          <w:szCs w:val="28"/>
        </w:rPr>
        <w:t>2</w:t>
      </w:r>
      <w:r w:rsidR="003B2F6F" w:rsidRPr="00517FA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руководствоваться основными направлениями бюджетной и налоговой  политики  </w:t>
      </w:r>
      <w:r w:rsidR="00554BA1">
        <w:rPr>
          <w:sz w:val="28"/>
          <w:szCs w:val="28"/>
        </w:rPr>
        <w:t>Лысогорского</w:t>
      </w:r>
      <w:bookmarkStart w:id="0" w:name="_GoBack"/>
      <w:r>
        <w:rPr>
          <w:sz w:val="28"/>
          <w:szCs w:val="28"/>
        </w:rPr>
        <w:t>муниципального района на 20</w:t>
      </w:r>
      <w:r w:rsidR="002065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2065C3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554BA1">
        <w:rPr>
          <w:sz w:val="28"/>
          <w:szCs w:val="28"/>
        </w:rPr>
        <w:t>2</w:t>
      </w:r>
      <w:r w:rsidR="002065C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554BA1">
        <w:rPr>
          <w:sz w:val="28"/>
          <w:szCs w:val="28"/>
        </w:rPr>
        <w:t>.</w:t>
      </w:r>
    </w:p>
    <w:p w:rsidR="00B4659A" w:rsidRDefault="00B4659A" w:rsidP="00197E9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</w:t>
      </w:r>
      <w:bookmarkEnd w:id="0"/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439C2">
        <w:rPr>
          <w:sz w:val="28"/>
          <w:szCs w:val="28"/>
        </w:rPr>
        <w:t>оставляю за собой.</w:t>
      </w:r>
    </w:p>
    <w:p w:rsidR="00BF0659" w:rsidRDefault="00BF0659">
      <w:pPr>
        <w:rPr>
          <w:b/>
          <w:sz w:val="24"/>
          <w:szCs w:val="24"/>
        </w:rPr>
      </w:pPr>
    </w:p>
    <w:p w:rsidR="00554BA1" w:rsidRDefault="00554BA1">
      <w:pPr>
        <w:rPr>
          <w:b/>
          <w:sz w:val="24"/>
          <w:szCs w:val="24"/>
        </w:rPr>
      </w:pPr>
    </w:p>
    <w:p w:rsidR="00554BA1" w:rsidRDefault="00554BA1">
      <w:pPr>
        <w:rPr>
          <w:b/>
          <w:sz w:val="24"/>
          <w:szCs w:val="24"/>
        </w:rPr>
      </w:pPr>
    </w:p>
    <w:p w:rsidR="004C7A59" w:rsidRPr="00565D87" w:rsidRDefault="004C7A59">
      <w:pPr>
        <w:rPr>
          <w:b/>
          <w:sz w:val="28"/>
          <w:szCs w:val="28"/>
        </w:rPr>
      </w:pPr>
      <w:r w:rsidRPr="00565D87">
        <w:rPr>
          <w:b/>
          <w:sz w:val="28"/>
          <w:szCs w:val="28"/>
        </w:rPr>
        <w:t>Первый заместитель главы администрации</w:t>
      </w:r>
    </w:p>
    <w:p w:rsidR="00554BA1" w:rsidRPr="00554BA1" w:rsidRDefault="004C7A59">
      <w:pPr>
        <w:rPr>
          <w:b/>
          <w:sz w:val="28"/>
          <w:szCs w:val="28"/>
        </w:rPr>
      </w:pPr>
      <w:r w:rsidRPr="00565D87">
        <w:rPr>
          <w:b/>
          <w:sz w:val="28"/>
          <w:szCs w:val="28"/>
        </w:rPr>
        <w:t xml:space="preserve">Лысогорского  </w:t>
      </w:r>
      <w:r w:rsidR="00554BA1" w:rsidRPr="00565D87">
        <w:rPr>
          <w:b/>
          <w:sz w:val="28"/>
          <w:szCs w:val="28"/>
        </w:rPr>
        <w:t>муниципального района</w:t>
      </w:r>
      <w:r w:rsidR="00105DBB">
        <w:rPr>
          <w:b/>
          <w:sz w:val="28"/>
          <w:szCs w:val="28"/>
        </w:rPr>
        <w:t xml:space="preserve">                             </w:t>
      </w:r>
      <w:r w:rsidRPr="00565D87">
        <w:rPr>
          <w:b/>
          <w:sz w:val="28"/>
          <w:szCs w:val="28"/>
        </w:rPr>
        <w:t xml:space="preserve">В.А. </w:t>
      </w:r>
      <w:proofErr w:type="spellStart"/>
      <w:r w:rsidRPr="00565D87">
        <w:rPr>
          <w:b/>
          <w:sz w:val="28"/>
          <w:szCs w:val="28"/>
        </w:rPr>
        <w:t>Фимушкина</w:t>
      </w:r>
      <w:proofErr w:type="spellEnd"/>
    </w:p>
    <w:p w:rsidR="00554BA1" w:rsidRDefault="00554BA1">
      <w:pPr>
        <w:rPr>
          <w:b/>
          <w:sz w:val="28"/>
          <w:szCs w:val="28"/>
        </w:rPr>
      </w:pPr>
    </w:p>
    <w:p w:rsidR="00212626" w:rsidRDefault="00212626">
      <w:pPr>
        <w:rPr>
          <w:b/>
          <w:sz w:val="28"/>
          <w:szCs w:val="28"/>
        </w:rPr>
      </w:pPr>
    </w:p>
    <w:p w:rsidR="00197E90" w:rsidRDefault="00197E90" w:rsidP="00212626">
      <w:pPr>
        <w:jc w:val="right"/>
        <w:rPr>
          <w:sz w:val="24"/>
          <w:szCs w:val="24"/>
        </w:rPr>
      </w:pPr>
    </w:p>
    <w:p w:rsidR="00212626" w:rsidRDefault="00212626" w:rsidP="0021262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12626" w:rsidRDefault="00212626" w:rsidP="002126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 постановлению администрации Лысогорского муниципального района</w:t>
      </w:r>
    </w:p>
    <w:p w:rsidR="00212626" w:rsidRDefault="00212626" w:rsidP="002126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105DBB">
        <w:rPr>
          <w:sz w:val="24"/>
          <w:szCs w:val="24"/>
        </w:rPr>
        <w:t xml:space="preserve">     № 540 от 06.12.2019 года</w:t>
      </w:r>
    </w:p>
    <w:p w:rsidR="00212626" w:rsidRDefault="00212626" w:rsidP="00212626">
      <w:pPr>
        <w:jc w:val="right"/>
        <w:rPr>
          <w:b/>
          <w:sz w:val="28"/>
          <w:szCs w:val="28"/>
        </w:rPr>
      </w:pPr>
    </w:p>
    <w:p w:rsidR="00212626" w:rsidRDefault="00212626" w:rsidP="0021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212626" w:rsidRDefault="00212626" w:rsidP="0021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бюджетной и налоговой политики</w:t>
      </w:r>
    </w:p>
    <w:p w:rsidR="00212626" w:rsidRDefault="00212626" w:rsidP="0021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</w:p>
    <w:p w:rsidR="00212626" w:rsidRDefault="00212626" w:rsidP="0021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065C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</w:t>
      </w:r>
      <w:r w:rsidR="002065C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и 202</w:t>
      </w:r>
      <w:r w:rsidR="002065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212626" w:rsidRDefault="00212626">
      <w:pPr>
        <w:rPr>
          <w:b/>
          <w:sz w:val="28"/>
          <w:szCs w:val="28"/>
        </w:rPr>
      </w:pPr>
    </w:p>
    <w:p w:rsidR="002F728F" w:rsidRPr="004C1076" w:rsidRDefault="008A4387" w:rsidP="002F7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387">
        <w:rPr>
          <w:sz w:val="28"/>
          <w:szCs w:val="28"/>
        </w:rPr>
        <w:t xml:space="preserve">Основные направления бюджетной и налоговой политики </w:t>
      </w:r>
      <w:r w:rsidR="00EC3E8D">
        <w:rPr>
          <w:sz w:val="28"/>
          <w:szCs w:val="28"/>
        </w:rPr>
        <w:t xml:space="preserve">Лысогорского муниципального </w:t>
      </w:r>
      <w:r>
        <w:rPr>
          <w:sz w:val="28"/>
          <w:szCs w:val="28"/>
        </w:rPr>
        <w:t>района</w:t>
      </w:r>
      <w:r w:rsidRPr="008A4387">
        <w:rPr>
          <w:sz w:val="28"/>
          <w:szCs w:val="28"/>
        </w:rPr>
        <w:t xml:space="preserve"> на 20</w:t>
      </w:r>
      <w:r w:rsidR="002065C3">
        <w:rPr>
          <w:sz w:val="28"/>
          <w:szCs w:val="28"/>
        </w:rPr>
        <w:t>20</w:t>
      </w:r>
      <w:r w:rsidRPr="008A4387">
        <w:rPr>
          <w:sz w:val="28"/>
          <w:szCs w:val="28"/>
        </w:rPr>
        <w:t xml:space="preserve"> год и плановый период 20</w:t>
      </w:r>
      <w:r w:rsidR="002065C3">
        <w:rPr>
          <w:sz w:val="28"/>
          <w:szCs w:val="28"/>
        </w:rPr>
        <w:t>21</w:t>
      </w:r>
      <w:r w:rsidRPr="008A4387">
        <w:rPr>
          <w:sz w:val="28"/>
          <w:szCs w:val="28"/>
        </w:rPr>
        <w:t xml:space="preserve"> и 202</w:t>
      </w:r>
      <w:r w:rsidR="002065C3">
        <w:rPr>
          <w:sz w:val="28"/>
          <w:szCs w:val="28"/>
        </w:rPr>
        <w:t>2</w:t>
      </w:r>
      <w:r w:rsidRPr="008A4387">
        <w:rPr>
          <w:sz w:val="28"/>
          <w:szCs w:val="28"/>
        </w:rPr>
        <w:t xml:space="preserve"> годов определены в соответствии с указами Президента Российской Федерации от 7 мая 2012 год</w:t>
      </w:r>
      <w:proofErr w:type="gramStart"/>
      <w:r w:rsidRPr="008A4387">
        <w:rPr>
          <w:sz w:val="28"/>
          <w:szCs w:val="28"/>
        </w:rPr>
        <w:t>а(</w:t>
      </w:r>
      <w:proofErr w:type="gramEnd"/>
      <w:r w:rsidRPr="008A4387">
        <w:rPr>
          <w:sz w:val="28"/>
          <w:szCs w:val="28"/>
        </w:rPr>
        <w:t>далее – Указ</w:t>
      </w:r>
      <w:r>
        <w:rPr>
          <w:sz w:val="28"/>
          <w:szCs w:val="28"/>
        </w:rPr>
        <w:t>ы</w:t>
      </w:r>
      <w:r w:rsidRPr="008A4387">
        <w:rPr>
          <w:sz w:val="28"/>
          <w:szCs w:val="28"/>
        </w:rPr>
        <w:t>), Бюджетным кодексом Российской Федерации,</w:t>
      </w:r>
      <w:r w:rsidR="000716D0" w:rsidRPr="004C1076">
        <w:rPr>
          <w:sz w:val="28"/>
          <w:szCs w:val="28"/>
        </w:rPr>
        <w:t>проектом закона</w:t>
      </w:r>
      <w:r w:rsidR="000716D0">
        <w:rPr>
          <w:sz w:val="28"/>
          <w:szCs w:val="28"/>
        </w:rPr>
        <w:t xml:space="preserve"> Саратовской области</w:t>
      </w:r>
      <w:r w:rsidR="000716D0" w:rsidRPr="004C1076">
        <w:rPr>
          <w:sz w:val="28"/>
          <w:szCs w:val="28"/>
        </w:rPr>
        <w:t xml:space="preserve"> «О</w:t>
      </w:r>
      <w:r w:rsidR="000716D0">
        <w:rPr>
          <w:sz w:val="28"/>
          <w:szCs w:val="28"/>
        </w:rPr>
        <w:t xml:space="preserve">б областном </w:t>
      </w:r>
      <w:r w:rsidR="000716D0" w:rsidRPr="004C1076">
        <w:rPr>
          <w:sz w:val="28"/>
          <w:szCs w:val="28"/>
        </w:rPr>
        <w:t xml:space="preserve"> бюджете на 2020 год и на плановый период 2021 и 2022 годов»</w:t>
      </w:r>
      <w:r w:rsidR="000716D0">
        <w:rPr>
          <w:sz w:val="28"/>
          <w:szCs w:val="28"/>
        </w:rPr>
        <w:t>,</w:t>
      </w:r>
      <w:r w:rsidR="002F728F" w:rsidRPr="004C1076">
        <w:rPr>
          <w:sz w:val="28"/>
          <w:szCs w:val="28"/>
        </w:rPr>
        <w:t xml:space="preserve">основными направлениями налоговой </w:t>
      </w:r>
      <w:r w:rsidR="002F728F">
        <w:rPr>
          <w:sz w:val="28"/>
          <w:szCs w:val="28"/>
        </w:rPr>
        <w:t xml:space="preserve">ибюджетной </w:t>
      </w:r>
      <w:r w:rsidR="002F728F" w:rsidRPr="004C1076">
        <w:rPr>
          <w:sz w:val="28"/>
          <w:szCs w:val="28"/>
        </w:rPr>
        <w:t xml:space="preserve">политики </w:t>
      </w:r>
      <w:r w:rsidR="002F728F">
        <w:rPr>
          <w:sz w:val="28"/>
          <w:szCs w:val="28"/>
        </w:rPr>
        <w:t>Саратовской области</w:t>
      </w:r>
      <w:r w:rsidR="002F728F" w:rsidRPr="004C1076">
        <w:rPr>
          <w:sz w:val="28"/>
          <w:szCs w:val="28"/>
        </w:rPr>
        <w:t xml:space="preserve"> на 2020 год и на пл</w:t>
      </w:r>
      <w:r w:rsidR="002F728F">
        <w:rPr>
          <w:sz w:val="28"/>
          <w:szCs w:val="28"/>
        </w:rPr>
        <w:t>ановый период 2021 и 2022 годов</w:t>
      </w:r>
      <w:proofErr w:type="gramStart"/>
      <w:r w:rsidR="002F728F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ешени</w:t>
      </w:r>
      <w:r w:rsidR="002F728F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2F728F">
        <w:rPr>
          <w:sz w:val="28"/>
          <w:szCs w:val="28"/>
        </w:rPr>
        <w:t>и</w:t>
      </w:r>
      <w:r>
        <w:rPr>
          <w:sz w:val="28"/>
          <w:szCs w:val="28"/>
        </w:rPr>
        <w:t xml:space="preserve"> Собрания Лысогорского муниципального района «Об утверждении Положения о бюджетном процессе в Лысогорском  муниципальном районе</w:t>
      </w:r>
      <w:r w:rsidR="002F728F">
        <w:rPr>
          <w:sz w:val="28"/>
          <w:szCs w:val="28"/>
        </w:rPr>
        <w:t xml:space="preserve"> и «Об утверждении Положени</w:t>
      </w:r>
      <w:r w:rsidR="00DC3F67" w:rsidRPr="00BA4020">
        <w:rPr>
          <w:sz w:val="28"/>
          <w:szCs w:val="28"/>
        </w:rPr>
        <w:t>я</w:t>
      </w:r>
      <w:r w:rsidR="002F728F">
        <w:rPr>
          <w:sz w:val="28"/>
          <w:szCs w:val="28"/>
        </w:rPr>
        <w:t xml:space="preserve">о межбюджетных отношениях в Лысогорском муниципальном районе», </w:t>
      </w:r>
      <w:r w:rsidR="002F728F" w:rsidRPr="004C1076">
        <w:rPr>
          <w:sz w:val="28"/>
          <w:szCs w:val="28"/>
        </w:rPr>
        <w:t>Планом мероприятий по оздоровлени</w:t>
      </w:r>
      <w:r w:rsidR="00B95695">
        <w:rPr>
          <w:sz w:val="28"/>
          <w:szCs w:val="28"/>
        </w:rPr>
        <w:t>ю</w:t>
      </w:r>
      <w:r w:rsidR="002F728F">
        <w:rPr>
          <w:sz w:val="28"/>
          <w:szCs w:val="28"/>
        </w:rPr>
        <w:t>муниципальных финансовЛысогорского муниципального района</w:t>
      </w:r>
      <w:r w:rsidR="002F728F" w:rsidRPr="004C1076">
        <w:rPr>
          <w:sz w:val="28"/>
          <w:szCs w:val="28"/>
        </w:rPr>
        <w:t xml:space="preserve"> на период до 202</w:t>
      </w:r>
      <w:r w:rsidR="002F728F">
        <w:rPr>
          <w:sz w:val="28"/>
          <w:szCs w:val="28"/>
        </w:rPr>
        <w:t>2</w:t>
      </w:r>
      <w:r w:rsidR="002F728F" w:rsidRPr="004C1076">
        <w:rPr>
          <w:sz w:val="28"/>
          <w:szCs w:val="28"/>
        </w:rPr>
        <w:t xml:space="preserve"> года, утвержденным постановлением </w:t>
      </w:r>
      <w:r w:rsidR="002F728F">
        <w:rPr>
          <w:sz w:val="28"/>
          <w:szCs w:val="28"/>
        </w:rPr>
        <w:t>администрации Лысогорского муниципального района</w:t>
      </w:r>
      <w:r w:rsidR="00B95695" w:rsidRPr="00324D60">
        <w:rPr>
          <w:sz w:val="28"/>
          <w:szCs w:val="28"/>
        </w:rPr>
        <w:t>Саратовской областиот 28</w:t>
      </w:r>
      <w:r w:rsidR="00DC3F67" w:rsidRPr="00324D60">
        <w:rPr>
          <w:sz w:val="28"/>
          <w:szCs w:val="28"/>
        </w:rPr>
        <w:t xml:space="preserve"> декабря </w:t>
      </w:r>
      <w:r w:rsidR="00B95695" w:rsidRPr="00324D60">
        <w:rPr>
          <w:sz w:val="28"/>
          <w:szCs w:val="28"/>
        </w:rPr>
        <w:t>2018 года</w:t>
      </w:r>
      <w:r w:rsidR="00DC3F67" w:rsidRPr="00324D60">
        <w:rPr>
          <w:sz w:val="28"/>
          <w:szCs w:val="28"/>
        </w:rPr>
        <w:t xml:space="preserve">№ 657 </w:t>
      </w:r>
      <w:r w:rsidR="002F728F" w:rsidRPr="004C1076">
        <w:rPr>
          <w:sz w:val="28"/>
          <w:szCs w:val="28"/>
        </w:rPr>
        <w:t xml:space="preserve">(далее – План мероприятий по оздоровлению);  </w:t>
      </w:r>
    </w:p>
    <w:p w:rsidR="008A4387" w:rsidRPr="008A4387" w:rsidRDefault="008A4387" w:rsidP="000716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8A4387" w:rsidRPr="008A4387" w:rsidRDefault="008A4387" w:rsidP="008A4387">
      <w:pPr>
        <w:spacing w:line="216" w:lineRule="auto"/>
        <w:ind w:firstLine="709"/>
        <w:jc w:val="both"/>
        <w:rPr>
          <w:sz w:val="28"/>
          <w:szCs w:val="28"/>
          <w:highlight w:val="yellow"/>
        </w:rPr>
      </w:pPr>
    </w:p>
    <w:p w:rsidR="008A4387" w:rsidRPr="008A4387" w:rsidRDefault="008A4387" w:rsidP="008A4387">
      <w:pPr>
        <w:spacing w:line="216" w:lineRule="auto"/>
        <w:jc w:val="center"/>
        <w:rPr>
          <w:b/>
          <w:spacing w:val="-6"/>
          <w:sz w:val="28"/>
          <w:szCs w:val="28"/>
        </w:rPr>
      </w:pPr>
      <w:r w:rsidRPr="008A4387">
        <w:rPr>
          <w:b/>
          <w:spacing w:val="-6"/>
          <w:sz w:val="28"/>
          <w:szCs w:val="28"/>
          <w:lang w:val="en-US"/>
        </w:rPr>
        <w:t>I</w:t>
      </w:r>
      <w:r w:rsidRPr="008A4387">
        <w:rPr>
          <w:b/>
          <w:spacing w:val="-6"/>
          <w:sz w:val="28"/>
          <w:szCs w:val="28"/>
        </w:rPr>
        <w:t>. Налоговая политика</w:t>
      </w:r>
    </w:p>
    <w:p w:rsidR="00DD0CC2" w:rsidRDefault="00DD0CC2" w:rsidP="002D7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Лысогорского муниципального </w:t>
      </w:r>
      <w:r w:rsidRPr="002D782A">
        <w:rPr>
          <w:sz w:val="28"/>
          <w:szCs w:val="28"/>
        </w:rPr>
        <w:t xml:space="preserve">района </w:t>
      </w:r>
      <w:r w:rsidR="002F757A" w:rsidRPr="002D782A">
        <w:rPr>
          <w:sz w:val="28"/>
          <w:szCs w:val="28"/>
        </w:rPr>
        <w:t>(дале</w:t>
      </w:r>
      <w:proofErr w:type="gramStart"/>
      <w:r w:rsidR="002F757A" w:rsidRPr="002D782A">
        <w:rPr>
          <w:sz w:val="28"/>
          <w:szCs w:val="28"/>
        </w:rPr>
        <w:t>е-</w:t>
      </w:r>
      <w:proofErr w:type="gramEnd"/>
      <w:r w:rsidR="002F757A" w:rsidRPr="002D782A">
        <w:rPr>
          <w:sz w:val="28"/>
          <w:szCs w:val="28"/>
        </w:rPr>
        <w:t xml:space="preserve"> муниципальный район</w:t>
      </w:r>
      <w:r w:rsidR="002D782A">
        <w:rPr>
          <w:sz w:val="28"/>
          <w:szCs w:val="28"/>
        </w:rPr>
        <w:t xml:space="preserve">) </w:t>
      </w:r>
      <w:r w:rsidRPr="002D782A">
        <w:rPr>
          <w:sz w:val="28"/>
          <w:szCs w:val="28"/>
        </w:rPr>
        <w:t xml:space="preserve"> дол</w:t>
      </w:r>
      <w:r>
        <w:rPr>
          <w:sz w:val="28"/>
          <w:szCs w:val="28"/>
        </w:rPr>
        <w:t>жна быть нацелена на обеспечение необходимого уровня доходов и сокращения дефицита бюджета.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направлениями налоговой политики являются: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-укрепление и увеличение доходной базы бюджета муниципального района;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-повышение эффективности администрирования бюджетных доходов  с обеспечением полноты сбора налогов и неналоговых платежей.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решения этих задач необходимо продолжить реализацию следующих мер: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-установление жесткого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ростом недоимки по налогам и сборам  и принятие всех мер, предусмотренных Налоговым кодексом Российской Федерации, для ее снижения;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-координация действий органов местного самоуправления с налоговыми органами, а также с главными администраторами неналоговых доходов для </w:t>
      </w:r>
      <w:r>
        <w:rPr>
          <w:sz w:val="28"/>
          <w:szCs w:val="28"/>
        </w:rPr>
        <w:lastRenderedPageBreak/>
        <w:t>улучшения качества налогового администрирования, увеличения собираемости доходов на территории района;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-создание в районе благоприятного инвестиционного и делового климата, стимулирование инновационной активности;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эффективности использования муниципальной собственности, а именно</w:t>
      </w:r>
      <w:r w:rsidR="0028602D">
        <w:rPr>
          <w:sz w:val="28"/>
          <w:szCs w:val="28"/>
        </w:rPr>
        <w:t>: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управления муниципальным имуществом; проведение анализа использования муниципального имущества, переданного в оперативное управление учреждениям и организациям, земельных участков с целью изъятия излишних, неиспользуемых или используемых не по назначению; проведение  оптимизации структуры имущества, находящегося в муниципальной собственности, с целью получения дополнительных доходов от его использования или реализации; проведение постоянной работы с организациями по вопросу выкупа земельных участков; оптимизация количества муниципальных предприятий;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-проведение энергосберегающих мероприятий в сфере жилищно-коммунального хозяйства;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-эффективная реализация контрольных функций главными администраторами доходов за поступлением платежей в бюджет, проведение своевременной </w:t>
      </w:r>
      <w:proofErr w:type="spellStart"/>
      <w:r>
        <w:rPr>
          <w:sz w:val="28"/>
          <w:szCs w:val="28"/>
        </w:rPr>
        <w:t>претензионно-исковой</w:t>
      </w:r>
      <w:proofErr w:type="spellEnd"/>
      <w:r>
        <w:rPr>
          <w:sz w:val="28"/>
          <w:szCs w:val="28"/>
        </w:rPr>
        <w:t xml:space="preserve"> работы с неплательщиками и осуществление мер принудительного взыскания  задолженности;</w:t>
      </w:r>
    </w:p>
    <w:p w:rsidR="00DD0CC2" w:rsidRDefault="00DD0CC2" w:rsidP="00DD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-повышение качества и реалистичности социально</w:t>
      </w:r>
      <w:r w:rsidR="00B439C2">
        <w:rPr>
          <w:sz w:val="28"/>
          <w:szCs w:val="28"/>
        </w:rPr>
        <w:t>-экономического прогнозирования;</w:t>
      </w:r>
    </w:p>
    <w:p w:rsidR="00B439C2" w:rsidRPr="00B439C2" w:rsidRDefault="00B439C2" w:rsidP="00B439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Pr="00B439C2">
        <w:rPr>
          <w:sz w:val="28"/>
          <w:szCs w:val="28"/>
        </w:rPr>
        <w:t>ормирование справедливых конкурентных условий.</w:t>
      </w:r>
    </w:p>
    <w:p w:rsidR="00B439C2" w:rsidRPr="00B439C2" w:rsidRDefault="00B439C2" w:rsidP="00B439C2">
      <w:pPr>
        <w:ind w:firstLine="720"/>
        <w:jc w:val="both"/>
        <w:rPr>
          <w:color w:val="FF0000"/>
          <w:sz w:val="28"/>
          <w:szCs w:val="28"/>
        </w:rPr>
      </w:pPr>
      <w:r w:rsidRPr="00B439C2">
        <w:rPr>
          <w:sz w:val="28"/>
          <w:szCs w:val="28"/>
        </w:rPr>
        <w:t xml:space="preserve">В целях устранения несправедливых конкурентных преимуществ теневого сектора и роста доходов консолидированного бюджета Лысогорского муниципального района будет продолжена реализация комплекса </w:t>
      </w:r>
      <w:proofErr w:type="gramStart"/>
      <w:r w:rsidRPr="00B439C2">
        <w:rPr>
          <w:sz w:val="28"/>
          <w:szCs w:val="28"/>
        </w:rPr>
        <w:t>мер</w:t>
      </w:r>
      <w:proofErr w:type="gramEnd"/>
      <w:r w:rsidRPr="00B439C2">
        <w:rPr>
          <w:sz w:val="28"/>
          <w:szCs w:val="28"/>
        </w:rPr>
        <w:t xml:space="preserve"> по улучшению администрирования доходов консолидированного бюджета Лысогорского муниципального района – в том числе за счет </w:t>
      </w:r>
      <w:proofErr w:type="spellStart"/>
      <w:r w:rsidRPr="00B439C2">
        <w:rPr>
          <w:sz w:val="28"/>
          <w:szCs w:val="28"/>
        </w:rPr>
        <w:t>цифровизации</w:t>
      </w:r>
      <w:proofErr w:type="spellEnd"/>
      <w:r w:rsidRPr="00B439C2">
        <w:rPr>
          <w:sz w:val="28"/>
          <w:szCs w:val="28"/>
        </w:rPr>
        <w:t xml:space="preserve"> налогового администрирования и интеграции всех источников информации в единое информационное пространство. Особое внимание будет уделено повышению собираемости зарплатных налогов (НДФЛ, страховые взносы). </w:t>
      </w:r>
    </w:p>
    <w:p w:rsidR="001D0134" w:rsidRPr="005F4110" w:rsidRDefault="001E3CC2" w:rsidP="001D0134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>Планируемые новации по единому сельскохозяйственному налогу:</w:t>
      </w:r>
    </w:p>
    <w:p w:rsidR="001E3CC2" w:rsidRPr="005F4110" w:rsidRDefault="001E3CC2" w:rsidP="001D0134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>планируется изменить порядок его зачисления в местные бюджеты:</w:t>
      </w:r>
    </w:p>
    <w:p w:rsidR="001E3CC2" w:rsidRPr="005F4110" w:rsidRDefault="001E3CC2" w:rsidP="001D0134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 xml:space="preserve">       было: по месту регистрации </w:t>
      </w:r>
      <w:proofErr w:type="spellStart"/>
      <w:r w:rsidRPr="005F4110">
        <w:rPr>
          <w:color w:val="000000" w:themeColor="text1"/>
          <w:sz w:val="28"/>
          <w:szCs w:val="28"/>
        </w:rPr>
        <w:t>сельхозтоваропроизводителя</w:t>
      </w:r>
      <w:proofErr w:type="spellEnd"/>
    </w:p>
    <w:p w:rsidR="0018465D" w:rsidRPr="005F4110" w:rsidRDefault="001E3CC2" w:rsidP="001D0134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 xml:space="preserve">       станет: в зависимости от места производства сельхозпродукции, ее первичной и последующей (промышленной) переработки.   </w:t>
      </w:r>
    </w:p>
    <w:p w:rsidR="001E3CC2" w:rsidRPr="005F4110" w:rsidRDefault="0018465D" w:rsidP="001D0134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>С 1 января 2020 года меняется принцип зачисления штрафов в бюджеты бюджетной системы Российской Федерации (соответствующий федеральный закон, вносящий изменения в Бюджетный кодекс уже принят – 62-ФЗ от 15 апреля 2019 года). Штрафы подлежат зачислению, за исключением отдельных случаев, в тот бюджет, из которого осуществляется финансирование органа, выявившего правонарушение.</w:t>
      </w:r>
    </w:p>
    <w:p w:rsidR="002F757A" w:rsidRPr="005F4110" w:rsidRDefault="002F757A" w:rsidP="002F757A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lastRenderedPageBreak/>
        <w:t>Суммы штрафов, установленных Кодексом РФ об административных правонарушениях, подлежат зачислению с 2020 года:</w:t>
      </w:r>
    </w:p>
    <w:p w:rsidR="002F757A" w:rsidRPr="005F4110" w:rsidRDefault="002F757A" w:rsidP="002F757A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>- в федеральный бюджет по нормативу 100%  в случае, если постановления о наложении штрафов вынесены судьями федеральных судов или должностными лицами ФОВ (за исключением штрафов за нарушение правил дорожного движения);</w:t>
      </w:r>
    </w:p>
    <w:p w:rsidR="002F757A" w:rsidRPr="005F4110" w:rsidRDefault="002F757A" w:rsidP="002F757A">
      <w:pPr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 xml:space="preserve">- в бюджеты субъектов РФ по нормативу 100% в случае вынесения постановления о наложении штрафов должностными лицами </w:t>
      </w:r>
      <w:proofErr w:type="gramStart"/>
      <w:r w:rsidRPr="005F4110">
        <w:rPr>
          <w:color w:val="000000" w:themeColor="text1"/>
          <w:sz w:val="28"/>
          <w:szCs w:val="28"/>
        </w:rPr>
        <w:t>РОИВ</w:t>
      </w:r>
      <w:proofErr w:type="gramEnd"/>
      <w:r w:rsidRPr="005F4110">
        <w:rPr>
          <w:color w:val="000000" w:themeColor="text1"/>
          <w:sz w:val="28"/>
          <w:szCs w:val="28"/>
        </w:rPr>
        <w:t xml:space="preserve"> и их подведомственных учреждений. </w:t>
      </w:r>
      <w:r w:rsidR="00755648" w:rsidRPr="005F4110">
        <w:rPr>
          <w:color w:val="000000" w:themeColor="text1"/>
          <w:sz w:val="28"/>
          <w:szCs w:val="28"/>
        </w:rPr>
        <w:t>Потери муниципального бюджета составят1,5 млн. рублей</w:t>
      </w:r>
      <w:r w:rsidR="001E3CC2" w:rsidRPr="005F4110">
        <w:rPr>
          <w:color w:val="000000" w:themeColor="text1"/>
          <w:sz w:val="28"/>
          <w:szCs w:val="28"/>
        </w:rPr>
        <w:t xml:space="preserve"> в год</w:t>
      </w:r>
      <w:r w:rsidR="00755648" w:rsidRPr="005F4110">
        <w:rPr>
          <w:color w:val="000000" w:themeColor="text1"/>
          <w:sz w:val="28"/>
          <w:szCs w:val="28"/>
        </w:rPr>
        <w:t>.</w:t>
      </w:r>
    </w:p>
    <w:p w:rsidR="0018465D" w:rsidRPr="005F4110" w:rsidRDefault="0018465D" w:rsidP="0018465D">
      <w:pPr>
        <w:ind w:firstLine="720"/>
        <w:jc w:val="both"/>
        <w:rPr>
          <w:color w:val="000000" w:themeColor="text1"/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>Предоставление налоговых льгот всегда связано с сокращением доходов бюджета. В связи с чем, Минфином России на протяжении нескольких лет разрабатывалась концепция оценки налоговых льгот в качестве «налоговых расходов» бюджетной системы Российской Федерации.</w:t>
      </w:r>
    </w:p>
    <w:p w:rsidR="00BA4020" w:rsidRDefault="0018465D" w:rsidP="00BA4020">
      <w:pPr>
        <w:ind w:firstLine="720"/>
        <w:jc w:val="both"/>
        <w:rPr>
          <w:sz w:val="28"/>
          <w:szCs w:val="28"/>
        </w:rPr>
      </w:pPr>
      <w:r w:rsidRPr="005F4110">
        <w:rPr>
          <w:color w:val="000000" w:themeColor="text1"/>
          <w:sz w:val="28"/>
          <w:szCs w:val="28"/>
        </w:rPr>
        <w:t>Уже принятыми нормативными правовыми актами федерального уровня предусмотрено внедрение с 2020 года оценки налоговых расходов.</w:t>
      </w:r>
    </w:p>
    <w:p w:rsidR="00887816" w:rsidRPr="00C24CA1" w:rsidRDefault="0018465D" w:rsidP="0018465D">
      <w:pPr>
        <w:ind w:firstLine="720"/>
        <w:jc w:val="both"/>
        <w:rPr>
          <w:strike/>
          <w:color w:val="000000" w:themeColor="text1"/>
          <w:sz w:val="28"/>
          <w:szCs w:val="28"/>
          <w:highlight w:val="yellow"/>
        </w:rPr>
      </w:pPr>
      <w:r w:rsidRPr="005F4110">
        <w:rPr>
          <w:color w:val="000000" w:themeColor="text1"/>
          <w:sz w:val="28"/>
          <w:szCs w:val="28"/>
        </w:rPr>
        <w:t xml:space="preserve">Конечным итогом такой работы должны стать отмена неэффективных налоговых расходов, создание механизмов, стимулирующих регионы к росту регионального налогового потенциала, упорядочивание </w:t>
      </w:r>
      <w:r w:rsidRPr="004C1076">
        <w:rPr>
          <w:sz w:val="28"/>
          <w:szCs w:val="28"/>
        </w:rPr>
        <w:t>всей системы налоговых льгот.</w:t>
      </w:r>
      <w:r w:rsidR="0072397A" w:rsidRPr="00C24CA1">
        <w:rPr>
          <w:color w:val="000000" w:themeColor="text1"/>
          <w:sz w:val="28"/>
          <w:szCs w:val="28"/>
        </w:rPr>
        <w:t>В сентябре 2019 года нормативными правовыми актами муниципальных образований района приняты: порядок формирования перечня налоговых расходов, порядок пров</w:t>
      </w:r>
      <w:r w:rsidR="00C24CA1">
        <w:rPr>
          <w:color w:val="000000" w:themeColor="text1"/>
          <w:sz w:val="28"/>
          <w:szCs w:val="28"/>
        </w:rPr>
        <w:t>едения оценки налоговых расходов.</w:t>
      </w:r>
    </w:p>
    <w:p w:rsidR="0018465D" w:rsidRPr="004C1076" w:rsidRDefault="0018465D" w:rsidP="0018465D">
      <w:pPr>
        <w:ind w:firstLine="720"/>
        <w:jc w:val="both"/>
        <w:rPr>
          <w:sz w:val="28"/>
          <w:szCs w:val="28"/>
        </w:rPr>
      </w:pPr>
    </w:p>
    <w:p w:rsidR="001D0134" w:rsidRPr="00C43C35" w:rsidRDefault="001D0134" w:rsidP="001D0134">
      <w:pPr>
        <w:jc w:val="center"/>
        <w:rPr>
          <w:b/>
          <w:sz w:val="28"/>
          <w:szCs w:val="28"/>
        </w:rPr>
      </w:pPr>
      <w:r w:rsidRPr="00C43C35">
        <w:rPr>
          <w:b/>
          <w:sz w:val="28"/>
          <w:szCs w:val="28"/>
          <w:lang w:val="en-US"/>
        </w:rPr>
        <w:t>II</w:t>
      </w:r>
      <w:r w:rsidRPr="00C43C35">
        <w:rPr>
          <w:b/>
          <w:sz w:val="28"/>
          <w:szCs w:val="28"/>
        </w:rPr>
        <w:t>. Бюджетная политика</w:t>
      </w:r>
    </w:p>
    <w:p w:rsidR="001D0134" w:rsidRPr="008A4387" w:rsidRDefault="001D0134">
      <w:pPr>
        <w:rPr>
          <w:b/>
          <w:sz w:val="28"/>
          <w:szCs w:val="28"/>
        </w:rPr>
      </w:pPr>
    </w:p>
    <w:p w:rsidR="00F27DDA" w:rsidRPr="00F27DDA" w:rsidRDefault="00F27DDA" w:rsidP="00F27DD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27DDA">
        <w:rPr>
          <w:sz w:val="28"/>
          <w:szCs w:val="28"/>
        </w:rPr>
        <w:t xml:space="preserve">Бюджетная политика </w:t>
      </w:r>
      <w:r w:rsidR="00D741C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F27DDA">
        <w:rPr>
          <w:sz w:val="28"/>
          <w:szCs w:val="28"/>
        </w:rPr>
        <w:t xml:space="preserve"> на 20</w:t>
      </w:r>
      <w:r w:rsidR="002065C3">
        <w:rPr>
          <w:sz w:val="28"/>
          <w:szCs w:val="28"/>
        </w:rPr>
        <w:t>20</w:t>
      </w:r>
      <w:r w:rsidRPr="00F27DDA">
        <w:rPr>
          <w:sz w:val="28"/>
          <w:szCs w:val="28"/>
        </w:rPr>
        <w:t xml:space="preserve"> год и на плановый период 20</w:t>
      </w:r>
      <w:r w:rsidR="002065C3">
        <w:rPr>
          <w:sz w:val="28"/>
          <w:szCs w:val="28"/>
        </w:rPr>
        <w:t>21</w:t>
      </w:r>
      <w:r w:rsidRPr="00F27DDA">
        <w:rPr>
          <w:sz w:val="28"/>
          <w:szCs w:val="28"/>
        </w:rPr>
        <w:t xml:space="preserve"> и 202</w:t>
      </w:r>
      <w:r w:rsidR="002065C3">
        <w:rPr>
          <w:sz w:val="28"/>
          <w:szCs w:val="28"/>
        </w:rPr>
        <w:t>2</w:t>
      </w:r>
      <w:r w:rsidRPr="00F27DDA">
        <w:rPr>
          <w:sz w:val="28"/>
          <w:szCs w:val="28"/>
        </w:rPr>
        <w:t xml:space="preserve"> годов нацелена на обеспечение сбалансированности и устойчивости </w:t>
      </w:r>
      <w:r w:rsidRPr="00C62082">
        <w:rPr>
          <w:sz w:val="28"/>
          <w:szCs w:val="28"/>
        </w:rPr>
        <w:t>бюджета</w:t>
      </w:r>
      <w:r w:rsidRPr="00F27DDA">
        <w:rPr>
          <w:sz w:val="28"/>
          <w:szCs w:val="28"/>
        </w:rPr>
        <w:t xml:space="preserve"> в условиях ограниченности финансовых ресурсов и будет направлена на решение следующих основных задач:</w:t>
      </w:r>
    </w:p>
    <w:p w:rsidR="00F27DDA" w:rsidRPr="00F27DDA" w:rsidRDefault="00F27DDA" w:rsidP="00F27DD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27DDA">
        <w:rPr>
          <w:sz w:val="28"/>
          <w:szCs w:val="28"/>
        </w:rPr>
        <w:t xml:space="preserve">– безусловное исполнение действующих социально значимых обязательств; </w:t>
      </w:r>
    </w:p>
    <w:p w:rsidR="00F27DDA" w:rsidRPr="00F27DDA" w:rsidRDefault="00F27DDA" w:rsidP="00F27DD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27DDA">
        <w:rPr>
          <w:sz w:val="28"/>
          <w:szCs w:val="28"/>
        </w:rPr>
        <w:t>– консолидация финансовых ресурсов на приоритетных направлениях государственной политики, в том числе на реализации задач, поставленных в Указах;</w:t>
      </w:r>
    </w:p>
    <w:p w:rsidR="00CF2327" w:rsidRDefault="00CF2327" w:rsidP="00CF2327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         - сохранение и развитие налогового потенциала на территории  муниципального района, в том числе посредством стимулирования реального сектора экономики, формирования благоприятных условий для развития бизнеса;</w:t>
      </w:r>
    </w:p>
    <w:p w:rsidR="00CF2327" w:rsidRDefault="00CF2327" w:rsidP="00CF2327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         - обеспечение сбалансированности и устойчивости бюджетной системы  </w:t>
      </w:r>
      <w:r w:rsidR="00D741C8">
        <w:rPr>
          <w:color w:val="1A171B"/>
          <w:sz w:val="28"/>
          <w:szCs w:val="28"/>
        </w:rPr>
        <w:t xml:space="preserve">муниципального </w:t>
      </w:r>
      <w:r>
        <w:rPr>
          <w:color w:val="1A171B"/>
          <w:sz w:val="28"/>
          <w:szCs w:val="28"/>
        </w:rPr>
        <w:t>района;</w:t>
      </w:r>
    </w:p>
    <w:p w:rsidR="00CF2327" w:rsidRDefault="00CF2327" w:rsidP="00CF2327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         - адресное решение социальных проблем, повышение качества и доступности предоставляемых муниципальных услуг, эффективности функционирования бюджетного сектора экономики;</w:t>
      </w:r>
    </w:p>
    <w:p w:rsidR="00CF2327" w:rsidRDefault="00CF2327" w:rsidP="00CF2327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lastRenderedPageBreak/>
        <w:t xml:space="preserve">        - 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результатов;</w:t>
      </w:r>
    </w:p>
    <w:p w:rsidR="00CF2327" w:rsidRDefault="00CF2327" w:rsidP="00CF2327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        - усиление роли финансового контроля в управлении бюджетным процессом;</w:t>
      </w:r>
    </w:p>
    <w:p w:rsidR="00CF2327" w:rsidRDefault="00CF2327" w:rsidP="00CF2327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        - повышение прозрачности и открытости бюджетного процесса;</w:t>
      </w:r>
    </w:p>
    <w:p w:rsidR="00CF2327" w:rsidRDefault="00550147" w:rsidP="00CF2327">
      <w:pPr>
        <w:jc w:val="both"/>
        <w:rPr>
          <w:sz w:val="28"/>
          <w:szCs w:val="28"/>
        </w:rPr>
      </w:pPr>
      <w:r w:rsidRPr="00517FAF">
        <w:rPr>
          <w:sz w:val="28"/>
          <w:szCs w:val="28"/>
        </w:rPr>
        <w:t>М</w:t>
      </w:r>
      <w:r w:rsidR="00CF2327" w:rsidRPr="00517FAF">
        <w:rPr>
          <w:sz w:val="28"/>
          <w:szCs w:val="28"/>
        </w:rPr>
        <w:t>у</w:t>
      </w:r>
      <w:r w:rsidR="00CF2327">
        <w:rPr>
          <w:sz w:val="28"/>
          <w:szCs w:val="28"/>
        </w:rPr>
        <w:t>ниципальная поддержка в сфере инвестиций является стимулирующей мерой, позволяющей расширить и укрепить налоговую базу за счет возникновения новых активных хозяйствующих субъектов.</w:t>
      </w:r>
    </w:p>
    <w:p w:rsidR="00CF2327" w:rsidRDefault="00CF2327" w:rsidP="00CF2327">
      <w:pPr>
        <w:jc w:val="both"/>
        <w:rPr>
          <w:sz w:val="28"/>
          <w:szCs w:val="28"/>
        </w:rPr>
      </w:pPr>
    </w:p>
    <w:p w:rsidR="00F27DDA" w:rsidRPr="00F27DDA" w:rsidRDefault="00F27DDA" w:rsidP="00F27DDA">
      <w:pPr>
        <w:ind w:firstLine="737"/>
        <w:jc w:val="both"/>
        <w:rPr>
          <w:sz w:val="28"/>
          <w:szCs w:val="28"/>
          <w:highlight w:val="yellow"/>
        </w:rPr>
      </w:pPr>
    </w:p>
    <w:p w:rsidR="00F27DDA" w:rsidRPr="00F27DDA" w:rsidRDefault="00F27DDA" w:rsidP="00F27DDA">
      <w:pPr>
        <w:widowControl w:val="0"/>
        <w:jc w:val="center"/>
        <w:rPr>
          <w:b/>
          <w:snapToGrid w:val="0"/>
          <w:sz w:val="28"/>
          <w:szCs w:val="28"/>
        </w:rPr>
      </w:pPr>
      <w:r w:rsidRPr="00F27DDA">
        <w:rPr>
          <w:b/>
          <w:snapToGrid w:val="0"/>
          <w:sz w:val="28"/>
          <w:szCs w:val="28"/>
          <w:lang w:val="en-US"/>
        </w:rPr>
        <w:t>III</w:t>
      </w:r>
      <w:r w:rsidRPr="00F27DDA">
        <w:rPr>
          <w:b/>
          <w:snapToGrid w:val="0"/>
          <w:sz w:val="28"/>
          <w:szCs w:val="28"/>
        </w:rPr>
        <w:t xml:space="preserve">. Основные характеристики консолидированного бюджета </w:t>
      </w:r>
    </w:p>
    <w:p w:rsidR="00F27DDA" w:rsidRPr="00F27DDA" w:rsidRDefault="00F27DDA" w:rsidP="00F27DDA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Лысогорского муниципального района</w:t>
      </w:r>
      <w:r w:rsidRPr="00F27DDA">
        <w:rPr>
          <w:b/>
          <w:snapToGrid w:val="0"/>
          <w:sz w:val="28"/>
          <w:szCs w:val="28"/>
        </w:rPr>
        <w:t xml:space="preserve"> на 20</w:t>
      </w:r>
      <w:r w:rsidR="007F09A1">
        <w:rPr>
          <w:b/>
          <w:snapToGrid w:val="0"/>
          <w:sz w:val="28"/>
          <w:szCs w:val="28"/>
        </w:rPr>
        <w:t>20</w:t>
      </w:r>
      <w:r w:rsidRPr="00F27DDA">
        <w:rPr>
          <w:b/>
          <w:snapToGrid w:val="0"/>
          <w:sz w:val="28"/>
          <w:szCs w:val="28"/>
        </w:rPr>
        <w:t>-202</w:t>
      </w:r>
      <w:r w:rsidR="007F09A1">
        <w:rPr>
          <w:b/>
          <w:snapToGrid w:val="0"/>
          <w:sz w:val="28"/>
          <w:szCs w:val="28"/>
        </w:rPr>
        <w:t>2</w:t>
      </w:r>
      <w:r w:rsidRPr="00F27DDA">
        <w:rPr>
          <w:b/>
          <w:snapToGrid w:val="0"/>
          <w:sz w:val="28"/>
          <w:szCs w:val="28"/>
        </w:rPr>
        <w:t xml:space="preserve"> годы</w:t>
      </w:r>
    </w:p>
    <w:p w:rsidR="00F27DDA" w:rsidRPr="00F27DDA" w:rsidRDefault="00F27DDA" w:rsidP="00F27D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DDA" w:rsidRPr="00F27DDA" w:rsidRDefault="00F27DDA" w:rsidP="00F27DD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27DDA">
        <w:rPr>
          <w:snapToGrid w:val="0"/>
          <w:sz w:val="28"/>
          <w:szCs w:val="28"/>
        </w:rPr>
        <w:t xml:space="preserve">Основные параметры прогноза консолидированного бюджета </w:t>
      </w:r>
      <w:r>
        <w:rPr>
          <w:snapToGrid w:val="0"/>
          <w:sz w:val="28"/>
          <w:szCs w:val="28"/>
        </w:rPr>
        <w:t>Лысогорского муниципального района</w:t>
      </w:r>
      <w:r w:rsidRPr="00F27DDA">
        <w:rPr>
          <w:snapToGrid w:val="0"/>
          <w:sz w:val="28"/>
          <w:szCs w:val="28"/>
        </w:rPr>
        <w:t xml:space="preserve"> на 20</w:t>
      </w:r>
      <w:r w:rsidR="007F09A1">
        <w:rPr>
          <w:snapToGrid w:val="0"/>
          <w:sz w:val="28"/>
          <w:szCs w:val="28"/>
        </w:rPr>
        <w:t>20</w:t>
      </w:r>
      <w:r w:rsidRPr="00F27DDA">
        <w:rPr>
          <w:snapToGrid w:val="0"/>
          <w:sz w:val="28"/>
          <w:szCs w:val="28"/>
        </w:rPr>
        <w:t>-202</w:t>
      </w:r>
      <w:r w:rsidR="007F09A1">
        <w:rPr>
          <w:snapToGrid w:val="0"/>
          <w:sz w:val="28"/>
          <w:szCs w:val="28"/>
        </w:rPr>
        <w:t>2</w:t>
      </w:r>
      <w:r w:rsidRPr="00F27DDA">
        <w:rPr>
          <w:snapToGrid w:val="0"/>
          <w:sz w:val="28"/>
          <w:szCs w:val="28"/>
        </w:rPr>
        <w:t xml:space="preserve"> годы характеризуются следующими показателями:</w:t>
      </w:r>
    </w:p>
    <w:p w:rsidR="00F27DDA" w:rsidRPr="00F27DDA" w:rsidRDefault="00F27DDA" w:rsidP="00F27DDA">
      <w:pPr>
        <w:spacing w:line="247" w:lineRule="auto"/>
        <w:jc w:val="right"/>
      </w:pPr>
      <w:r w:rsidRPr="00F27DDA">
        <w:t xml:space="preserve"> (рублей)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2694"/>
        <w:gridCol w:w="1984"/>
        <w:gridCol w:w="1559"/>
        <w:gridCol w:w="1560"/>
        <w:gridCol w:w="1559"/>
      </w:tblGrid>
      <w:tr w:rsidR="00F27DDA" w:rsidRPr="00576736" w:rsidTr="00576736">
        <w:trPr>
          <w:trHeight w:val="58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DA" w:rsidRPr="00576736" w:rsidRDefault="00F27DDA" w:rsidP="00D370DC">
            <w:pPr>
              <w:spacing w:line="228" w:lineRule="auto"/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A" w:rsidRPr="00576736" w:rsidRDefault="00F27DDA" w:rsidP="007F09A1">
            <w:pPr>
              <w:spacing w:line="228" w:lineRule="auto"/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201</w:t>
            </w:r>
            <w:r w:rsidR="007F09A1" w:rsidRPr="00576736">
              <w:rPr>
                <w:b/>
                <w:bCs/>
                <w:sz w:val="21"/>
                <w:szCs w:val="21"/>
              </w:rPr>
              <w:t>9</w:t>
            </w:r>
            <w:r w:rsidRPr="00576736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DA" w:rsidRPr="00576736" w:rsidRDefault="00F27DDA" w:rsidP="007F09A1">
            <w:pPr>
              <w:spacing w:line="228" w:lineRule="auto"/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20</w:t>
            </w:r>
            <w:r w:rsidR="007F09A1" w:rsidRPr="00576736">
              <w:rPr>
                <w:b/>
                <w:bCs/>
                <w:sz w:val="21"/>
                <w:szCs w:val="21"/>
              </w:rPr>
              <w:t>20</w:t>
            </w:r>
            <w:r w:rsidRPr="00576736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DA" w:rsidRPr="00576736" w:rsidRDefault="00F27DDA" w:rsidP="007F09A1">
            <w:pPr>
              <w:spacing w:line="228" w:lineRule="auto"/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20</w:t>
            </w:r>
            <w:r w:rsidR="007F09A1" w:rsidRPr="00576736">
              <w:rPr>
                <w:b/>
                <w:bCs/>
                <w:sz w:val="21"/>
                <w:szCs w:val="21"/>
              </w:rPr>
              <w:t>21</w:t>
            </w:r>
            <w:r w:rsidRPr="00576736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DA" w:rsidRPr="00576736" w:rsidRDefault="00F27DDA" w:rsidP="007F09A1">
            <w:pPr>
              <w:spacing w:line="228" w:lineRule="auto"/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202</w:t>
            </w:r>
            <w:r w:rsidR="007F09A1" w:rsidRPr="00576736">
              <w:rPr>
                <w:b/>
                <w:bCs/>
                <w:sz w:val="21"/>
                <w:szCs w:val="21"/>
              </w:rPr>
              <w:t>2</w:t>
            </w:r>
            <w:r w:rsidRPr="00576736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  <w:tr w:rsidR="00F27DDA" w:rsidRPr="00576736" w:rsidTr="00576736">
        <w:trPr>
          <w:trHeight w:val="104"/>
          <w:tblHeader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DA" w:rsidRPr="00576736" w:rsidRDefault="00F27DDA" w:rsidP="00D370DC">
            <w:pPr>
              <w:spacing w:line="228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DDA" w:rsidRPr="00576736" w:rsidRDefault="00576736" w:rsidP="00D370DC">
            <w:pPr>
              <w:spacing w:line="228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DA" w:rsidRPr="00576736" w:rsidRDefault="00F27DDA" w:rsidP="00D370DC">
            <w:pPr>
              <w:spacing w:line="228" w:lineRule="auto"/>
              <w:jc w:val="center"/>
              <w:rPr>
                <w:spacing w:val="-6"/>
                <w:sz w:val="21"/>
                <w:szCs w:val="21"/>
              </w:rPr>
            </w:pPr>
            <w:r w:rsidRPr="00576736">
              <w:rPr>
                <w:spacing w:val="-6"/>
                <w:sz w:val="21"/>
                <w:szCs w:val="21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DA" w:rsidRPr="00576736" w:rsidRDefault="00F27DDA" w:rsidP="007F09A1">
            <w:pPr>
              <w:spacing w:line="228" w:lineRule="auto"/>
              <w:jc w:val="center"/>
              <w:rPr>
                <w:spacing w:val="-6"/>
                <w:sz w:val="21"/>
                <w:szCs w:val="21"/>
              </w:rPr>
            </w:pPr>
            <w:r w:rsidRPr="00576736">
              <w:rPr>
                <w:spacing w:val="-6"/>
                <w:sz w:val="21"/>
                <w:szCs w:val="21"/>
              </w:rPr>
              <w:t>Про</w:t>
            </w:r>
            <w:r w:rsidR="007F09A1" w:rsidRPr="00576736">
              <w:rPr>
                <w:spacing w:val="-6"/>
                <w:sz w:val="21"/>
                <w:szCs w:val="21"/>
              </w:rPr>
              <w:t>гноз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DA" w:rsidRPr="00576736" w:rsidRDefault="00F27DDA" w:rsidP="007F09A1">
            <w:pPr>
              <w:spacing w:line="228" w:lineRule="auto"/>
              <w:jc w:val="center"/>
              <w:rPr>
                <w:spacing w:val="-6"/>
                <w:sz w:val="21"/>
                <w:szCs w:val="21"/>
              </w:rPr>
            </w:pPr>
            <w:r w:rsidRPr="00576736">
              <w:rPr>
                <w:spacing w:val="-6"/>
                <w:sz w:val="21"/>
                <w:szCs w:val="21"/>
              </w:rPr>
              <w:t>Про</w:t>
            </w:r>
            <w:r w:rsidR="007F09A1" w:rsidRPr="00576736">
              <w:rPr>
                <w:spacing w:val="-6"/>
                <w:sz w:val="21"/>
                <w:szCs w:val="21"/>
              </w:rPr>
              <w:t>гноз</w:t>
            </w:r>
          </w:p>
        </w:tc>
      </w:tr>
    </w:tbl>
    <w:p w:rsidR="00576736" w:rsidRPr="00576736" w:rsidRDefault="00576736">
      <w:pPr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694"/>
        <w:gridCol w:w="1984"/>
        <w:gridCol w:w="1559"/>
        <w:gridCol w:w="1560"/>
        <w:gridCol w:w="1559"/>
      </w:tblGrid>
      <w:tr w:rsidR="00576736" w:rsidRPr="00576736" w:rsidTr="00576736">
        <w:trPr>
          <w:trHeight w:val="5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36" w:rsidRPr="00576736" w:rsidRDefault="00576736" w:rsidP="00105DBB">
            <w:pPr>
              <w:ind w:firstLineChars="100" w:firstLine="21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5767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5767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5767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5767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576736" w:rsidRPr="00576736" w:rsidTr="00576736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105DBB">
            <w:pPr>
              <w:ind w:firstLineChars="100" w:firstLine="211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Доходы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406 974 458,70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392 058 500,00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399 824 700,00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414 105 600,00</w:t>
            </w:r>
          </w:p>
        </w:tc>
      </w:tr>
      <w:tr w:rsidR="00576736" w:rsidRPr="00576736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576736">
            <w:pPr>
              <w:ind w:firstLineChars="100" w:firstLine="210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темпы роста к предыдущему году,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107,3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96,3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103,6</w:t>
            </w:r>
          </w:p>
        </w:tc>
      </w:tr>
      <w:tr w:rsidR="00576736" w:rsidRPr="00576736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576736">
            <w:pPr>
              <w:ind w:firstLineChars="100" w:firstLine="210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</w:tr>
      <w:tr w:rsidR="00576736" w:rsidRPr="00576736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576736">
            <w:pPr>
              <w:ind w:firstLineChars="400" w:firstLine="840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88 444 614,48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87 099 200,00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89 357 000,00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93 174 800,00</w:t>
            </w:r>
          </w:p>
        </w:tc>
      </w:tr>
      <w:tr w:rsidR="00576736" w:rsidRPr="00576736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576736">
            <w:pPr>
              <w:ind w:firstLineChars="400" w:firstLine="840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318 529 844,22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304 959 300,00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310 467 700,00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320 930 800,00</w:t>
            </w:r>
          </w:p>
        </w:tc>
      </w:tr>
      <w:tr w:rsidR="00576736" w:rsidRPr="00576736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576736">
            <w:pPr>
              <w:ind w:firstLineChars="500" w:firstLine="1050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1"/>
                <w:szCs w:val="21"/>
              </w:rPr>
            </w:pPr>
            <w:r w:rsidRPr="00576736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sz w:val="21"/>
                <w:szCs w:val="21"/>
              </w:rPr>
            </w:pPr>
            <w:r w:rsidRPr="00576736">
              <w:rPr>
                <w:sz w:val="21"/>
                <w:szCs w:val="21"/>
              </w:rPr>
              <w:t> </w:t>
            </w:r>
          </w:p>
        </w:tc>
      </w:tr>
      <w:tr w:rsidR="00576736" w:rsidRPr="00576736" w:rsidTr="00576736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105DBB">
            <w:pPr>
              <w:ind w:firstLineChars="100" w:firstLine="211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Расходы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405 307 458,70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392 058 500,00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399 824 700,00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1"/>
                <w:szCs w:val="21"/>
              </w:rPr>
            </w:pPr>
            <w:r w:rsidRPr="00576736">
              <w:rPr>
                <w:b/>
                <w:bCs/>
                <w:sz w:val="21"/>
                <w:szCs w:val="21"/>
              </w:rPr>
              <w:t>414 105 600,00</w:t>
            </w:r>
          </w:p>
        </w:tc>
      </w:tr>
      <w:tr w:rsidR="00576736" w:rsidRPr="00F27DDA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36" w:rsidRPr="00576736" w:rsidRDefault="00576736" w:rsidP="00404037">
            <w:pPr>
              <w:ind w:firstLineChars="100" w:firstLine="240"/>
              <w:rPr>
                <w:i/>
                <w:iCs/>
                <w:sz w:val="24"/>
                <w:szCs w:val="24"/>
              </w:rPr>
            </w:pPr>
            <w:r w:rsidRPr="00576736">
              <w:rPr>
                <w:i/>
                <w:iCs/>
                <w:sz w:val="24"/>
                <w:szCs w:val="24"/>
              </w:rPr>
              <w:t>темпы роста к предыдущему году,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76736">
              <w:rPr>
                <w:i/>
                <w:iCs/>
                <w:sz w:val="24"/>
                <w:szCs w:val="24"/>
              </w:rPr>
              <w:t>105,8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76736">
              <w:rPr>
                <w:i/>
                <w:iCs/>
                <w:sz w:val="24"/>
                <w:szCs w:val="24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76736">
              <w:rPr>
                <w:i/>
                <w:iCs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i/>
                <w:iCs/>
                <w:sz w:val="24"/>
                <w:szCs w:val="24"/>
              </w:rPr>
            </w:pPr>
            <w:r w:rsidRPr="00576736">
              <w:rPr>
                <w:i/>
                <w:iCs/>
                <w:sz w:val="24"/>
                <w:szCs w:val="24"/>
              </w:rPr>
              <w:t>103,6</w:t>
            </w:r>
          </w:p>
        </w:tc>
      </w:tr>
      <w:tr w:rsidR="00576736" w:rsidRPr="00F27DDA" w:rsidTr="0057673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36" w:rsidRPr="00576736" w:rsidRDefault="00576736" w:rsidP="00105DBB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576736">
              <w:rPr>
                <w:b/>
                <w:bCs/>
                <w:sz w:val="24"/>
                <w:szCs w:val="24"/>
              </w:rPr>
              <w:t>Дефицит</w:t>
            </w:r>
            <w:proofErr w:type="gramStart"/>
            <w:r w:rsidRPr="00576736">
              <w:rPr>
                <w:b/>
                <w:bCs/>
                <w:sz w:val="24"/>
                <w:szCs w:val="24"/>
              </w:rPr>
              <w:t xml:space="preserve"> (-), </w:t>
            </w:r>
            <w:proofErr w:type="gramEnd"/>
            <w:r w:rsidRPr="00576736">
              <w:rPr>
                <w:b/>
                <w:bCs/>
                <w:sz w:val="24"/>
                <w:szCs w:val="24"/>
              </w:rPr>
              <w:t>профицит (+)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4"/>
                <w:szCs w:val="24"/>
              </w:rPr>
            </w:pPr>
            <w:r w:rsidRPr="00576736">
              <w:rPr>
                <w:b/>
                <w:bCs/>
                <w:sz w:val="24"/>
                <w:szCs w:val="24"/>
              </w:rPr>
              <w:t>1 667 000,0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4"/>
                <w:szCs w:val="24"/>
              </w:rPr>
            </w:pPr>
            <w:r w:rsidRPr="005767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4"/>
                <w:szCs w:val="24"/>
              </w:rPr>
            </w:pPr>
            <w:r w:rsidRPr="005767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36" w:rsidRPr="00576736" w:rsidRDefault="00576736" w:rsidP="00404037">
            <w:pPr>
              <w:jc w:val="center"/>
              <w:rPr>
                <w:b/>
                <w:bCs/>
                <w:sz w:val="24"/>
                <w:szCs w:val="24"/>
              </w:rPr>
            </w:pPr>
            <w:r w:rsidRPr="00576736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F27DDA" w:rsidRDefault="00F27DDA" w:rsidP="00F27DDA">
      <w:pPr>
        <w:spacing w:line="247" w:lineRule="auto"/>
        <w:jc w:val="center"/>
        <w:rPr>
          <w:b/>
          <w:sz w:val="28"/>
          <w:szCs w:val="28"/>
        </w:rPr>
      </w:pPr>
    </w:p>
    <w:p w:rsidR="00197048" w:rsidRDefault="00197048" w:rsidP="00F27DDA">
      <w:pPr>
        <w:spacing w:line="247" w:lineRule="auto"/>
        <w:jc w:val="center"/>
        <w:rPr>
          <w:b/>
          <w:sz w:val="28"/>
          <w:szCs w:val="28"/>
        </w:rPr>
      </w:pPr>
    </w:p>
    <w:p w:rsidR="001C3305" w:rsidRDefault="001C3305" w:rsidP="00F27DDA">
      <w:pPr>
        <w:spacing w:line="247" w:lineRule="auto"/>
        <w:jc w:val="center"/>
        <w:rPr>
          <w:b/>
          <w:sz w:val="28"/>
          <w:szCs w:val="28"/>
        </w:rPr>
      </w:pPr>
    </w:p>
    <w:p w:rsidR="001C3305" w:rsidRPr="00F27DDA" w:rsidRDefault="001C3305" w:rsidP="00F27DDA">
      <w:pPr>
        <w:spacing w:line="247" w:lineRule="auto"/>
        <w:jc w:val="center"/>
        <w:rPr>
          <w:b/>
          <w:sz w:val="28"/>
          <w:szCs w:val="28"/>
        </w:rPr>
      </w:pPr>
    </w:p>
    <w:p w:rsidR="00F27DDA" w:rsidRPr="00F27DDA" w:rsidRDefault="00F27DDA" w:rsidP="00F27DDA">
      <w:pPr>
        <w:spacing w:line="247" w:lineRule="auto"/>
        <w:jc w:val="center"/>
        <w:rPr>
          <w:b/>
          <w:sz w:val="28"/>
          <w:szCs w:val="28"/>
        </w:rPr>
      </w:pPr>
      <w:r w:rsidRPr="00F27DDA">
        <w:rPr>
          <w:b/>
          <w:sz w:val="28"/>
          <w:szCs w:val="28"/>
          <w:lang w:val="en-US"/>
        </w:rPr>
        <w:t>IV</w:t>
      </w:r>
      <w:r w:rsidRPr="00F27DDA">
        <w:rPr>
          <w:b/>
          <w:sz w:val="28"/>
          <w:szCs w:val="28"/>
        </w:rPr>
        <w:t xml:space="preserve">. Доходы консолидированного бюджета </w:t>
      </w:r>
    </w:p>
    <w:p w:rsidR="00F27DDA" w:rsidRDefault="002A44EB" w:rsidP="00F27DDA">
      <w:pPr>
        <w:spacing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  <w:r w:rsidR="00F27DDA" w:rsidRPr="00F27DDA">
        <w:rPr>
          <w:b/>
          <w:sz w:val="28"/>
          <w:szCs w:val="28"/>
        </w:rPr>
        <w:t xml:space="preserve"> на 20</w:t>
      </w:r>
      <w:r w:rsidR="007F09A1">
        <w:rPr>
          <w:b/>
          <w:sz w:val="28"/>
          <w:szCs w:val="28"/>
        </w:rPr>
        <w:t>20</w:t>
      </w:r>
      <w:r w:rsidR="00F27DDA" w:rsidRPr="00F27DDA">
        <w:rPr>
          <w:b/>
          <w:sz w:val="28"/>
          <w:szCs w:val="28"/>
        </w:rPr>
        <w:t>-202</w:t>
      </w:r>
      <w:r w:rsidR="007F09A1">
        <w:rPr>
          <w:b/>
          <w:sz w:val="28"/>
          <w:szCs w:val="28"/>
        </w:rPr>
        <w:t>2</w:t>
      </w:r>
      <w:r w:rsidR="00F27DDA" w:rsidRPr="00F27DDA">
        <w:rPr>
          <w:b/>
          <w:sz w:val="28"/>
          <w:szCs w:val="28"/>
        </w:rPr>
        <w:t xml:space="preserve"> годы</w:t>
      </w:r>
    </w:p>
    <w:p w:rsidR="001C3305" w:rsidRDefault="001C3305" w:rsidP="00F27DDA">
      <w:pPr>
        <w:spacing w:line="247" w:lineRule="auto"/>
        <w:jc w:val="center"/>
        <w:rPr>
          <w:b/>
          <w:sz w:val="28"/>
          <w:szCs w:val="28"/>
        </w:rPr>
      </w:pPr>
    </w:p>
    <w:p w:rsidR="00443986" w:rsidRDefault="007F09A1" w:rsidP="007F09A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C1076">
        <w:rPr>
          <w:sz w:val="28"/>
          <w:szCs w:val="28"/>
        </w:rPr>
        <w:t xml:space="preserve">Исходя из показателей прогноза социально-экономического развития </w:t>
      </w:r>
      <w:r>
        <w:rPr>
          <w:sz w:val="28"/>
          <w:szCs w:val="28"/>
        </w:rPr>
        <w:t>района</w:t>
      </w:r>
      <w:r w:rsidRPr="004C1076">
        <w:rPr>
          <w:sz w:val="28"/>
          <w:szCs w:val="28"/>
        </w:rPr>
        <w:t xml:space="preserve"> объем налоговых и иных обязательных платежей консолидированного бюджета планируется</w:t>
      </w:r>
      <w:proofErr w:type="gramEnd"/>
      <w:r w:rsidRPr="004C1076">
        <w:rPr>
          <w:sz w:val="28"/>
          <w:szCs w:val="28"/>
        </w:rPr>
        <w:t xml:space="preserve"> на 2020 год в </w:t>
      </w:r>
      <w:r w:rsidRPr="00443986">
        <w:rPr>
          <w:sz w:val="28"/>
          <w:szCs w:val="28"/>
        </w:rPr>
        <w:t>объеме</w:t>
      </w:r>
      <w:r w:rsidR="00443986" w:rsidRPr="00443986">
        <w:rPr>
          <w:sz w:val="28"/>
          <w:szCs w:val="28"/>
        </w:rPr>
        <w:t>87 099,2</w:t>
      </w:r>
      <w:r w:rsidR="001C3305" w:rsidRPr="00443986">
        <w:rPr>
          <w:sz w:val="28"/>
          <w:szCs w:val="28"/>
        </w:rPr>
        <w:t xml:space="preserve">        тыс</w:t>
      </w:r>
      <w:r w:rsidRPr="00443986">
        <w:rPr>
          <w:sz w:val="28"/>
          <w:szCs w:val="28"/>
        </w:rPr>
        <w:t xml:space="preserve">. </w:t>
      </w:r>
      <w:r w:rsidR="00443986">
        <w:rPr>
          <w:sz w:val="28"/>
          <w:szCs w:val="28"/>
        </w:rPr>
        <w:t>рублей.</w:t>
      </w:r>
    </w:p>
    <w:p w:rsidR="007F09A1" w:rsidRPr="004C1076" w:rsidRDefault="007F09A1" w:rsidP="007F09A1">
      <w:pPr>
        <w:ind w:firstLine="709"/>
        <w:contextualSpacing/>
        <w:jc w:val="both"/>
        <w:rPr>
          <w:sz w:val="28"/>
          <w:szCs w:val="28"/>
        </w:rPr>
      </w:pPr>
      <w:r w:rsidRPr="004C1076">
        <w:rPr>
          <w:sz w:val="28"/>
          <w:szCs w:val="28"/>
        </w:rPr>
        <w:lastRenderedPageBreak/>
        <w:t xml:space="preserve">Основные параметры прогноза налоговых и неналоговых доходов консолидированного бюджета </w:t>
      </w:r>
      <w:r>
        <w:rPr>
          <w:sz w:val="28"/>
          <w:szCs w:val="28"/>
        </w:rPr>
        <w:t xml:space="preserve">района </w:t>
      </w:r>
      <w:r w:rsidRPr="004C1076">
        <w:rPr>
          <w:sz w:val="28"/>
          <w:szCs w:val="28"/>
        </w:rPr>
        <w:t>на 2020 год и плановый период 2021 и 2021 годов представлены в следующей таблице:</w:t>
      </w:r>
    </w:p>
    <w:p w:rsidR="002A44EB" w:rsidRPr="002A44EB" w:rsidRDefault="002A44EB" w:rsidP="002A44EB">
      <w:pPr>
        <w:jc w:val="right"/>
        <w:rPr>
          <w:szCs w:val="26"/>
        </w:rPr>
      </w:pPr>
      <w:r w:rsidRPr="002A44EB">
        <w:rPr>
          <w:szCs w:val="26"/>
        </w:rPr>
        <w:t>(</w:t>
      </w:r>
      <w:r>
        <w:rPr>
          <w:szCs w:val="26"/>
        </w:rPr>
        <w:t>тыс.</w:t>
      </w:r>
      <w:r w:rsidRPr="002A44EB">
        <w:rPr>
          <w:szCs w:val="26"/>
        </w:rPr>
        <w:t xml:space="preserve"> рублей)</w:t>
      </w:r>
    </w:p>
    <w:tbl>
      <w:tblPr>
        <w:tblStyle w:val="2"/>
        <w:tblW w:w="0" w:type="auto"/>
        <w:tblLook w:val="04A0"/>
      </w:tblPr>
      <w:tblGrid>
        <w:gridCol w:w="5069"/>
        <w:gridCol w:w="1417"/>
        <w:gridCol w:w="1559"/>
        <w:gridCol w:w="1525"/>
      </w:tblGrid>
      <w:tr w:rsidR="002A44EB" w:rsidRPr="002A44EB" w:rsidTr="00F612EC">
        <w:tc>
          <w:tcPr>
            <w:tcW w:w="5069" w:type="dxa"/>
          </w:tcPr>
          <w:p w:rsidR="002A44EB" w:rsidRPr="002A44EB" w:rsidRDefault="002A44EB" w:rsidP="00D370DC">
            <w:pPr>
              <w:spacing w:line="228" w:lineRule="auto"/>
              <w:jc w:val="center"/>
              <w:rPr>
                <w:b/>
                <w:szCs w:val="28"/>
              </w:rPr>
            </w:pPr>
            <w:r w:rsidRPr="002A44EB">
              <w:rPr>
                <w:b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2A44EB" w:rsidRPr="002A44EB" w:rsidRDefault="002A44EB" w:rsidP="001C3305">
            <w:pPr>
              <w:spacing w:line="228" w:lineRule="auto"/>
              <w:jc w:val="center"/>
              <w:rPr>
                <w:b/>
                <w:szCs w:val="28"/>
              </w:rPr>
            </w:pPr>
            <w:r w:rsidRPr="002A44EB">
              <w:rPr>
                <w:b/>
                <w:szCs w:val="28"/>
              </w:rPr>
              <w:t>20</w:t>
            </w:r>
            <w:r w:rsidR="001C3305">
              <w:rPr>
                <w:b/>
                <w:szCs w:val="28"/>
              </w:rPr>
              <w:t>20</w:t>
            </w:r>
            <w:r w:rsidRPr="002A44EB">
              <w:rPr>
                <w:b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2A44EB" w:rsidRPr="002A44EB" w:rsidRDefault="002A44EB" w:rsidP="001C3305">
            <w:pPr>
              <w:spacing w:line="228" w:lineRule="auto"/>
              <w:jc w:val="center"/>
              <w:rPr>
                <w:b/>
                <w:szCs w:val="28"/>
              </w:rPr>
            </w:pPr>
            <w:r w:rsidRPr="002A44EB">
              <w:rPr>
                <w:b/>
                <w:szCs w:val="28"/>
              </w:rPr>
              <w:t>20</w:t>
            </w:r>
            <w:r w:rsidR="001C3305">
              <w:rPr>
                <w:b/>
                <w:szCs w:val="28"/>
              </w:rPr>
              <w:t>21</w:t>
            </w:r>
            <w:r w:rsidRPr="002A44EB">
              <w:rPr>
                <w:b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2A44EB" w:rsidRPr="002A44EB" w:rsidRDefault="002A44EB" w:rsidP="001C3305">
            <w:pPr>
              <w:spacing w:line="228" w:lineRule="auto"/>
              <w:jc w:val="center"/>
              <w:rPr>
                <w:b/>
                <w:szCs w:val="28"/>
              </w:rPr>
            </w:pPr>
            <w:r w:rsidRPr="002A44EB">
              <w:rPr>
                <w:b/>
                <w:szCs w:val="28"/>
              </w:rPr>
              <w:t>202</w:t>
            </w:r>
            <w:r w:rsidR="001C3305">
              <w:rPr>
                <w:b/>
                <w:szCs w:val="28"/>
              </w:rPr>
              <w:t>2</w:t>
            </w:r>
            <w:r w:rsidRPr="002A44EB">
              <w:rPr>
                <w:b/>
                <w:szCs w:val="28"/>
              </w:rPr>
              <w:t xml:space="preserve"> год</w:t>
            </w:r>
          </w:p>
        </w:tc>
      </w:tr>
      <w:tr w:rsidR="002A44EB" w:rsidRPr="002A44EB" w:rsidTr="00F612EC">
        <w:trPr>
          <w:trHeight w:val="215"/>
        </w:trPr>
        <w:tc>
          <w:tcPr>
            <w:tcW w:w="5069" w:type="dxa"/>
          </w:tcPr>
          <w:p w:rsidR="002A44EB" w:rsidRPr="002A44EB" w:rsidRDefault="002A44EB" w:rsidP="00D370DC">
            <w:pPr>
              <w:spacing w:line="228" w:lineRule="auto"/>
              <w:rPr>
                <w:szCs w:val="28"/>
              </w:rPr>
            </w:pPr>
            <w:r w:rsidRPr="002A44EB">
              <w:rPr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87 099,2</w:t>
            </w:r>
          </w:p>
        </w:tc>
        <w:tc>
          <w:tcPr>
            <w:tcW w:w="1559" w:type="dxa"/>
            <w:vAlign w:val="bottom"/>
          </w:tcPr>
          <w:p w:rsidR="002A44EB" w:rsidRPr="008000AD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 w:rsidRPr="008000AD">
              <w:rPr>
                <w:szCs w:val="28"/>
              </w:rPr>
              <w:t>89 357,0</w:t>
            </w:r>
          </w:p>
        </w:tc>
        <w:tc>
          <w:tcPr>
            <w:tcW w:w="1525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93 174,8</w:t>
            </w:r>
          </w:p>
        </w:tc>
      </w:tr>
      <w:tr w:rsidR="002A44EB" w:rsidRPr="002A44EB" w:rsidTr="00F612EC">
        <w:trPr>
          <w:trHeight w:val="215"/>
        </w:trPr>
        <w:tc>
          <w:tcPr>
            <w:tcW w:w="5069" w:type="dxa"/>
          </w:tcPr>
          <w:p w:rsidR="002A44EB" w:rsidRPr="002A44EB" w:rsidRDefault="002A44EB" w:rsidP="00D370DC">
            <w:pPr>
              <w:spacing w:line="228" w:lineRule="auto"/>
              <w:rPr>
                <w:i/>
                <w:szCs w:val="28"/>
              </w:rPr>
            </w:pPr>
            <w:r w:rsidRPr="002A44EB">
              <w:rPr>
                <w:i/>
                <w:szCs w:val="28"/>
              </w:rPr>
              <w:t>% роста к предыдущему году</w:t>
            </w:r>
          </w:p>
        </w:tc>
        <w:tc>
          <w:tcPr>
            <w:tcW w:w="1417" w:type="dxa"/>
            <w:vAlign w:val="bottom"/>
          </w:tcPr>
          <w:p w:rsidR="002A44EB" w:rsidRPr="002A44EB" w:rsidRDefault="0072750B" w:rsidP="00F612EC">
            <w:pPr>
              <w:spacing w:line="228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98,5</w:t>
            </w:r>
          </w:p>
        </w:tc>
        <w:tc>
          <w:tcPr>
            <w:tcW w:w="1559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102,5</w:t>
            </w:r>
          </w:p>
        </w:tc>
        <w:tc>
          <w:tcPr>
            <w:tcW w:w="1525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104,3</w:t>
            </w:r>
          </w:p>
        </w:tc>
      </w:tr>
      <w:tr w:rsidR="002A44EB" w:rsidRPr="002A44EB" w:rsidTr="00F612EC">
        <w:tc>
          <w:tcPr>
            <w:tcW w:w="5069" w:type="dxa"/>
          </w:tcPr>
          <w:p w:rsidR="002A44EB" w:rsidRPr="002A44EB" w:rsidRDefault="002A44EB" w:rsidP="00D370DC">
            <w:pPr>
              <w:spacing w:line="228" w:lineRule="auto"/>
              <w:rPr>
                <w:szCs w:val="28"/>
              </w:rPr>
            </w:pPr>
            <w:r w:rsidRPr="002A44EB">
              <w:rPr>
                <w:szCs w:val="28"/>
              </w:rPr>
              <w:t>из них</w:t>
            </w:r>
          </w:p>
        </w:tc>
        <w:tc>
          <w:tcPr>
            <w:tcW w:w="1417" w:type="dxa"/>
            <w:vAlign w:val="bottom"/>
          </w:tcPr>
          <w:p w:rsidR="002A44EB" w:rsidRPr="002A44EB" w:rsidRDefault="002A44EB" w:rsidP="00F612EC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2A44EB" w:rsidRPr="002A44EB" w:rsidRDefault="002A44EB" w:rsidP="00F612EC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525" w:type="dxa"/>
            <w:vAlign w:val="bottom"/>
          </w:tcPr>
          <w:p w:rsidR="002A44EB" w:rsidRPr="002A44EB" w:rsidRDefault="002A44EB" w:rsidP="00F612EC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2A44EB" w:rsidRPr="002A44EB" w:rsidTr="00F612EC">
        <w:tc>
          <w:tcPr>
            <w:tcW w:w="5069" w:type="dxa"/>
          </w:tcPr>
          <w:p w:rsidR="002A44EB" w:rsidRPr="002A44EB" w:rsidRDefault="002A44EB" w:rsidP="00D370DC">
            <w:pPr>
              <w:spacing w:line="228" w:lineRule="auto"/>
              <w:rPr>
                <w:szCs w:val="28"/>
              </w:rPr>
            </w:pPr>
            <w:r w:rsidRPr="002A44EB">
              <w:rPr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42 549,0</w:t>
            </w:r>
          </w:p>
        </w:tc>
        <w:tc>
          <w:tcPr>
            <w:tcW w:w="1559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43 380,2</w:t>
            </w:r>
          </w:p>
        </w:tc>
        <w:tc>
          <w:tcPr>
            <w:tcW w:w="1525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45 174,4</w:t>
            </w:r>
          </w:p>
        </w:tc>
      </w:tr>
      <w:tr w:rsidR="002E15A6" w:rsidRPr="002A44EB" w:rsidTr="00F612EC">
        <w:tc>
          <w:tcPr>
            <w:tcW w:w="5069" w:type="dxa"/>
          </w:tcPr>
          <w:p w:rsidR="002E15A6" w:rsidRPr="002A44EB" w:rsidRDefault="002E15A6" w:rsidP="00D370DC">
            <w:p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Налоги на имущество</w:t>
            </w:r>
          </w:p>
        </w:tc>
        <w:tc>
          <w:tcPr>
            <w:tcW w:w="1417" w:type="dxa"/>
            <w:vAlign w:val="bottom"/>
          </w:tcPr>
          <w:p w:rsidR="002E15A6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18 073,9</w:t>
            </w:r>
          </w:p>
        </w:tc>
        <w:tc>
          <w:tcPr>
            <w:tcW w:w="1559" w:type="dxa"/>
            <w:vAlign w:val="bottom"/>
          </w:tcPr>
          <w:p w:rsidR="002E15A6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18 474,4</w:t>
            </w:r>
          </w:p>
        </w:tc>
        <w:tc>
          <w:tcPr>
            <w:tcW w:w="1525" w:type="dxa"/>
            <w:vAlign w:val="bottom"/>
          </w:tcPr>
          <w:p w:rsidR="002E15A6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18 676,4</w:t>
            </w:r>
          </w:p>
        </w:tc>
      </w:tr>
      <w:tr w:rsidR="002A44EB" w:rsidRPr="002A44EB" w:rsidTr="00F612EC">
        <w:tc>
          <w:tcPr>
            <w:tcW w:w="5069" w:type="dxa"/>
          </w:tcPr>
          <w:p w:rsidR="002A44EB" w:rsidRPr="002A44EB" w:rsidRDefault="002A44EB" w:rsidP="00D370DC">
            <w:pPr>
              <w:spacing w:line="228" w:lineRule="auto"/>
              <w:rPr>
                <w:szCs w:val="28"/>
              </w:rPr>
            </w:pPr>
            <w:r w:rsidRPr="002A44EB">
              <w:rPr>
                <w:szCs w:val="28"/>
              </w:rPr>
              <w:t>Неналоговые доходы</w:t>
            </w:r>
          </w:p>
        </w:tc>
        <w:tc>
          <w:tcPr>
            <w:tcW w:w="1417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1 736,0</w:t>
            </w:r>
          </w:p>
        </w:tc>
        <w:tc>
          <w:tcPr>
            <w:tcW w:w="1559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1 748,0</w:t>
            </w:r>
          </w:p>
        </w:tc>
        <w:tc>
          <w:tcPr>
            <w:tcW w:w="1525" w:type="dxa"/>
            <w:vAlign w:val="bottom"/>
          </w:tcPr>
          <w:p w:rsidR="002A44EB" w:rsidRPr="002A44EB" w:rsidRDefault="008000AD" w:rsidP="00F612EC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1 760,0</w:t>
            </w:r>
          </w:p>
        </w:tc>
      </w:tr>
    </w:tbl>
    <w:p w:rsidR="002A44EB" w:rsidRPr="002A44EB" w:rsidRDefault="002A44EB" w:rsidP="002A44EB">
      <w:pPr>
        <w:rPr>
          <w:szCs w:val="28"/>
        </w:rPr>
      </w:pPr>
    </w:p>
    <w:p w:rsidR="002A44EB" w:rsidRPr="00EC0EB6" w:rsidRDefault="002A44EB" w:rsidP="002A44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0EB6">
        <w:rPr>
          <w:sz w:val="28"/>
          <w:szCs w:val="28"/>
        </w:rPr>
        <w:t>Учтен</w:t>
      </w:r>
      <w:r w:rsidR="00EC0EB6">
        <w:rPr>
          <w:sz w:val="28"/>
          <w:szCs w:val="28"/>
        </w:rPr>
        <w:t xml:space="preserve">ы </w:t>
      </w:r>
      <w:r w:rsidRPr="00EC0EB6">
        <w:rPr>
          <w:sz w:val="28"/>
          <w:szCs w:val="28"/>
        </w:rPr>
        <w:t xml:space="preserve">дополнительные поступления за счет повышения эффективности контрольной работы налоговых органов, а также бюджетный эффект от реализации Плана мероприятий </w:t>
      </w:r>
      <w:r w:rsidR="00364547" w:rsidRPr="004C1076">
        <w:rPr>
          <w:sz w:val="28"/>
          <w:szCs w:val="28"/>
        </w:rPr>
        <w:t>по оздоровлени</w:t>
      </w:r>
      <w:r w:rsidR="00364547">
        <w:rPr>
          <w:sz w:val="28"/>
          <w:szCs w:val="28"/>
        </w:rPr>
        <w:t>ю</w:t>
      </w:r>
      <w:r w:rsidR="00970A7D">
        <w:rPr>
          <w:sz w:val="28"/>
          <w:szCs w:val="28"/>
        </w:rPr>
        <w:t>.</w:t>
      </w:r>
    </w:p>
    <w:p w:rsidR="002A44EB" w:rsidRPr="005F4110" w:rsidRDefault="002A44EB" w:rsidP="002A44E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pacing w:val="-6"/>
          <w:sz w:val="28"/>
          <w:szCs w:val="28"/>
        </w:rPr>
      </w:pPr>
      <w:r w:rsidRPr="005F4110">
        <w:rPr>
          <w:color w:val="000000" w:themeColor="text1"/>
          <w:spacing w:val="-6"/>
          <w:sz w:val="28"/>
          <w:szCs w:val="28"/>
        </w:rPr>
        <w:t xml:space="preserve">Основными </w:t>
      </w:r>
      <w:proofErr w:type="spellStart"/>
      <w:r w:rsidRPr="005F4110">
        <w:rPr>
          <w:color w:val="000000" w:themeColor="text1"/>
          <w:spacing w:val="-6"/>
          <w:sz w:val="28"/>
          <w:szCs w:val="28"/>
        </w:rPr>
        <w:t>бюджетообразующими</w:t>
      </w:r>
      <w:proofErr w:type="spellEnd"/>
      <w:r w:rsidRPr="005F4110">
        <w:rPr>
          <w:color w:val="000000" w:themeColor="text1"/>
          <w:spacing w:val="-6"/>
          <w:sz w:val="28"/>
          <w:szCs w:val="28"/>
        </w:rPr>
        <w:t xml:space="preserve"> доходами </w:t>
      </w:r>
      <w:r w:rsidR="004813C0" w:rsidRPr="005F4110">
        <w:rPr>
          <w:color w:val="000000" w:themeColor="text1"/>
          <w:spacing w:val="-6"/>
          <w:sz w:val="28"/>
          <w:szCs w:val="28"/>
        </w:rPr>
        <w:t xml:space="preserve">консолидированного бюджета района </w:t>
      </w:r>
      <w:r w:rsidRPr="005F4110">
        <w:rPr>
          <w:color w:val="000000" w:themeColor="text1"/>
          <w:spacing w:val="-6"/>
          <w:sz w:val="28"/>
          <w:szCs w:val="28"/>
        </w:rPr>
        <w:t>являются, налог на доходы физических лиц,</w:t>
      </w:r>
      <w:r w:rsidR="002E15A6" w:rsidRPr="005F4110">
        <w:rPr>
          <w:color w:val="000000" w:themeColor="text1"/>
          <w:spacing w:val="-6"/>
          <w:sz w:val="28"/>
          <w:szCs w:val="28"/>
        </w:rPr>
        <w:t xml:space="preserve"> налоги</w:t>
      </w:r>
      <w:r w:rsidR="00F12FEA" w:rsidRPr="005F4110">
        <w:rPr>
          <w:color w:val="000000" w:themeColor="text1"/>
          <w:spacing w:val="-6"/>
          <w:sz w:val="28"/>
          <w:szCs w:val="28"/>
        </w:rPr>
        <w:t xml:space="preserve"> на имущество</w:t>
      </w:r>
      <w:r w:rsidR="002E15A6" w:rsidRPr="005F4110">
        <w:rPr>
          <w:color w:val="000000" w:themeColor="text1"/>
          <w:spacing w:val="-6"/>
          <w:sz w:val="28"/>
          <w:szCs w:val="28"/>
        </w:rPr>
        <w:t xml:space="preserve">, </w:t>
      </w:r>
      <w:r w:rsidRPr="005F4110">
        <w:rPr>
          <w:color w:val="000000" w:themeColor="text1"/>
          <w:spacing w:val="-6"/>
          <w:sz w:val="28"/>
          <w:szCs w:val="28"/>
        </w:rPr>
        <w:t xml:space="preserve">в </w:t>
      </w:r>
      <w:proofErr w:type="gramStart"/>
      <w:r w:rsidRPr="005F4110">
        <w:rPr>
          <w:color w:val="000000" w:themeColor="text1"/>
          <w:spacing w:val="-6"/>
          <w:sz w:val="28"/>
          <w:szCs w:val="28"/>
        </w:rPr>
        <w:t>совокупности</w:t>
      </w:r>
      <w:proofErr w:type="gramEnd"/>
      <w:r w:rsidRPr="005F4110">
        <w:rPr>
          <w:color w:val="000000" w:themeColor="text1"/>
          <w:spacing w:val="-6"/>
          <w:sz w:val="28"/>
          <w:szCs w:val="28"/>
        </w:rPr>
        <w:t xml:space="preserve"> формирующие в 20</w:t>
      </w:r>
      <w:r w:rsidR="007F3C7E" w:rsidRPr="005F4110">
        <w:rPr>
          <w:color w:val="000000" w:themeColor="text1"/>
          <w:spacing w:val="-6"/>
          <w:sz w:val="28"/>
          <w:szCs w:val="28"/>
        </w:rPr>
        <w:t>20</w:t>
      </w:r>
      <w:r w:rsidRPr="005F4110">
        <w:rPr>
          <w:color w:val="000000" w:themeColor="text1"/>
          <w:spacing w:val="-6"/>
          <w:sz w:val="28"/>
          <w:szCs w:val="28"/>
        </w:rPr>
        <w:t xml:space="preserve"> году </w:t>
      </w:r>
      <w:r w:rsidR="005F4110" w:rsidRPr="005F4110">
        <w:rPr>
          <w:color w:val="000000" w:themeColor="text1"/>
          <w:spacing w:val="-6"/>
          <w:sz w:val="28"/>
          <w:szCs w:val="28"/>
        </w:rPr>
        <w:t>48,8</w:t>
      </w:r>
      <w:r w:rsidRPr="005F4110">
        <w:rPr>
          <w:color w:val="000000" w:themeColor="text1"/>
          <w:spacing w:val="-6"/>
          <w:sz w:val="28"/>
          <w:szCs w:val="28"/>
        </w:rPr>
        <w:t xml:space="preserve">% налоговых и неналоговых доходов </w:t>
      </w:r>
      <w:r w:rsidR="00F12FEA" w:rsidRPr="005F4110">
        <w:rPr>
          <w:color w:val="000000" w:themeColor="text1"/>
          <w:spacing w:val="-6"/>
          <w:sz w:val="28"/>
          <w:szCs w:val="28"/>
        </w:rPr>
        <w:t>консолидированного б</w:t>
      </w:r>
      <w:r w:rsidRPr="005F4110">
        <w:rPr>
          <w:color w:val="000000" w:themeColor="text1"/>
          <w:spacing w:val="-6"/>
          <w:sz w:val="28"/>
          <w:szCs w:val="28"/>
        </w:rPr>
        <w:t>юджета</w:t>
      </w:r>
      <w:r w:rsidR="008B25AA">
        <w:rPr>
          <w:snapToGrid w:val="0"/>
          <w:sz w:val="28"/>
          <w:szCs w:val="28"/>
        </w:rPr>
        <w:t>района</w:t>
      </w:r>
      <w:r w:rsidRPr="005F4110">
        <w:rPr>
          <w:color w:val="000000" w:themeColor="text1"/>
          <w:spacing w:val="-6"/>
          <w:sz w:val="28"/>
          <w:szCs w:val="28"/>
        </w:rPr>
        <w:t>, в 20</w:t>
      </w:r>
      <w:r w:rsidR="007F3C7E" w:rsidRPr="005F4110">
        <w:rPr>
          <w:color w:val="000000" w:themeColor="text1"/>
          <w:spacing w:val="-6"/>
          <w:sz w:val="28"/>
          <w:szCs w:val="28"/>
        </w:rPr>
        <w:t>21</w:t>
      </w:r>
      <w:r w:rsidRPr="005F4110">
        <w:rPr>
          <w:color w:val="000000" w:themeColor="text1"/>
          <w:spacing w:val="-6"/>
          <w:sz w:val="28"/>
          <w:szCs w:val="28"/>
        </w:rPr>
        <w:t>-202</w:t>
      </w:r>
      <w:r w:rsidR="007F3C7E" w:rsidRPr="005F4110">
        <w:rPr>
          <w:color w:val="000000" w:themeColor="text1"/>
          <w:spacing w:val="-6"/>
          <w:sz w:val="28"/>
          <w:szCs w:val="28"/>
        </w:rPr>
        <w:t>2</w:t>
      </w:r>
      <w:r w:rsidRPr="005F4110">
        <w:rPr>
          <w:color w:val="000000" w:themeColor="text1"/>
          <w:spacing w:val="-6"/>
          <w:sz w:val="28"/>
          <w:szCs w:val="28"/>
        </w:rPr>
        <w:t xml:space="preserve"> годах –</w:t>
      </w:r>
      <w:r w:rsidR="005F4110" w:rsidRPr="005F4110">
        <w:rPr>
          <w:color w:val="000000" w:themeColor="text1"/>
          <w:spacing w:val="-6"/>
          <w:sz w:val="28"/>
          <w:szCs w:val="28"/>
        </w:rPr>
        <w:t>48,5</w:t>
      </w:r>
      <w:r w:rsidR="004813C0" w:rsidRPr="005F4110">
        <w:rPr>
          <w:color w:val="000000" w:themeColor="text1"/>
          <w:spacing w:val="-6"/>
          <w:sz w:val="28"/>
          <w:szCs w:val="28"/>
        </w:rPr>
        <w:t>%</w:t>
      </w:r>
      <w:r w:rsidRPr="005F4110">
        <w:rPr>
          <w:color w:val="000000" w:themeColor="text1"/>
          <w:spacing w:val="-6"/>
          <w:sz w:val="28"/>
          <w:szCs w:val="28"/>
        </w:rPr>
        <w:t xml:space="preserve">, и </w:t>
      </w:r>
      <w:r w:rsidR="005F4110" w:rsidRPr="005F4110">
        <w:rPr>
          <w:color w:val="000000" w:themeColor="text1"/>
          <w:spacing w:val="-6"/>
          <w:sz w:val="28"/>
          <w:szCs w:val="28"/>
        </w:rPr>
        <w:t>48,5</w:t>
      </w:r>
      <w:r w:rsidRPr="005F4110">
        <w:rPr>
          <w:color w:val="000000" w:themeColor="text1"/>
          <w:spacing w:val="-6"/>
          <w:sz w:val="28"/>
          <w:szCs w:val="28"/>
        </w:rPr>
        <w:t xml:space="preserve">% соответственно. </w:t>
      </w:r>
    </w:p>
    <w:p w:rsidR="00B82670" w:rsidRPr="00B82670" w:rsidRDefault="002A44EB" w:rsidP="002A44EB">
      <w:pPr>
        <w:ind w:firstLineChars="253" w:firstLine="708"/>
        <w:jc w:val="both"/>
        <w:rPr>
          <w:sz w:val="28"/>
          <w:szCs w:val="28"/>
        </w:rPr>
      </w:pPr>
      <w:r w:rsidRPr="002A44EB">
        <w:rPr>
          <w:sz w:val="28"/>
          <w:szCs w:val="28"/>
        </w:rPr>
        <w:t>Общий объем безвозмездных поступлений целевой направленности сформирован исходя из объемов межбюджетных трансфертов, предусмотренных в проекте  закона</w:t>
      </w:r>
      <w:r w:rsidR="004813C0">
        <w:rPr>
          <w:sz w:val="28"/>
          <w:szCs w:val="28"/>
        </w:rPr>
        <w:t xml:space="preserve"> Саратовской области</w:t>
      </w:r>
      <w:r w:rsidRPr="002A44EB">
        <w:rPr>
          <w:sz w:val="28"/>
          <w:szCs w:val="28"/>
        </w:rPr>
        <w:t xml:space="preserve"> «О</w:t>
      </w:r>
      <w:r w:rsidR="004813C0">
        <w:rPr>
          <w:sz w:val="28"/>
          <w:szCs w:val="28"/>
        </w:rPr>
        <w:t xml:space="preserve">бобластном </w:t>
      </w:r>
      <w:r w:rsidRPr="002A44EB">
        <w:rPr>
          <w:sz w:val="28"/>
          <w:szCs w:val="28"/>
        </w:rPr>
        <w:t xml:space="preserve"> бюджете на  20</w:t>
      </w:r>
      <w:r w:rsidR="007F3C7E">
        <w:rPr>
          <w:sz w:val="28"/>
          <w:szCs w:val="28"/>
        </w:rPr>
        <w:t>20</w:t>
      </w:r>
      <w:r w:rsidRPr="002A44EB">
        <w:rPr>
          <w:sz w:val="28"/>
          <w:szCs w:val="28"/>
        </w:rPr>
        <w:t xml:space="preserve"> год и на плановый период 20</w:t>
      </w:r>
      <w:r w:rsidR="007F3C7E">
        <w:rPr>
          <w:sz w:val="28"/>
          <w:szCs w:val="28"/>
        </w:rPr>
        <w:t>21</w:t>
      </w:r>
      <w:r w:rsidRPr="002A44EB">
        <w:rPr>
          <w:sz w:val="28"/>
          <w:szCs w:val="28"/>
        </w:rPr>
        <w:t xml:space="preserve"> и 202</w:t>
      </w:r>
      <w:r w:rsidR="007F3C7E">
        <w:rPr>
          <w:sz w:val="28"/>
          <w:szCs w:val="28"/>
        </w:rPr>
        <w:t>2</w:t>
      </w:r>
      <w:r w:rsidRPr="002A44EB">
        <w:rPr>
          <w:sz w:val="28"/>
          <w:szCs w:val="28"/>
        </w:rPr>
        <w:t xml:space="preserve"> годов» (далее – проект закона о</w:t>
      </w:r>
      <w:r w:rsidR="004813C0">
        <w:rPr>
          <w:sz w:val="28"/>
          <w:szCs w:val="28"/>
        </w:rPr>
        <w:t>бобластном</w:t>
      </w:r>
      <w:r w:rsidRPr="002A44EB">
        <w:rPr>
          <w:sz w:val="28"/>
          <w:szCs w:val="28"/>
        </w:rPr>
        <w:t xml:space="preserve"> бюджете) (</w:t>
      </w:r>
      <w:r w:rsidRPr="00C62082">
        <w:rPr>
          <w:color w:val="000000" w:themeColor="text1"/>
          <w:sz w:val="28"/>
          <w:szCs w:val="28"/>
        </w:rPr>
        <w:t>в 20</w:t>
      </w:r>
      <w:r w:rsidR="007F3C7E" w:rsidRPr="00C62082">
        <w:rPr>
          <w:color w:val="000000" w:themeColor="text1"/>
          <w:sz w:val="28"/>
          <w:szCs w:val="28"/>
        </w:rPr>
        <w:t>20</w:t>
      </w:r>
      <w:r w:rsidRPr="00C62082">
        <w:rPr>
          <w:color w:val="000000" w:themeColor="text1"/>
          <w:sz w:val="28"/>
          <w:szCs w:val="28"/>
        </w:rPr>
        <w:t xml:space="preserve"> году – </w:t>
      </w:r>
      <w:r w:rsidR="005F4110" w:rsidRPr="00C62082">
        <w:rPr>
          <w:color w:val="000000" w:themeColor="text1"/>
          <w:sz w:val="28"/>
          <w:szCs w:val="28"/>
        </w:rPr>
        <w:t>227 350,7</w:t>
      </w:r>
      <w:r w:rsidR="00B82670">
        <w:rPr>
          <w:sz w:val="28"/>
          <w:szCs w:val="28"/>
        </w:rPr>
        <w:t>тыс.</w:t>
      </w:r>
      <w:r w:rsidR="005F4110">
        <w:rPr>
          <w:sz w:val="28"/>
          <w:szCs w:val="28"/>
        </w:rPr>
        <w:t xml:space="preserve"> рублей)</w:t>
      </w:r>
    </w:p>
    <w:p w:rsidR="002A44EB" w:rsidRPr="002A44EB" w:rsidRDefault="002A44EB" w:rsidP="002A44EB">
      <w:pPr>
        <w:ind w:firstLineChars="253" w:firstLine="708"/>
        <w:jc w:val="both"/>
        <w:rPr>
          <w:sz w:val="28"/>
          <w:szCs w:val="28"/>
        </w:rPr>
      </w:pPr>
      <w:r w:rsidRPr="002A44EB">
        <w:rPr>
          <w:sz w:val="28"/>
          <w:szCs w:val="28"/>
        </w:rPr>
        <w:t>Структура безвозмездных поступлений представлена в следующей таблице:</w:t>
      </w:r>
    </w:p>
    <w:p w:rsidR="002A44EB" w:rsidRPr="002A44EB" w:rsidRDefault="002A44EB" w:rsidP="002A44EB">
      <w:pPr>
        <w:ind w:firstLineChars="253" w:firstLine="506"/>
        <w:jc w:val="right"/>
      </w:pPr>
      <w:r w:rsidRPr="002A44EB">
        <w:t>(</w:t>
      </w:r>
      <w:r w:rsidR="00AB6B55">
        <w:t>тыс.</w:t>
      </w:r>
      <w:r w:rsidRPr="002A44EB">
        <w:t xml:space="preserve"> 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3402"/>
        <w:gridCol w:w="1134"/>
        <w:gridCol w:w="1418"/>
        <w:gridCol w:w="1134"/>
        <w:gridCol w:w="1134"/>
        <w:gridCol w:w="1134"/>
      </w:tblGrid>
      <w:tr w:rsidR="002A44EB" w:rsidRPr="002A44EB" w:rsidTr="005F4110">
        <w:trPr>
          <w:trHeight w:val="348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EB" w:rsidRPr="002A44EB" w:rsidRDefault="002A44EB" w:rsidP="00D370DC">
            <w:pPr>
              <w:spacing w:line="247" w:lineRule="auto"/>
              <w:jc w:val="center"/>
              <w:rPr>
                <w:b/>
                <w:bCs/>
              </w:rPr>
            </w:pPr>
            <w:r w:rsidRPr="002A44EB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B" w:rsidRPr="002A44EB" w:rsidRDefault="002A44EB" w:rsidP="007F3C7E">
            <w:pPr>
              <w:spacing w:line="247" w:lineRule="auto"/>
              <w:jc w:val="center"/>
              <w:rPr>
                <w:b/>
                <w:bCs/>
              </w:rPr>
            </w:pPr>
            <w:r w:rsidRPr="00AB6B55">
              <w:rPr>
                <w:b/>
                <w:bCs/>
              </w:rPr>
              <w:t>201</w:t>
            </w:r>
            <w:r w:rsidR="007F3C7E">
              <w:rPr>
                <w:b/>
                <w:bCs/>
              </w:rPr>
              <w:t>9</w:t>
            </w:r>
            <w:r w:rsidRPr="002A44EB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EB" w:rsidRPr="002A44EB" w:rsidRDefault="002A44EB" w:rsidP="007F3C7E">
            <w:pPr>
              <w:spacing w:line="247" w:lineRule="auto"/>
              <w:jc w:val="center"/>
              <w:rPr>
                <w:b/>
                <w:bCs/>
              </w:rPr>
            </w:pPr>
            <w:r w:rsidRPr="002A44EB">
              <w:rPr>
                <w:b/>
                <w:bCs/>
              </w:rPr>
              <w:t>20</w:t>
            </w:r>
            <w:r w:rsidR="007F3C7E">
              <w:rPr>
                <w:b/>
                <w:bCs/>
              </w:rPr>
              <w:t>20</w:t>
            </w:r>
            <w:r w:rsidRPr="002A44E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EB" w:rsidRPr="002A44EB" w:rsidRDefault="002A44EB" w:rsidP="007F3C7E">
            <w:pPr>
              <w:spacing w:line="247" w:lineRule="auto"/>
              <w:jc w:val="center"/>
              <w:rPr>
                <w:b/>
                <w:bCs/>
              </w:rPr>
            </w:pPr>
            <w:r w:rsidRPr="002A44EB">
              <w:rPr>
                <w:b/>
                <w:bCs/>
              </w:rPr>
              <w:t>20</w:t>
            </w:r>
            <w:r w:rsidR="007F3C7E">
              <w:rPr>
                <w:b/>
                <w:bCs/>
              </w:rPr>
              <w:t>21</w:t>
            </w:r>
            <w:r w:rsidRPr="002A44E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EB" w:rsidRPr="002A44EB" w:rsidRDefault="002A44EB" w:rsidP="007F3C7E">
            <w:pPr>
              <w:spacing w:line="247" w:lineRule="auto"/>
              <w:jc w:val="center"/>
              <w:rPr>
                <w:b/>
                <w:bCs/>
              </w:rPr>
            </w:pPr>
            <w:r w:rsidRPr="002A44EB">
              <w:rPr>
                <w:b/>
                <w:bCs/>
              </w:rPr>
              <w:t>202</w:t>
            </w:r>
            <w:r w:rsidR="007F3C7E">
              <w:rPr>
                <w:b/>
                <w:bCs/>
              </w:rPr>
              <w:t>2</w:t>
            </w:r>
            <w:r w:rsidRPr="002A44EB">
              <w:rPr>
                <w:b/>
                <w:bCs/>
              </w:rPr>
              <w:t xml:space="preserve"> год</w:t>
            </w:r>
          </w:p>
        </w:tc>
      </w:tr>
      <w:tr w:rsidR="002A44EB" w:rsidRPr="002A44EB" w:rsidTr="005F4110">
        <w:trPr>
          <w:trHeight w:val="720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EB" w:rsidRPr="002A44EB" w:rsidRDefault="002A44EB" w:rsidP="00D370DC">
            <w:pPr>
              <w:spacing w:line="247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EB" w:rsidRPr="002A44EB" w:rsidRDefault="002A44EB" w:rsidP="00D370DC">
            <w:pPr>
              <w:spacing w:line="247" w:lineRule="auto"/>
              <w:jc w:val="center"/>
              <w:rPr>
                <w:bCs/>
              </w:rPr>
            </w:pPr>
            <w:proofErr w:type="spellStart"/>
            <w:r w:rsidRPr="002A44EB">
              <w:rPr>
                <w:bCs/>
              </w:rPr>
              <w:t>Первон</w:t>
            </w:r>
            <w:proofErr w:type="gramStart"/>
            <w:r w:rsidRPr="002A44EB">
              <w:rPr>
                <w:bCs/>
              </w:rPr>
              <w:t>а</w:t>
            </w:r>
            <w:proofErr w:type="spellEnd"/>
            <w:r w:rsidRPr="002A44EB">
              <w:rPr>
                <w:bCs/>
              </w:rPr>
              <w:t>-</w:t>
            </w:r>
            <w:proofErr w:type="gramEnd"/>
            <w:r w:rsidRPr="002A44EB">
              <w:rPr>
                <w:bCs/>
              </w:rPr>
              <w:br/>
            </w:r>
            <w:proofErr w:type="spellStart"/>
            <w:r w:rsidRPr="002A44EB">
              <w:rPr>
                <w:bCs/>
              </w:rPr>
              <w:t>чальный</w:t>
            </w:r>
            <w:proofErr w:type="spellEnd"/>
            <w:r w:rsidRPr="002A44EB">
              <w:rPr>
                <w:bCs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EB" w:rsidRPr="002A44EB" w:rsidRDefault="007F3C7E" w:rsidP="007F3C7E">
            <w:pPr>
              <w:spacing w:line="247" w:lineRule="auto"/>
              <w:jc w:val="center"/>
              <w:rPr>
                <w:bCs/>
              </w:rPr>
            </w:pPr>
            <w:r w:rsidRPr="002A44EB">
              <w:rPr>
                <w:bCs/>
              </w:rPr>
              <w:t>У</w:t>
            </w:r>
            <w:r w:rsidR="002A44EB" w:rsidRPr="002A44EB">
              <w:rPr>
                <w:bCs/>
              </w:rPr>
              <w:t>т</w:t>
            </w:r>
            <w:r>
              <w:rPr>
                <w:bCs/>
              </w:rPr>
              <w:t>очненные бюджетные ассигнования</w:t>
            </w:r>
            <w:r w:rsidR="002A44EB" w:rsidRPr="002A44EB">
              <w:rPr>
                <w:bCs/>
              </w:rPr>
              <w:t xml:space="preserve"> на 01.</w:t>
            </w:r>
            <w:r w:rsidR="00B82670">
              <w:rPr>
                <w:bCs/>
              </w:rPr>
              <w:t>10</w:t>
            </w:r>
            <w:r w:rsidR="002A44EB" w:rsidRPr="002A44EB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EB" w:rsidRPr="002A44EB" w:rsidRDefault="002A44EB" w:rsidP="00D370DC">
            <w:pPr>
              <w:spacing w:line="247" w:lineRule="auto"/>
              <w:jc w:val="center"/>
              <w:rPr>
                <w:spacing w:val="-6"/>
              </w:rPr>
            </w:pPr>
            <w:r w:rsidRPr="002A44EB">
              <w:rPr>
                <w:spacing w:val="-6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EB" w:rsidRPr="002A44EB" w:rsidRDefault="002A44EB" w:rsidP="007F3C7E">
            <w:pPr>
              <w:spacing w:line="247" w:lineRule="auto"/>
              <w:jc w:val="center"/>
              <w:rPr>
                <w:spacing w:val="-6"/>
              </w:rPr>
            </w:pPr>
            <w:r w:rsidRPr="002A44EB">
              <w:rPr>
                <w:spacing w:val="-6"/>
              </w:rPr>
              <w:t>Про</w:t>
            </w:r>
            <w:r w:rsidR="007F3C7E">
              <w:rPr>
                <w:spacing w:val="-6"/>
              </w:rPr>
              <w:t>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EB" w:rsidRPr="002A44EB" w:rsidRDefault="002A44EB" w:rsidP="007F3C7E">
            <w:pPr>
              <w:spacing w:line="247" w:lineRule="auto"/>
              <w:jc w:val="center"/>
              <w:rPr>
                <w:spacing w:val="-6"/>
              </w:rPr>
            </w:pPr>
            <w:r w:rsidRPr="002A44EB">
              <w:rPr>
                <w:spacing w:val="-6"/>
              </w:rPr>
              <w:t>Про</w:t>
            </w:r>
            <w:r w:rsidR="007F3C7E">
              <w:rPr>
                <w:spacing w:val="-6"/>
              </w:rPr>
              <w:t>гноз</w:t>
            </w:r>
          </w:p>
        </w:tc>
      </w:tr>
      <w:tr w:rsidR="002A44EB" w:rsidRPr="002A44EB" w:rsidTr="005F411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EB" w:rsidRPr="002A44EB" w:rsidRDefault="002A44EB" w:rsidP="00D370DC">
            <w:pPr>
              <w:spacing w:line="228" w:lineRule="auto"/>
              <w:rPr>
                <w:b/>
                <w:bCs/>
              </w:rPr>
            </w:pPr>
            <w:r w:rsidRPr="002A44EB"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EB" w:rsidRPr="005F4110" w:rsidRDefault="00424151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291 511,9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EB" w:rsidRPr="005F4110" w:rsidRDefault="008665F3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341 222,2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4EB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 w:rsidRPr="00C62082">
              <w:rPr>
                <w:bCs/>
              </w:rPr>
              <w:t>304 959,3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4EB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310 467,7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4EB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320 930,8</w:t>
            </w:r>
          </w:p>
        </w:tc>
      </w:tr>
      <w:tr w:rsidR="00AB6B55" w:rsidRPr="002A44EB" w:rsidTr="005F411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55" w:rsidRPr="002A44EB" w:rsidRDefault="00AB6B55" w:rsidP="00D370DC">
            <w:pPr>
              <w:spacing w:line="228" w:lineRule="auto"/>
              <w:ind w:left="459"/>
              <w:rPr>
                <w:bCs/>
              </w:rPr>
            </w:pPr>
            <w:r w:rsidRPr="002A44EB">
              <w:rPr>
                <w:bCs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424151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74 968,8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8665F3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83 666,9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77 608,6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66 439,5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66 524,7</w:t>
            </w:r>
          </w:p>
        </w:tc>
      </w:tr>
      <w:tr w:rsidR="00AB6B55" w:rsidRPr="002A44EB" w:rsidTr="005F411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55" w:rsidRPr="002A44EB" w:rsidRDefault="00AB6B55" w:rsidP="00D370DC">
            <w:pPr>
              <w:spacing w:line="228" w:lineRule="auto"/>
              <w:ind w:left="459"/>
              <w:rPr>
                <w:bCs/>
              </w:rPr>
            </w:pPr>
            <w:r w:rsidRPr="002A44EB">
              <w:rPr>
                <w:bCs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424151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21 903,7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8665F3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48 084,8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29 873,8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19 879,6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21 046,4</w:t>
            </w:r>
          </w:p>
        </w:tc>
      </w:tr>
      <w:tr w:rsidR="00AB6B55" w:rsidRPr="002A44EB" w:rsidTr="005F4110">
        <w:trPr>
          <w:trHeight w:val="1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55" w:rsidRPr="002A44EB" w:rsidRDefault="00AB6B55" w:rsidP="00D370DC">
            <w:pPr>
              <w:spacing w:line="228" w:lineRule="auto"/>
              <w:ind w:left="459"/>
              <w:rPr>
                <w:bCs/>
              </w:rPr>
            </w:pPr>
            <w:r w:rsidRPr="002A44EB">
              <w:rPr>
                <w:bCs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424151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194 639,4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8665F3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203 645,8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191 796,9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216 570,6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233 359,7</w:t>
            </w:r>
          </w:p>
        </w:tc>
      </w:tr>
      <w:tr w:rsidR="00AB6B55" w:rsidRPr="002A44EB" w:rsidTr="005F411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55" w:rsidRPr="002A44EB" w:rsidRDefault="00AB6B55" w:rsidP="00D370DC">
            <w:pPr>
              <w:spacing w:line="228" w:lineRule="auto"/>
              <w:ind w:left="459"/>
              <w:rPr>
                <w:bCs/>
              </w:rPr>
            </w:pPr>
            <w:r w:rsidRPr="002A44EB">
              <w:rPr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AB6B55" w:rsidP="00D370DC">
            <w:pPr>
              <w:spacing w:line="228" w:lineRule="auto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8665F3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5 478,1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5 680,0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5F4110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7 578,0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AB6B55" w:rsidP="00D370DC">
            <w:pPr>
              <w:spacing w:line="228" w:lineRule="auto"/>
              <w:jc w:val="right"/>
              <w:rPr>
                <w:bCs/>
              </w:rPr>
            </w:pPr>
          </w:p>
        </w:tc>
      </w:tr>
      <w:tr w:rsidR="00AB6B55" w:rsidRPr="002A44EB" w:rsidTr="005F411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55" w:rsidRPr="002A44EB" w:rsidRDefault="00AB6B55" w:rsidP="00D370DC">
            <w:pPr>
              <w:spacing w:line="228" w:lineRule="auto"/>
              <w:ind w:left="176"/>
              <w:rPr>
                <w:bCs/>
                <w:spacing w:val="-8"/>
              </w:rPr>
            </w:pPr>
            <w:r w:rsidRPr="002A44EB">
              <w:rPr>
                <w:bCs/>
                <w:spacing w:val="-8"/>
              </w:rPr>
              <w:t>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AB6B55" w:rsidP="00D370DC">
            <w:pPr>
              <w:spacing w:line="228" w:lineRule="auto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5" w:rsidRPr="005F4110" w:rsidRDefault="008665F3" w:rsidP="00D370DC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AB6B55" w:rsidP="00D370DC">
            <w:pPr>
              <w:spacing w:line="228" w:lineRule="auto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AB6B55" w:rsidP="00D370DC">
            <w:pPr>
              <w:spacing w:line="228" w:lineRule="auto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B55" w:rsidRPr="005F4110" w:rsidRDefault="00AB6B55" w:rsidP="00D370DC">
            <w:pPr>
              <w:spacing w:line="228" w:lineRule="auto"/>
              <w:jc w:val="right"/>
              <w:rPr>
                <w:bCs/>
              </w:rPr>
            </w:pPr>
          </w:p>
        </w:tc>
      </w:tr>
    </w:tbl>
    <w:p w:rsidR="002A44EB" w:rsidRDefault="002A44EB" w:rsidP="002A44EB">
      <w:pPr>
        <w:jc w:val="center"/>
        <w:rPr>
          <w:b/>
          <w:sz w:val="28"/>
          <w:szCs w:val="28"/>
        </w:rPr>
      </w:pPr>
    </w:p>
    <w:p w:rsidR="00197048" w:rsidRPr="002A44EB" w:rsidRDefault="00197048" w:rsidP="002A44EB">
      <w:pPr>
        <w:jc w:val="center"/>
        <w:rPr>
          <w:b/>
          <w:sz w:val="28"/>
          <w:szCs w:val="28"/>
        </w:rPr>
      </w:pPr>
    </w:p>
    <w:p w:rsidR="002A44EB" w:rsidRPr="002A44EB" w:rsidRDefault="002A44EB" w:rsidP="002A44EB">
      <w:pPr>
        <w:jc w:val="center"/>
        <w:rPr>
          <w:b/>
          <w:sz w:val="28"/>
          <w:szCs w:val="28"/>
        </w:rPr>
      </w:pPr>
      <w:r w:rsidRPr="002A44EB">
        <w:rPr>
          <w:b/>
          <w:sz w:val="28"/>
          <w:szCs w:val="28"/>
          <w:lang w:val="en-US"/>
        </w:rPr>
        <w:t>V</w:t>
      </w:r>
      <w:r w:rsidRPr="002A44EB">
        <w:rPr>
          <w:b/>
          <w:sz w:val="28"/>
          <w:szCs w:val="28"/>
        </w:rPr>
        <w:t xml:space="preserve">. Расходы консолидированного бюджета </w:t>
      </w:r>
    </w:p>
    <w:p w:rsidR="002A44EB" w:rsidRDefault="00D90953" w:rsidP="002A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  <w:r w:rsidR="002A44EB" w:rsidRPr="002A44EB">
        <w:rPr>
          <w:b/>
          <w:sz w:val="28"/>
          <w:szCs w:val="28"/>
        </w:rPr>
        <w:t xml:space="preserve"> на 20</w:t>
      </w:r>
      <w:r w:rsidR="00BE41D8">
        <w:rPr>
          <w:b/>
          <w:sz w:val="28"/>
          <w:szCs w:val="28"/>
        </w:rPr>
        <w:t>20</w:t>
      </w:r>
      <w:r w:rsidR="002A44EB" w:rsidRPr="002A44EB">
        <w:rPr>
          <w:b/>
          <w:sz w:val="28"/>
          <w:szCs w:val="28"/>
        </w:rPr>
        <w:t>-202</w:t>
      </w:r>
      <w:r w:rsidR="00BE41D8">
        <w:rPr>
          <w:b/>
          <w:sz w:val="28"/>
          <w:szCs w:val="28"/>
        </w:rPr>
        <w:t>2</w:t>
      </w:r>
      <w:r w:rsidR="002A44EB" w:rsidRPr="002A44EB">
        <w:rPr>
          <w:b/>
          <w:sz w:val="28"/>
          <w:szCs w:val="28"/>
        </w:rPr>
        <w:t xml:space="preserve"> годы</w:t>
      </w:r>
    </w:p>
    <w:p w:rsidR="009735BA" w:rsidRPr="002A44EB" w:rsidRDefault="009735BA" w:rsidP="002A44EB">
      <w:pPr>
        <w:jc w:val="center"/>
        <w:rPr>
          <w:b/>
          <w:sz w:val="28"/>
          <w:szCs w:val="28"/>
        </w:rPr>
      </w:pPr>
    </w:p>
    <w:p w:rsidR="009735BA" w:rsidRDefault="009735BA" w:rsidP="0097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5BA">
        <w:rPr>
          <w:sz w:val="28"/>
          <w:szCs w:val="28"/>
        </w:rPr>
        <w:t>Формирование бюджетных проектировок на 20</w:t>
      </w:r>
      <w:r w:rsidR="00BE41D8">
        <w:rPr>
          <w:sz w:val="28"/>
          <w:szCs w:val="28"/>
        </w:rPr>
        <w:t>20</w:t>
      </w:r>
      <w:r w:rsidRPr="009735BA">
        <w:rPr>
          <w:sz w:val="28"/>
          <w:szCs w:val="28"/>
        </w:rPr>
        <w:t>-202</w:t>
      </w:r>
      <w:r w:rsidR="00BE41D8">
        <w:rPr>
          <w:sz w:val="28"/>
          <w:szCs w:val="28"/>
        </w:rPr>
        <w:t>2</w:t>
      </w:r>
      <w:r w:rsidRPr="009735BA">
        <w:rPr>
          <w:sz w:val="28"/>
          <w:szCs w:val="28"/>
        </w:rPr>
        <w:t>годы осуществлялось на следующих основных принципах:</w:t>
      </w:r>
    </w:p>
    <w:p w:rsidR="00BE41D8" w:rsidRDefault="00BE41D8" w:rsidP="00BE41D8">
      <w:pPr>
        <w:pStyle w:val="ConsPlusTitle"/>
        <w:ind w:firstLine="709"/>
        <w:jc w:val="both"/>
        <w:rPr>
          <w:b w:val="0"/>
          <w:bCs w:val="0"/>
        </w:rPr>
      </w:pPr>
      <w:proofErr w:type="gramStart"/>
      <w:r w:rsidRPr="004C1076">
        <w:rPr>
          <w:b w:val="0"/>
          <w:bCs w:val="0"/>
        </w:rPr>
        <w:t xml:space="preserve">- сохранения в 2020 году повышенной с 1 октября 2019 года средней заработной платы по категориям работников бюджетной сферы, установленных указами Президента Российской Федерации от 7 мая 2012 </w:t>
      </w:r>
      <w:r w:rsidRPr="004C1076">
        <w:rPr>
          <w:b w:val="0"/>
          <w:bCs w:val="0"/>
        </w:rPr>
        <w:lastRenderedPageBreak/>
        <w:t>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2012-2017 годы» (далее – Указы):</w:t>
      </w:r>
      <w:proofErr w:type="gramEnd"/>
    </w:p>
    <w:p w:rsidR="00A21797" w:rsidRPr="004C1076" w:rsidRDefault="00A21797" w:rsidP="00A21797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>а) по педагогическим</w:t>
      </w:r>
      <w:r>
        <w:rPr>
          <w:b w:val="0"/>
          <w:bCs w:val="0"/>
        </w:rPr>
        <w:t xml:space="preserve"> работникам общего образования, </w:t>
      </w:r>
      <w:r w:rsidRPr="004C1076">
        <w:rPr>
          <w:b w:val="0"/>
          <w:bCs w:val="0"/>
        </w:rPr>
        <w:t>работникам учреждений культуры– до 28,1 тыс. рублей в месяц;</w:t>
      </w:r>
    </w:p>
    <w:p w:rsidR="00A21797" w:rsidRPr="004C1076" w:rsidRDefault="00A21797" w:rsidP="00A21797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>б) по педагогическим работникам дошкольных образовательных учреждений – до 25,8 тыс. рублей в месяц;</w:t>
      </w:r>
    </w:p>
    <w:p w:rsidR="00BE41D8" w:rsidRPr="004C1076" w:rsidRDefault="00A21797" w:rsidP="00BE41D8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 w:rsidR="00BE41D8" w:rsidRPr="004C1076">
        <w:rPr>
          <w:b w:val="0"/>
          <w:bCs w:val="0"/>
        </w:rPr>
        <w:t>)по педагогическим работникам организаций дополнительного образования детей – до 28,6 тыс. рублей в месяц;</w:t>
      </w:r>
    </w:p>
    <w:p w:rsidR="00BE41D8" w:rsidRPr="004C1076" w:rsidRDefault="00BE41D8" w:rsidP="00BE41D8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>- по остальным категориям работников бюджетной сферы и органов управления (за исключением категорий работников, установленных Указами):</w:t>
      </w:r>
    </w:p>
    <w:p w:rsidR="00BE41D8" w:rsidRPr="004C1076" w:rsidRDefault="00BE41D8" w:rsidP="00BE41D8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 xml:space="preserve">а) с учетом  повышения оплаты труда с 1 октября 2019 года на </w:t>
      </w:r>
      <w:r>
        <w:rPr>
          <w:b w:val="0"/>
          <w:bCs w:val="0"/>
        </w:rPr>
        <w:t>9</w:t>
      </w:r>
      <w:r w:rsidRPr="004C1076">
        <w:rPr>
          <w:b w:val="0"/>
          <w:bCs w:val="0"/>
        </w:rPr>
        <w:t>,0%;</w:t>
      </w:r>
    </w:p>
    <w:p w:rsidR="00BE41D8" w:rsidRPr="004C1076" w:rsidRDefault="00BE41D8" w:rsidP="00BE41D8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 xml:space="preserve">б) увеличения с 1 января 2020 года МРОТ с 11280 рублей до 12130 рублей; </w:t>
      </w:r>
    </w:p>
    <w:p w:rsidR="00BE41D8" w:rsidRPr="004C1076" w:rsidRDefault="00BE41D8" w:rsidP="00BE41D8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>в) индексации на прогнозный уровень инфляции: с 1 октября 2020 года 3,6%, с 1 октября 2021 года на 3,7%, с 1 октября 2022 года на 3,7%;</w:t>
      </w:r>
    </w:p>
    <w:p w:rsidR="009735BA" w:rsidRDefault="009735BA" w:rsidP="0097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5BA">
        <w:rPr>
          <w:sz w:val="28"/>
          <w:szCs w:val="28"/>
        </w:rPr>
        <w:t>– соблюдение установленных законодательством Российской Федерации норм в отношении дорожных фондов;</w:t>
      </w:r>
    </w:p>
    <w:p w:rsidR="00EC3E8D" w:rsidRPr="00EC3E8D" w:rsidRDefault="00EC3E8D" w:rsidP="00973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E8D">
        <w:rPr>
          <w:sz w:val="28"/>
          <w:szCs w:val="28"/>
        </w:rPr>
        <w:t xml:space="preserve">-  отказ от предоставления </w:t>
      </w:r>
      <w:r w:rsidR="000C674D">
        <w:rPr>
          <w:sz w:val="28"/>
          <w:szCs w:val="28"/>
        </w:rPr>
        <w:t>муниципальных</w:t>
      </w:r>
      <w:r w:rsidRPr="00EC3E8D">
        <w:rPr>
          <w:sz w:val="28"/>
          <w:szCs w:val="28"/>
        </w:rPr>
        <w:t xml:space="preserve"> гарантий</w:t>
      </w:r>
      <w:r>
        <w:rPr>
          <w:sz w:val="28"/>
          <w:szCs w:val="28"/>
        </w:rPr>
        <w:t>;</w:t>
      </w:r>
    </w:p>
    <w:p w:rsidR="0023196F" w:rsidRPr="004C1076" w:rsidRDefault="0023196F" w:rsidP="0023196F">
      <w:pPr>
        <w:pStyle w:val="ConsPlusTitle"/>
        <w:ind w:firstLine="709"/>
        <w:jc w:val="both"/>
        <w:rPr>
          <w:b w:val="0"/>
          <w:bCs w:val="0"/>
        </w:rPr>
      </w:pPr>
      <w:r w:rsidRPr="004C1076">
        <w:rPr>
          <w:b w:val="0"/>
          <w:bCs w:val="0"/>
        </w:rPr>
        <w:t>- оптимизация обязательств, в том числе в рамках реализации Плана мероприятий по оздоровлению</w:t>
      </w:r>
      <w:r>
        <w:rPr>
          <w:b w:val="0"/>
          <w:bCs w:val="0"/>
        </w:rPr>
        <w:t>;</w:t>
      </w:r>
    </w:p>
    <w:p w:rsidR="00762A35" w:rsidRDefault="00762A35" w:rsidP="00762A35">
      <w:pPr>
        <w:ind w:firstLine="709"/>
        <w:jc w:val="both"/>
        <w:rPr>
          <w:sz w:val="28"/>
          <w:szCs w:val="28"/>
        </w:rPr>
      </w:pPr>
      <w:r w:rsidRPr="00762A35">
        <w:rPr>
          <w:sz w:val="28"/>
          <w:szCs w:val="28"/>
        </w:rPr>
        <w:t>В структуре расходов консолидированного бюджета</w:t>
      </w:r>
      <w:r w:rsidR="008B3966" w:rsidRPr="000C674D">
        <w:rPr>
          <w:snapToGrid w:val="0"/>
          <w:sz w:val="28"/>
          <w:szCs w:val="28"/>
        </w:rPr>
        <w:t>Лысогорского муниципального района</w:t>
      </w:r>
      <w:r w:rsidRPr="00762A35">
        <w:rPr>
          <w:sz w:val="28"/>
          <w:szCs w:val="28"/>
        </w:rPr>
        <w:t xml:space="preserve"> порядка </w:t>
      </w:r>
      <w:r w:rsidR="008665F3">
        <w:rPr>
          <w:sz w:val="28"/>
          <w:szCs w:val="28"/>
        </w:rPr>
        <w:t>74,4</w:t>
      </w:r>
      <w:r w:rsidRPr="00762A35">
        <w:rPr>
          <w:sz w:val="28"/>
          <w:szCs w:val="28"/>
        </w:rPr>
        <w:t>% занимают расходы на социальную сферу. Общий объем расходов на социальную сферу в 20</w:t>
      </w:r>
      <w:r w:rsidR="0023196F">
        <w:rPr>
          <w:sz w:val="28"/>
          <w:szCs w:val="28"/>
        </w:rPr>
        <w:t>20</w:t>
      </w:r>
      <w:r w:rsidRPr="00762A35">
        <w:rPr>
          <w:sz w:val="28"/>
          <w:szCs w:val="28"/>
        </w:rPr>
        <w:t xml:space="preserve"> году ожидается в сумме </w:t>
      </w:r>
      <w:r w:rsidR="008665F3" w:rsidRPr="008665F3">
        <w:rPr>
          <w:color w:val="000000" w:themeColor="text1"/>
          <w:sz w:val="28"/>
          <w:szCs w:val="28"/>
        </w:rPr>
        <w:t>291 828,3</w:t>
      </w:r>
      <w:r w:rsidRPr="008665F3">
        <w:rPr>
          <w:color w:val="000000" w:themeColor="text1"/>
          <w:sz w:val="28"/>
          <w:szCs w:val="28"/>
        </w:rPr>
        <w:t xml:space="preserve">,0 тыс. рублей, в </w:t>
      </w:r>
      <w:r w:rsidRPr="008665F3">
        <w:rPr>
          <w:color w:val="000000" w:themeColor="text1"/>
          <w:sz w:val="28"/>
          <w:szCs w:val="28"/>
        </w:rPr>
        <w:br/>
        <w:t>20</w:t>
      </w:r>
      <w:r w:rsidR="0023196F" w:rsidRPr="008665F3">
        <w:rPr>
          <w:color w:val="000000" w:themeColor="text1"/>
          <w:sz w:val="28"/>
          <w:szCs w:val="28"/>
        </w:rPr>
        <w:t>21</w:t>
      </w:r>
      <w:r w:rsidRPr="008665F3">
        <w:rPr>
          <w:color w:val="000000" w:themeColor="text1"/>
          <w:sz w:val="28"/>
          <w:szCs w:val="28"/>
        </w:rPr>
        <w:t xml:space="preserve"> году –</w:t>
      </w:r>
      <w:r w:rsidR="008665F3" w:rsidRPr="008665F3">
        <w:rPr>
          <w:color w:val="000000" w:themeColor="text1"/>
          <w:sz w:val="28"/>
          <w:szCs w:val="28"/>
        </w:rPr>
        <w:t>307 427,9</w:t>
      </w:r>
      <w:r w:rsidR="00AC0232" w:rsidRPr="008665F3">
        <w:rPr>
          <w:color w:val="000000" w:themeColor="text1"/>
          <w:sz w:val="28"/>
          <w:szCs w:val="28"/>
        </w:rPr>
        <w:t xml:space="preserve">тыс. </w:t>
      </w:r>
      <w:r w:rsidRPr="008665F3">
        <w:rPr>
          <w:color w:val="000000" w:themeColor="text1"/>
          <w:sz w:val="28"/>
          <w:szCs w:val="28"/>
        </w:rPr>
        <w:t>рублей, в 202</w:t>
      </w:r>
      <w:r w:rsidR="0023196F" w:rsidRPr="008665F3">
        <w:rPr>
          <w:color w:val="000000" w:themeColor="text1"/>
          <w:sz w:val="28"/>
          <w:szCs w:val="28"/>
        </w:rPr>
        <w:t>2</w:t>
      </w:r>
      <w:r w:rsidRPr="008665F3">
        <w:rPr>
          <w:color w:val="000000" w:themeColor="text1"/>
          <w:sz w:val="28"/>
          <w:szCs w:val="28"/>
        </w:rPr>
        <w:t xml:space="preserve"> году – </w:t>
      </w:r>
      <w:r w:rsidR="008665F3" w:rsidRPr="008665F3">
        <w:rPr>
          <w:color w:val="000000" w:themeColor="text1"/>
          <w:sz w:val="28"/>
          <w:szCs w:val="28"/>
        </w:rPr>
        <w:t>326 197,2</w:t>
      </w:r>
      <w:r w:rsidR="00AC0232">
        <w:rPr>
          <w:sz w:val="28"/>
          <w:szCs w:val="28"/>
        </w:rPr>
        <w:t xml:space="preserve">тыс. </w:t>
      </w:r>
      <w:r w:rsidRPr="00762A35">
        <w:rPr>
          <w:sz w:val="28"/>
          <w:szCs w:val="28"/>
        </w:rPr>
        <w:t xml:space="preserve">рублей </w:t>
      </w:r>
    </w:p>
    <w:p w:rsidR="004F07C9" w:rsidRDefault="0004481C" w:rsidP="00762A35">
      <w:pPr>
        <w:ind w:firstLine="709"/>
        <w:jc w:val="both"/>
        <w:rPr>
          <w:spacing w:val="-6"/>
          <w:sz w:val="28"/>
          <w:szCs w:val="28"/>
        </w:rPr>
      </w:pPr>
      <w:r w:rsidRPr="004F07C9">
        <w:rPr>
          <w:spacing w:val="-6"/>
          <w:sz w:val="28"/>
          <w:szCs w:val="28"/>
        </w:rPr>
        <w:t xml:space="preserve">Средства  </w:t>
      </w:r>
      <w:r w:rsidR="001F3EAC">
        <w:rPr>
          <w:spacing w:val="-6"/>
          <w:sz w:val="28"/>
          <w:szCs w:val="28"/>
        </w:rPr>
        <w:t xml:space="preserve">консолидированного </w:t>
      </w:r>
      <w:r w:rsidRPr="004F07C9">
        <w:rPr>
          <w:spacing w:val="-6"/>
          <w:sz w:val="28"/>
          <w:szCs w:val="28"/>
        </w:rPr>
        <w:t xml:space="preserve">бюджета  </w:t>
      </w:r>
      <w:r w:rsidR="008B3966" w:rsidRPr="000C674D">
        <w:rPr>
          <w:snapToGrid w:val="0"/>
          <w:sz w:val="28"/>
          <w:szCs w:val="28"/>
        </w:rPr>
        <w:t>Лысогорского</w:t>
      </w:r>
      <w:r w:rsidR="00D741C8">
        <w:rPr>
          <w:spacing w:val="-6"/>
          <w:sz w:val="28"/>
          <w:szCs w:val="28"/>
        </w:rPr>
        <w:t xml:space="preserve">муниципального </w:t>
      </w:r>
      <w:r w:rsidRPr="004F07C9">
        <w:rPr>
          <w:spacing w:val="-6"/>
          <w:sz w:val="28"/>
          <w:szCs w:val="28"/>
        </w:rPr>
        <w:t xml:space="preserve">района на выполнение </w:t>
      </w:r>
      <w:r w:rsidR="00D56C76" w:rsidRPr="004F07C9">
        <w:rPr>
          <w:spacing w:val="-6"/>
          <w:sz w:val="28"/>
          <w:szCs w:val="28"/>
        </w:rPr>
        <w:t>публичных нормативных</w:t>
      </w:r>
      <w:r w:rsidRPr="004F07C9">
        <w:rPr>
          <w:spacing w:val="-6"/>
          <w:sz w:val="28"/>
          <w:szCs w:val="28"/>
        </w:rPr>
        <w:t xml:space="preserve"> обязательств составят </w:t>
      </w:r>
      <w:r w:rsidR="00A43400" w:rsidRPr="00A43400">
        <w:rPr>
          <w:spacing w:val="-6"/>
          <w:sz w:val="28"/>
          <w:szCs w:val="28"/>
        </w:rPr>
        <w:t>3 776,1</w:t>
      </w:r>
      <w:r w:rsidR="004F07C9" w:rsidRPr="004F07C9">
        <w:rPr>
          <w:spacing w:val="-6"/>
          <w:sz w:val="28"/>
          <w:szCs w:val="28"/>
        </w:rPr>
        <w:t>тыс.</w:t>
      </w:r>
      <w:r w:rsidRPr="004F07C9">
        <w:rPr>
          <w:spacing w:val="-6"/>
          <w:sz w:val="28"/>
          <w:szCs w:val="28"/>
        </w:rPr>
        <w:t xml:space="preserve"> рублей </w:t>
      </w:r>
      <w:r w:rsidR="004F07C9">
        <w:rPr>
          <w:spacing w:val="-6"/>
          <w:sz w:val="28"/>
          <w:szCs w:val="28"/>
        </w:rPr>
        <w:t>в 20</w:t>
      </w:r>
      <w:r w:rsidR="0023196F">
        <w:rPr>
          <w:spacing w:val="-6"/>
          <w:sz w:val="28"/>
          <w:szCs w:val="28"/>
        </w:rPr>
        <w:t>20</w:t>
      </w:r>
      <w:r w:rsidR="004F07C9">
        <w:rPr>
          <w:spacing w:val="-6"/>
          <w:sz w:val="28"/>
          <w:szCs w:val="28"/>
        </w:rPr>
        <w:t xml:space="preserve"> году и </w:t>
      </w:r>
      <w:r w:rsidR="00A43400" w:rsidRPr="00A43400">
        <w:rPr>
          <w:spacing w:val="-6"/>
          <w:sz w:val="28"/>
          <w:szCs w:val="28"/>
        </w:rPr>
        <w:t>3 810,9</w:t>
      </w:r>
      <w:r w:rsidR="004F07C9">
        <w:rPr>
          <w:spacing w:val="-6"/>
          <w:sz w:val="28"/>
          <w:szCs w:val="28"/>
        </w:rPr>
        <w:t xml:space="preserve">тыс. рублей и </w:t>
      </w:r>
      <w:r w:rsidR="00A43400" w:rsidRPr="00A43400">
        <w:rPr>
          <w:spacing w:val="-6"/>
          <w:sz w:val="28"/>
          <w:szCs w:val="28"/>
        </w:rPr>
        <w:t>3 851,2</w:t>
      </w:r>
      <w:r w:rsidR="004F07C9">
        <w:rPr>
          <w:spacing w:val="-6"/>
          <w:sz w:val="28"/>
          <w:szCs w:val="28"/>
        </w:rPr>
        <w:t>тыс. рублей в 20</w:t>
      </w:r>
      <w:r w:rsidR="0023196F">
        <w:rPr>
          <w:spacing w:val="-6"/>
          <w:sz w:val="28"/>
          <w:szCs w:val="28"/>
        </w:rPr>
        <w:t>21</w:t>
      </w:r>
      <w:r w:rsidR="004F07C9">
        <w:rPr>
          <w:spacing w:val="-6"/>
          <w:sz w:val="28"/>
          <w:szCs w:val="28"/>
        </w:rPr>
        <w:t>-202</w:t>
      </w:r>
      <w:r w:rsidR="0023196F">
        <w:rPr>
          <w:spacing w:val="-6"/>
          <w:sz w:val="28"/>
          <w:szCs w:val="28"/>
        </w:rPr>
        <w:t>2</w:t>
      </w:r>
      <w:r w:rsidR="004F07C9">
        <w:rPr>
          <w:spacing w:val="-6"/>
          <w:sz w:val="28"/>
          <w:szCs w:val="28"/>
        </w:rPr>
        <w:t>годах соответственно.</w:t>
      </w:r>
    </w:p>
    <w:p w:rsidR="00762A35" w:rsidRPr="00762A35" w:rsidRDefault="00762A35" w:rsidP="00762A35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762A35">
        <w:rPr>
          <w:spacing w:val="-6"/>
          <w:sz w:val="28"/>
          <w:szCs w:val="28"/>
        </w:rPr>
        <w:t>В соответствии с требованиями статьи 8 Федерального закона «Об образовании в Российской Федерации» бюджет</w:t>
      </w:r>
      <w:r w:rsidR="00AC0232">
        <w:rPr>
          <w:spacing w:val="-6"/>
          <w:sz w:val="28"/>
          <w:szCs w:val="28"/>
        </w:rPr>
        <w:t xml:space="preserve">у </w:t>
      </w:r>
      <w:r w:rsidR="008B3966" w:rsidRPr="000C674D">
        <w:rPr>
          <w:snapToGrid w:val="0"/>
          <w:sz w:val="28"/>
          <w:szCs w:val="28"/>
        </w:rPr>
        <w:t>Лысогорского</w:t>
      </w:r>
      <w:r w:rsidR="00D741C8">
        <w:rPr>
          <w:spacing w:val="-6"/>
          <w:sz w:val="28"/>
          <w:szCs w:val="28"/>
        </w:rPr>
        <w:t xml:space="preserve">муниципального </w:t>
      </w:r>
      <w:r w:rsidR="00AC0232">
        <w:rPr>
          <w:spacing w:val="-6"/>
          <w:sz w:val="28"/>
          <w:szCs w:val="28"/>
        </w:rPr>
        <w:t>района</w:t>
      </w:r>
      <w:r w:rsidRPr="00762A35">
        <w:rPr>
          <w:spacing w:val="-6"/>
          <w:sz w:val="28"/>
          <w:szCs w:val="28"/>
        </w:rPr>
        <w:t xml:space="preserve"> в 20</w:t>
      </w:r>
      <w:r w:rsidR="00765011">
        <w:rPr>
          <w:spacing w:val="-6"/>
          <w:sz w:val="28"/>
          <w:szCs w:val="28"/>
        </w:rPr>
        <w:t>20</w:t>
      </w:r>
      <w:r w:rsidRPr="00762A35">
        <w:rPr>
          <w:spacing w:val="-6"/>
          <w:sz w:val="28"/>
          <w:szCs w:val="28"/>
        </w:rPr>
        <w:t xml:space="preserve"> году будет продолжено предоставление субвенций, не предполагающих передачу на местный уровень исполнения полномочий субъекта Российской Федерации, для финансового обеспечения образовательной деятельности муниципальных общеобразовательных и дошкольных образовательных организаций в общем объеме в 20</w:t>
      </w:r>
      <w:r w:rsidR="00765011">
        <w:rPr>
          <w:spacing w:val="-6"/>
          <w:sz w:val="28"/>
          <w:szCs w:val="28"/>
        </w:rPr>
        <w:t>20</w:t>
      </w:r>
      <w:r w:rsidRPr="00762A35">
        <w:rPr>
          <w:spacing w:val="-6"/>
          <w:sz w:val="28"/>
          <w:szCs w:val="28"/>
        </w:rPr>
        <w:t xml:space="preserve"> году </w:t>
      </w:r>
      <w:r w:rsidR="00A43400" w:rsidRPr="00A43400">
        <w:rPr>
          <w:spacing w:val="-6"/>
          <w:sz w:val="28"/>
          <w:szCs w:val="28"/>
        </w:rPr>
        <w:t>180 873,1</w:t>
      </w:r>
      <w:r w:rsidR="00AC0232">
        <w:rPr>
          <w:spacing w:val="-6"/>
          <w:sz w:val="28"/>
          <w:szCs w:val="28"/>
        </w:rPr>
        <w:t>тыс.</w:t>
      </w:r>
      <w:r w:rsidRPr="00762A35">
        <w:rPr>
          <w:spacing w:val="-6"/>
          <w:sz w:val="28"/>
          <w:szCs w:val="28"/>
        </w:rPr>
        <w:t xml:space="preserve"> рублей, в 20</w:t>
      </w:r>
      <w:r w:rsidR="00765011">
        <w:rPr>
          <w:spacing w:val="-6"/>
          <w:sz w:val="28"/>
          <w:szCs w:val="28"/>
        </w:rPr>
        <w:t>21</w:t>
      </w:r>
      <w:r w:rsidRPr="00762A35">
        <w:rPr>
          <w:spacing w:val="-6"/>
          <w:sz w:val="28"/>
          <w:szCs w:val="28"/>
        </w:rPr>
        <w:t xml:space="preserve"> и 202</w:t>
      </w:r>
      <w:r w:rsidR="00765011">
        <w:rPr>
          <w:spacing w:val="-6"/>
          <w:sz w:val="28"/>
          <w:szCs w:val="28"/>
        </w:rPr>
        <w:t>2</w:t>
      </w:r>
      <w:r w:rsidRPr="00762A35">
        <w:rPr>
          <w:spacing w:val="-6"/>
          <w:sz w:val="28"/>
          <w:szCs w:val="28"/>
        </w:rPr>
        <w:t xml:space="preserve">годах – </w:t>
      </w:r>
      <w:r w:rsidR="00A43400" w:rsidRPr="00A43400">
        <w:rPr>
          <w:spacing w:val="-6"/>
          <w:sz w:val="28"/>
          <w:szCs w:val="28"/>
        </w:rPr>
        <w:t>206</w:t>
      </w:r>
      <w:proofErr w:type="gramEnd"/>
      <w:r w:rsidR="00A43400" w:rsidRPr="00A43400">
        <w:rPr>
          <w:spacing w:val="-6"/>
          <w:sz w:val="28"/>
          <w:szCs w:val="28"/>
        </w:rPr>
        <w:t> 089,1</w:t>
      </w:r>
      <w:r w:rsidR="00AC0232">
        <w:rPr>
          <w:spacing w:val="-6"/>
          <w:sz w:val="28"/>
          <w:szCs w:val="28"/>
        </w:rPr>
        <w:t>тыс.</w:t>
      </w:r>
      <w:r w:rsidRPr="00762A35">
        <w:rPr>
          <w:spacing w:val="-6"/>
          <w:sz w:val="28"/>
          <w:szCs w:val="28"/>
        </w:rPr>
        <w:t xml:space="preserve"> рублей и </w:t>
      </w:r>
      <w:r w:rsidR="00A43400" w:rsidRPr="00A43400">
        <w:rPr>
          <w:spacing w:val="-6"/>
          <w:sz w:val="28"/>
          <w:szCs w:val="28"/>
        </w:rPr>
        <w:t>222 194,6</w:t>
      </w:r>
      <w:r w:rsidR="00AC0232">
        <w:rPr>
          <w:spacing w:val="-6"/>
          <w:sz w:val="28"/>
          <w:szCs w:val="28"/>
        </w:rPr>
        <w:t>тыс.</w:t>
      </w:r>
      <w:r w:rsidRPr="00762A35">
        <w:rPr>
          <w:spacing w:val="-6"/>
          <w:sz w:val="28"/>
          <w:szCs w:val="28"/>
        </w:rPr>
        <w:t xml:space="preserve"> рублей соответственно.</w:t>
      </w:r>
    </w:p>
    <w:p w:rsidR="008A4387" w:rsidRDefault="00930E06" w:rsidP="00930E06">
      <w:pPr>
        <w:jc w:val="both"/>
        <w:rPr>
          <w:spacing w:val="-6"/>
          <w:sz w:val="28"/>
          <w:szCs w:val="28"/>
        </w:rPr>
      </w:pPr>
      <w:r w:rsidRPr="00C43C35">
        <w:rPr>
          <w:spacing w:val="-6"/>
          <w:sz w:val="28"/>
          <w:szCs w:val="28"/>
        </w:rPr>
        <w:t xml:space="preserve">На финансовое обеспечение мероприятий в области </w:t>
      </w:r>
      <w:r>
        <w:rPr>
          <w:spacing w:val="-6"/>
          <w:sz w:val="28"/>
          <w:szCs w:val="28"/>
        </w:rPr>
        <w:t xml:space="preserve">предупреждения и ликвидации последствий чрезвычайных ситуаций и стихийных бедствий природного и техногенного характера </w:t>
      </w:r>
      <w:r w:rsidRPr="00C43C35">
        <w:rPr>
          <w:spacing w:val="-6"/>
          <w:sz w:val="28"/>
          <w:szCs w:val="28"/>
        </w:rPr>
        <w:t xml:space="preserve"> запланировано</w:t>
      </w:r>
      <w:r w:rsidR="00CA76A0">
        <w:rPr>
          <w:spacing w:val="-6"/>
          <w:sz w:val="28"/>
          <w:szCs w:val="28"/>
        </w:rPr>
        <w:t xml:space="preserve"> ежегодно</w:t>
      </w:r>
      <w:r>
        <w:rPr>
          <w:spacing w:val="-6"/>
          <w:sz w:val="28"/>
          <w:szCs w:val="28"/>
        </w:rPr>
        <w:t xml:space="preserve">по </w:t>
      </w:r>
      <w:r w:rsidR="00A43400">
        <w:rPr>
          <w:spacing w:val="-6"/>
          <w:sz w:val="28"/>
          <w:szCs w:val="28"/>
        </w:rPr>
        <w:t>320,0</w:t>
      </w:r>
      <w:r>
        <w:rPr>
          <w:spacing w:val="-6"/>
          <w:sz w:val="28"/>
          <w:szCs w:val="28"/>
        </w:rPr>
        <w:t>тыс.</w:t>
      </w:r>
      <w:r w:rsidRPr="00C43C35">
        <w:rPr>
          <w:spacing w:val="-6"/>
          <w:sz w:val="28"/>
          <w:szCs w:val="28"/>
        </w:rPr>
        <w:t xml:space="preserve"> рублей</w:t>
      </w:r>
      <w:r>
        <w:rPr>
          <w:spacing w:val="-6"/>
          <w:sz w:val="28"/>
          <w:szCs w:val="28"/>
        </w:rPr>
        <w:t>.</w:t>
      </w:r>
    </w:p>
    <w:p w:rsidR="00963612" w:rsidRDefault="00963612" w:rsidP="00930E06">
      <w:pPr>
        <w:jc w:val="both"/>
        <w:rPr>
          <w:bCs/>
          <w:spacing w:val="-6"/>
          <w:sz w:val="28"/>
          <w:szCs w:val="28"/>
        </w:rPr>
      </w:pPr>
      <w:r w:rsidRPr="00963612">
        <w:rPr>
          <w:bCs/>
          <w:spacing w:val="-6"/>
          <w:sz w:val="28"/>
          <w:szCs w:val="28"/>
        </w:rPr>
        <w:lastRenderedPageBreak/>
        <w:t xml:space="preserve">Объем расходов за счет средств дорожного фонда </w:t>
      </w:r>
      <w:r w:rsidRPr="00C43C35">
        <w:rPr>
          <w:bCs/>
          <w:spacing w:val="-6"/>
          <w:sz w:val="28"/>
          <w:szCs w:val="28"/>
        </w:rPr>
        <w:t>составит в 20</w:t>
      </w:r>
      <w:r w:rsidR="00765011">
        <w:rPr>
          <w:bCs/>
          <w:spacing w:val="-6"/>
          <w:sz w:val="28"/>
          <w:szCs w:val="28"/>
        </w:rPr>
        <w:t>20</w:t>
      </w:r>
      <w:r w:rsidRPr="00C43C35">
        <w:rPr>
          <w:bCs/>
          <w:spacing w:val="-6"/>
          <w:sz w:val="28"/>
          <w:szCs w:val="28"/>
        </w:rPr>
        <w:t xml:space="preserve"> году </w:t>
      </w:r>
      <w:r w:rsidR="001F3EAC">
        <w:rPr>
          <w:bCs/>
          <w:spacing w:val="-6"/>
          <w:sz w:val="28"/>
          <w:szCs w:val="28"/>
        </w:rPr>
        <w:t xml:space="preserve">32 451,4 </w:t>
      </w:r>
      <w:r w:rsidRPr="00A43400">
        <w:rPr>
          <w:bCs/>
          <w:spacing w:val="-6"/>
          <w:sz w:val="28"/>
          <w:szCs w:val="28"/>
        </w:rPr>
        <w:t xml:space="preserve"> тыс. рублей, в 20</w:t>
      </w:r>
      <w:r w:rsidR="00765011" w:rsidRPr="00A43400">
        <w:rPr>
          <w:bCs/>
          <w:spacing w:val="-6"/>
          <w:sz w:val="28"/>
          <w:szCs w:val="28"/>
        </w:rPr>
        <w:t>21</w:t>
      </w:r>
      <w:r w:rsidRPr="00A43400">
        <w:rPr>
          <w:bCs/>
          <w:spacing w:val="-6"/>
          <w:sz w:val="28"/>
          <w:szCs w:val="28"/>
        </w:rPr>
        <w:t xml:space="preserve"> и 202</w:t>
      </w:r>
      <w:r w:rsidR="00765011" w:rsidRPr="00A43400">
        <w:rPr>
          <w:bCs/>
          <w:spacing w:val="-6"/>
          <w:sz w:val="28"/>
          <w:szCs w:val="28"/>
        </w:rPr>
        <w:t>2</w:t>
      </w:r>
      <w:r w:rsidRPr="00A43400">
        <w:rPr>
          <w:bCs/>
          <w:spacing w:val="-6"/>
          <w:sz w:val="28"/>
          <w:szCs w:val="28"/>
        </w:rPr>
        <w:t xml:space="preserve"> годах – </w:t>
      </w:r>
      <w:r w:rsidR="001F3EAC">
        <w:rPr>
          <w:bCs/>
          <w:spacing w:val="-6"/>
          <w:sz w:val="28"/>
          <w:szCs w:val="28"/>
        </w:rPr>
        <w:t xml:space="preserve">19 534,9 </w:t>
      </w:r>
      <w:r w:rsidRPr="00A43400">
        <w:rPr>
          <w:bCs/>
          <w:spacing w:val="-6"/>
          <w:sz w:val="28"/>
          <w:szCs w:val="28"/>
        </w:rPr>
        <w:t xml:space="preserve"> тыс. рублей  и </w:t>
      </w:r>
      <w:r w:rsidR="001F3EAC">
        <w:rPr>
          <w:bCs/>
          <w:spacing w:val="-6"/>
          <w:sz w:val="28"/>
          <w:szCs w:val="28"/>
        </w:rPr>
        <w:t>17 537,6</w:t>
      </w:r>
      <w:r w:rsidRPr="00A43400">
        <w:rPr>
          <w:bCs/>
          <w:spacing w:val="-6"/>
          <w:sz w:val="28"/>
          <w:szCs w:val="28"/>
        </w:rPr>
        <w:t>0 т</w:t>
      </w:r>
      <w:r>
        <w:rPr>
          <w:bCs/>
          <w:spacing w:val="-6"/>
          <w:sz w:val="28"/>
          <w:szCs w:val="28"/>
        </w:rPr>
        <w:t>ыс.</w:t>
      </w:r>
      <w:r w:rsidRPr="00C43C35">
        <w:rPr>
          <w:bCs/>
          <w:spacing w:val="-6"/>
          <w:sz w:val="28"/>
          <w:szCs w:val="28"/>
        </w:rPr>
        <w:t xml:space="preserve"> рублей</w:t>
      </w:r>
      <w:r>
        <w:rPr>
          <w:bCs/>
          <w:spacing w:val="-6"/>
          <w:sz w:val="28"/>
          <w:szCs w:val="28"/>
        </w:rPr>
        <w:t xml:space="preserve"> соответственно.</w:t>
      </w:r>
    </w:p>
    <w:p w:rsidR="00816B76" w:rsidRPr="00C43C35" w:rsidRDefault="00816B76" w:rsidP="00816B76">
      <w:pPr>
        <w:tabs>
          <w:tab w:val="left" w:pos="3120"/>
        </w:tabs>
        <w:ind w:firstLineChars="253" w:firstLine="693"/>
        <w:jc w:val="both"/>
        <w:rPr>
          <w:bCs/>
          <w:spacing w:val="-6"/>
          <w:sz w:val="28"/>
          <w:szCs w:val="28"/>
        </w:rPr>
      </w:pPr>
      <w:r w:rsidRPr="00C43C35">
        <w:rPr>
          <w:bCs/>
          <w:spacing w:val="-6"/>
          <w:sz w:val="28"/>
          <w:szCs w:val="28"/>
        </w:rPr>
        <w:t xml:space="preserve">По отрасли </w:t>
      </w:r>
      <w:r w:rsidRPr="001E0AF6">
        <w:rPr>
          <w:bCs/>
          <w:spacing w:val="-6"/>
          <w:sz w:val="28"/>
          <w:szCs w:val="28"/>
        </w:rPr>
        <w:t>«Жилищно-коммунальное хозяйство» на 20</w:t>
      </w:r>
      <w:r w:rsidR="00765011">
        <w:rPr>
          <w:bCs/>
          <w:spacing w:val="-6"/>
          <w:sz w:val="28"/>
          <w:szCs w:val="28"/>
        </w:rPr>
        <w:t>20</w:t>
      </w:r>
      <w:r w:rsidRPr="00C43C35">
        <w:rPr>
          <w:bCs/>
          <w:spacing w:val="-6"/>
          <w:sz w:val="28"/>
          <w:szCs w:val="28"/>
        </w:rPr>
        <w:t xml:space="preserve">год запланированы расходы в размере </w:t>
      </w:r>
      <w:r w:rsidR="001F3EAC" w:rsidRPr="00AE3898">
        <w:rPr>
          <w:bCs/>
          <w:spacing w:val="-6"/>
          <w:sz w:val="28"/>
          <w:szCs w:val="28"/>
        </w:rPr>
        <w:t>13 208,6</w:t>
      </w:r>
      <w:r w:rsidR="001E0AF6" w:rsidRPr="00AE3898">
        <w:rPr>
          <w:bCs/>
          <w:spacing w:val="-6"/>
          <w:sz w:val="28"/>
          <w:szCs w:val="28"/>
        </w:rPr>
        <w:t xml:space="preserve"> тыс.</w:t>
      </w:r>
      <w:r w:rsidRPr="00AE3898">
        <w:rPr>
          <w:bCs/>
          <w:spacing w:val="-6"/>
          <w:sz w:val="28"/>
          <w:szCs w:val="28"/>
        </w:rPr>
        <w:t xml:space="preserve"> рублей, на 20</w:t>
      </w:r>
      <w:r w:rsidR="00765011" w:rsidRPr="00AE3898">
        <w:rPr>
          <w:bCs/>
          <w:spacing w:val="-6"/>
          <w:sz w:val="28"/>
          <w:szCs w:val="28"/>
        </w:rPr>
        <w:t>21</w:t>
      </w:r>
      <w:r w:rsidRPr="00AE3898">
        <w:rPr>
          <w:bCs/>
          <w:spacing w:val="-6"/>
          <w:sz w:val="28"/>
          <w:szCs w:val="28"/>
        </w:rPr>
        <w:t xml:space="preserve"> год –</w:t>
      </w:r>
      <w:r w:rsidR="00AE3898" w:rsidRPr="00AE3898">
        <w:rPr>
          <w:bCs/>
          <w:spacing w:val="-6"/>
          <w:sz w:val="28"/>
          <w:szCs w:val="28"/>
        </w:rPr>
        <w:t>8 597,9</w:t>
      </w:r>
      <w:r w:rsidR="001E0AF6" w:rsidRPr="00AE3898">
        <w:rPr>
          <w:bCs/>
          <w:spacing w:val="-6"/>
          <w:sz w:val="28"/>
          <w:szCs w:val="28"/>
        </w:rPr>
        <w:t>тыс.</w:t>
      </w:r>
      <w:r w:rsidRPr="00AE3898">
        <w:rPr>
          <w:bCs/>
          <w:spacing w:val="-6"/>
          <w:sz w:val="28"/>
          <w:szCs w:val="28"/>
        </w:rPr>
        <w:t xml:space="preserve"> рублей, на 202</w:t>
      </w:r>
      <w:r w:rsidR="00765011" w:rsidRPr="00AE3898">
        <w:rPr>
          <w:bCs/>
          <w:spacing w:val="-6"/>
          <w:sz w:val="28"/>
          <w:szCs w:val="28"/>
        </w:rPr>
        <w:t>2</w:t>
      </w:r>
      <w:r w:rsidRPr="00AE3898">
        <w:rPr>
          <w:bCs/>
          <w:spacing w:val="-6"/>
          <w:sz w:val="28"/>
          <w:szCs w:val="28"/>
        </w:rPr>
        <w:t xml:space="preserve"> год – </w:t>
      </w:r>
      <w:r w:rsidR="00AE3898" w:rsidRPr="00AE3898">
        <w:rPr>
          <w:bCs/>
          <w:spacing w:val="-6"/>
          <w:sz w:val="28"/>
          <w:szCs w:val="28"/>
        </w:rPr>
        <w:t>8 958,2</w:t>
      </w:r>
      <w:r w:rsidR="001E0AF6" w:rsidRPr="00AE3898">
        <w:rPr>
          <w:bCs/>
          <w:spacing w:val="-6"/>
          <w:sz w:val="28"/>
          <w:szCs w:val="28"/>
        </w:rPr>
        <w:t>ты</w:t>
      </w:r>
      <w:r w:rsidR="001E0AF6">
        <w:rPr>
          <w:bCs/>
          <w:spacing w:val="-6"/>
          <w:sz w:val="28"/>
          <w:szCs w:val="28"/>
        </w:rPr>
        <w:t>с.</w:t>
      </w:r>
      <w:r w:rsidRPr="00C43C35">
        <w:rPr>
          <w:bCs/>
          <w:spacing w:val="-6"/>
          <w:sz w:val="28"/>
          <w:szCs w:val="28"/>
        </w:rPr>
        <w:t xml:space="preserve"> рублей </w:t>
      </w:r>
    </w:p>
    <w:p w:rsidR="00816B76" w:rsidRDefault="00816B76" w:rsidP="00816B76">
      <w:pPr>
        <w:tabs>
          <w:tab w:val="left" w:pos="3120"/>
        </w:tabs>
        <w:ind w:firstLineChars="253" w:firstLine="708"/>
        <w:jc w:val="both"/>
        <w:rPr>
          <w:sz w:val="28"/>
          <w:szCs w:val="28"/>
        </w:rPr>
      </w:pPr>
      <w:r w:rsidRPr="001E0AF6">
        <w:rPr>
          <w:sz w:val="28"/>
          <w:szCs w:val="28"/>
        </w:rPr>
        <w:t xml:space="preserve">Расходы на содержание органов </w:t>
      </w:r>
      <w:r w:rsidR="001E0AF6">
        <w:rPr>
          <w:sz w:val="28"/>
          <w:szCs w:val="28"/>
        </w:rPr>
        <w:t xml:space="preserve">местного самоуправления района </w:t>
      </w:r>
      <w:r w:rsidRPr="00C43C35">
        <w:rPr>
          <w:sz w:val="28"/>
          <w:szCs w:val="28"/>
        </w:rPr>
        <w:t>на 20</w:t>
      </w:r>
      <w:r w:rsidR="00765011">
        <w:rPr>
          <w:sz w:val="28"/>
          <w:szCs w:val="28"/>
        </w:rPr>
        <w:t>20</w:t>
      </w:r>
      <w:r w:rsidRPr="00C43C35">
        <w:rPr>
          <w:sz w:val="28"/>
          <w:szCs w:val="28"/>
        </w:rPr>
        <w:t xml:space="preserve"> год предусмотрены в сумме </w:t>
      </w:r>
      <w:r w:rsidR="00AE3898" w:rsidRPr="00AE3898">
        <w:rPr>
          <w:sz w:val="28"/>
          <w:szCs w:val="28"/>
        </w:rPr>
        <w:t>20 731,6</w:t>
      </w:r>
      <w:r w:rsidR="001E0AF6" w:rsidRPr="00AE3898">
        <w:rPr>
          <w:sz w:val="28"/>
          <w:szCs w:val="28"/>
        </w:rPr>
        <w:t>тыс.</w:t>
      </w:r>
      <w:r w:rsidRPr="00AE3898">
        <w:rPr>
          <w:sz w:val="28"/>
          <w:szCs w:val="28"/>
        </w:rPr>
        <w:t xml:space="preserve"> рублей, на 20</w:t>
      </w:r>
      <w:r w:rsidR="00765011" w:rsidRPr="00AE3898">
        <w:rPr>
          <w:sz w:val="28"/>
          <w:szCs w:val="28"/>
        </w:rPr>
        <w:t>21</w:t>
      </w:r>
      <w:r w:rsidRPr="00AE3898">
        <w:rPr>
          <w:sz w:val="28"/>
          <w:szCs w:val="28"/>
        </w:rPr>
        <w:t xml:space="preserve"> год – </w:t>
      </w:r>
      <w:r w:rsidR="00AE3898" w:rsidRPr="00AE3898">
        <w:rPr>
          <w:sz w:val="28"/>
          <w:szCs w:val="28"/>
        </w:rPr>
        <w:t>20 866,5</w:t>
      </w:r>
      <w:r w:rsidR="001E0AF6" w:rsidRPr="00AE3898">
        <w:rPr>
          <w:sz w:val="28"/>
          <w:szCs w:val="28"/>
        </w:rPr>
        <w:t>тыс.</w:t>
      </w:r>
      <w:r w:rsidRPr="00AE3898">
        <w:rPr>
          <w:sz w:val="28"/>
          <w:szCs w:val="28"/>
        </w:rPr>
        <w:t xml:space="preserve"> рублей и на 202</w:t>
      </w:r>
      <w:r w:rsidR="00765011" w:rsidRPr="00AE3898">
        <w:rPr>
          <w:sz w:val="28"/>
          <w:szCs w:val="28"/>
        </w:rPr>
        <w:t>2</w:t>
      </w:r>
      <w:r w:rsidRPr="00AE3898">
        <w:rPr>
          <w:sz w:val="28"/>
          <w:szCs w:val="28"/>
        </w:rPr>
        <w:t xml:space="preserve"> год – </w:t>
      </w:r>
      <w:r w:rsidR="00AE3898" w:rsidRPr="00AE3898">
        <w:rPr>
          <w:sz w:val="28"/>
          <w:szCs w:val="28"/>
        </w:rPr>
        <w:t>21 735,5</w:t>
      </w:r>
      <w:r w:rsidR="001E0AF6">
        <w:rPr>
          <w:sz w:val="28"/>
          <w:szCs w:val="28"/>
        </w:rPr>
        <w:t>тыс.</w:t>
      </w:r>
      <w:r w:rsidRPr="00C43C35">
        <w:rPr>
          <w:sz w:val="28"/>
          <w:szCs w:val="28"/>
        </w:rPr>
        <w:t xml:space="preserve"> рублей. </w:t>
      </w:r>
      <w:proofErr w:type="gramStart"/>
      <w:r w:rsidRPr="00C43C35">
        <w:rPr>
          <w:sz w:val="28"/>
          <w:szCs w:val="28"/>
        </w:rPr>
        <w:t xml:space="preserve">Указанные суммы составляют соответственно </w:t>
      </w:r>
      <w:r w:rsidR="00AE3898" w:rsidRPr="00AE3898">
        <w:rPr>
          <w:sz w:val="28"/>
          <w:szCs w:val="28"/>
        </w:rPr>
        <w:t>12,6</w:t>
      </w:r>
      <w:r w:rsidRPr="00AE3898">
        <w:rPr>
          <w:sz w:val="28"/>
          <w:szCs w:val="28"/>
        </w:rPr>
        <w:t xml:space="preserve">%, </w:t>
      </w:r>
      <w:r w:rsidR="00AE3898" w:rsidRPr="00AE3898">
        <w:rPr>
          <w:sz w:val="28"/>
          <w:szCs w:val="28"/>
        </w:rPr>
        <w:t xml:space="preserve"> 13,4</w:t>
      </w:r>
      <w:r w:rsidRPr="00AE3898">
        <w:rPr>
          <w:sz w:val="28"/>
          <w:szCs w:val="28"/>
        </w:rPr>
        <w:t xml:space="preserve">% и </w:t>
      </w:r>
      <w:r w:rsidR="00AE3898" w:rsidRPr="00AE3898">
        <w:rPr>
          <w:sz w:val="28"/>
          <w:szCs w:val="28"/>
        </w:rPr>
        <w:t xml:space="preserve"> 13,6</w:t>
      </w:r>
      <w:r w:rsidRPr="00AE3898">
        <w:rPr>
          <w:sz w:val="28"/>
          <w:szCs w:val="28"/>
        </w:rPr>
        <w:t xml:space="preserve">% </w:t>
      </w:r>
      <w:r w:rsidR="000F7DD4" w:rsidRPr="00AE3898">
        <w:rPr>
          <w:sz w:val="28"/>
          <w:szCs w:val="28"/>
        </w:rPr>
        <w:t>в общей сумме</w:t>
      </w:r>
      <w:r w:rsidRPr="00C43C35">
        <w:rPr>
          <w:sz w:val="28"/>
          <w:szCs w:val="28"/>
        </w:rPr>
        <w:t>налоговых</w:t>
      </w:r>
      <w:r w:rsidR="000F7DD4">
        <w:rPr>
          <w:sz w:val="28"/>
          <w:szCs w:val="28"/>
        </w:rPr>
        <w:t xml:space="preserve"> и </w:t>
      </w:r>
      <w:r w:rsidRPr="00C43C35">
        <w:rPr>
          <w:sz w:val="28"/>
          <w:szCs w:val="28"/>
        </w:rPr>
        <w:t xml:space="preserve"> неналоговых доходов консолидированного бюджета </w:t>
      </w:r>
      <w:r w:rsidR="008B3966" w:rsidRPr="004C7A59">
        <w:rPr>
          <w:snapToGrid w:val="0"/>
          <w:sz w:val="28"/>
          <w:szCs w:val="28"/>
        </w:rPr>
        <w:t>Лысогорского</w:t>
      </w:r>
      <w:r w:rsidR="00D741C8">
        <w:rPr>
          <w:sz w:val="28"/>
          <w:szCs w:val="28"/>
        </w:rPr>
        <w:t xml:space="preserve">муниципального </w:t>
      </w:r>
      <w:r w:rsidR="004B0E33">
        <w:rPr>
          <w:sz w:val="28"/>
          <w:szCs w:val="28"/>
        </w:rPr>
        <w:t>района</w:t>
      </w:r>
      <w:r w:rsidRPr="00C43C35">
        <w:rPr>
          <w:sz w:val="28"/>
          <w:szCs w:val="28"/>
        </w:rPr>
        <w:t xml:space="preserve"> и дотации на выравнивание бюджетной обеспеченности, что не превышает норматив формирования расходов на содержание органов </w:t>
      </w:r>
      <w:r w:rsidR="006B5E1D">
        <w:rPr>
          <w:sz w:val="28"/>
          <w:szCs w:val="28"/>
        </w:rPr>
        <w:t>местного самоуправления муниципальных районов</w:t>
      </w:r>
      <w:r w:rsidRPr="00C43C35">
        <w:rPr>
          <w:sz w:val="28"/>
          <w:szCs w:val="28"/>
        </w:rPr>
        <w:t xml:space="preserve">, установленный для </w:t>
      </w:r>
      <w:r w:rsidR="006B5E1D">
        <w:rPr>
          <w:sz w:val="28"/>
          <w:szCs w:val="28"/>
        </w:rPr>
        <w:t xml:space="preserve">Лысогорского </w:t>
      </w:r>
      <w:r w:rsidR="008B3966" w:rsidRPr="004C7A59">
        <w:rPr>
          <w:sz w:val="28"/>
          <w:szCs w:val="28"/>
        </w:rPr>
        <w:t>муниципального</w:t>
      </w:r>
      <w:r w:rsidR="006B5E1D">
        <w:rPr>
          <w:sz w:val="28"/>
          <w:szCs w:val="28"/>
        </w:rPr>
        <w:t>района</w:t>
      </w:r>
      <w:r w:rsidR="008B3966" w:rsidRPr="004C7A59">
        <w:rPr>
          <w:sz w:val="28"/>
          <w:szCs w:val="28"/>
        </w:rPr>
        <w:t>п</w:t>
      </w:r>
      <w:r w:rsidR="006B5E1D">
        <w:rPr>
          <w:sz w:val="28"/>
          <w:szCs w:val="28"/>
        </w:rPr>
        <w:t xml:space="preserve">остановлением </w:t>
      </w:r>
      <w:r w:rsidRPr="00C43C35">
        <w:rPr>
          <w:sz w:val="28"/>
          <w:szCs w:val="28"/>
        </w:rPr>
        <w:t xml:space="preserve">Правительства </w:t>
      </w:r>
      <w:r w:rsidR="006B5E1D">
        <w:rPr>
          <w:sz w:val="28"/>
          <w:szCs w:val="28"/>
        </w:rPr>
        <w:t>Саратовской области</w:t>
      </w:r>
      <w:r w:rsidRPr="00C43C35">
        <w:rPr>
          <w:sz w:val="28"/>
          <w:szCs w:val="28"/>
        </w:rPr>
        <w:t xml:space="preserve"> от </w:t>
      </w:r>
      <w:r w:rsidR="006B5E1D">
        <w:rPr>
          <w:sz w:val="28"/>
          <w:szCs w:val="28"/>
        </w:rPr>
        <w:t>31июля</w:t>
      </w:r>
      <w:r w:rsidRPr="00C43C35">
        <w:rPr>
          <w:sz w:val="28"/>
          <w:szCs w:val="28"/>
        </w:rPr>
        <w:t xml:space="preserve"> 2017 года №  </w:t>
      </w:r>
      <w:r w:rsidR="006B5E1D">
        <w:rPr>
          <w:sz w:val="28"/>
          <w:szCs w:val="28"/>
        </w:rPr>
        <w:t>387</w:t>
      </w:r>
      <w:r w:rsidRPr="00C43C35">
        <w:rPr>
          <w:sz w:val="28"/>
          <w:szCs w:val="28"/>
        </w:rPr>
        <w:t>-</w:t>
      </w:r>
      <w:r w:rsidR="006B5E1D">
        <w:rPr>
          <w:sz w:val="28"/>
          <w:szCs w:val="28"/>
        </w:rPr>
        <w:t xml:space="preserve">П </w:t>
      </w:r>
      <w:r w:rsidRPr="00C43C35">
        <w:rPr>
          <w:sz w:val="28"/>
          <w:szCs w:val="28"/>
        </w:rPr>
        <w:t xml:space="preserve"> в размере </w:t>
      </w:r>
      <w:r w:rsidR="006B5E1D">
        <w:rPr>
          <w:sz w:val="28"/>
          <w:szCs w:val="28"/>
        </w:rPr>
        <w:t>10</w:t>
      </w:r>
      <w:r w:rsidRPr="00C43C35">
        <w:rPr>
          <w:sz w:val="28"/>
          <w:szCs w:val="28"/>
        </w:rPr>
        <w:t>,</w:t>
      </w:r>
      <w:r w:rsidR="006B5E1D">
        <w:rPr>
          <w:sz w:val="28"/>
          <w:szCs w:val="28"/>
        </w:rPr>
        <w:t>6</w:t>
      </w:r>
      <w:r w:rsidRPr="00C43C35">
        <w:rPr>
          <w:sz w:val="28"/>
          <w:szCs w:val="28"/>
        </w:rPr>
        <w:t>6% от доходов консолидированного бюджета</w:t>
      </w:r>
      <w:r w:rsidR="006B5E1D">
        <w:rPr>
          <w:sz w:val="28"/>
          <w:szCs w:val="28"/>
        </w:rPr>
        <w:t>района</w:t>
      </w:r>
      <w:r w:rsidRPr="00C43C35">
        <w:rPr>
          <w:sz w:val="28"/>
          <w:szCs w:val="28"/>
        </w:rPr>
        <w:t xml:space="preserve">, учитываемых для расчета норматива. </w:t>
      </w:r>
      <w:proofErr w:type="gramEnd"/>
    </w:p>
    <w:p w:rsidR="00D04700" w:rsidRPr="004C1076" w:rsidRDefault="00D04700" w:rsidP="00D04700">
      <w:pPr>
        <w:pStyle w:val="a6"/>
        <w:tabs>
          <w:tab w:val="left" w:pos="3120"/>
        </w:tabs>
        <w:spacing w:after="0"/>
        <w:ind w:firstLine="709"/>
        <w:jc w:val="both"/>
        <w:rPr>
          <w:spacing w:val="-6"/>
          <w:sz w:val="28"/>
          <w:szCs w:val="28"/>
        </w:rPr>
      </w:pPr>
      <w:r w:rsidRPr="004C1076">
        <w:rPr>
          <w:spacing w:val="-6"/>
          <w:sz w:val="28"/>
          <w:szCs w:val="28"/>
        </w:rPr>
        <w:t xml:space="preserve">В соответствии с требованиями Бюджетного кодекса Российской Федерации в плановом периоде предусмотрены условно утверждаемые расходы на 2021 год в </w:t>
      </w:r>
      <w:r w:rsidRPr="00AE3898">
        <w:rPr>
          <w:spacing w:val="-6"/>
          <w:sz w:val="28"/>
          <w:szCs w:val="28"/>
        </w:rPr>
        <w:t xml:space="preserve">размере 2,5% или </w:t>
      </w:r>
      <w:r w:rsidR="00AE3898" w:rsidRPr="00AE3898">
        <w:rPr>
          <w:spacing w:val="-6"/>
          <w:sz w:val="28"/>
          <w:szCs w:val="28"/>
        </w:rPr>
        <w:t>3 072,9</w:t>
      </w:r>
      <w:r w:rsidRPr="00AE3898">
        <w:rPr>
          <w:spacing w:val="-6"/>
          <w:sz w:val="28"/>
          <w:szCs w:val="28"/>
        </w:rPr>
        <w:t xml:space="preserve"> млн. рублей и 5% или </w:t>
      </w:r>
      <w:r w:rsidR="00AE3898" w:rsidRPr="00AE3898">
        <w:rPr>
          <w:spacing w:val="-6"/>
          <w:sz w:val="28"/>
          <w:szCs w:val="28"/>
        </w:rPr>
        <w:t>6 296,8</w:t>
      </w:r>
      <w:r w:rsidRPr="004C1076">
        <w:rPr>
          <w:spacing w:val="-6"/>
          <w:sz w:val="28"/>
          <w:szCs w:val="28"/>
        </w:rPr>
        <w:t xml:space="preserve">млн. рублей от общей суммы расходов областного бюджета (без учета расходов, финансовое обеспечение которых осуществляется за счет целевых поступлений).   </w:t>
      </w:r>
    </w:p>
    <w:p w:rsidR="00D04700" w:rsidRPr="004C1076" w:rsidRDefault="00D04700" w:rsidP="00105DBB">
      <w:pPr>
        <w:pStyle w:val="a6"/>
        <w:tabs>
          <w:tab w:val="left" w:pos="3120"/>
        </w:tabs>
        <w:spacing w:after="0"/>
        <w:ind w:firstLineChars="252" w:firstLine="708"/>
        <w:jc w:val="center"/>
        <w:rPr>
          <w:b/>
          <w:sz w:val="28"/>
          <w:szCs w:val="28"/>
        </w:rPr>
      </w:pPr>
    </w:p>
    <w:p w:rsidR="009F2414" w:rsidRDefault="009F2414" w:rsidP="00930E06">
      <w:pPr>
        <w:jc w:val="both"/>
        <w:rPr>
          <w:bCs/>
          <w:spacing w:val="-6"/>
          <w:sz w:val="28"/>
          <w:szCs w:val="28"/>
        </w:rPr>
      </w:pPr>
    </w:p>
    <w:p w:rsidR="009F2414" w:rsidRPr="00C43C35" w:rsidRDefault="009F2414" w:rsidP="00105DBB">
      <w:pPr>
        <w:tabs>
          <w:tab w:val="left" w:pos="3120"/>
        </w:tabs>
        <w:ind w:firstLineChars="252" w:firstLine="708"/>
        <w:jc w:val="center"/>
        <w:rPr>
          <w:b/>
          <w:sz w:val="28"/>
          <w:szCs w:val="28"/>
          <w:highlight w:val="yellow"/>
        </w:rPr>
      </w:pPr>
    </w:p>
    <w:p w:rsidR="009F2414" w:rsidRPr="00C43C35" w:rsidRDefault="009F2414" w:rsidP="009F2414">
      <w:pPr>
        <w:tabs>
          <w:tab w:val="left" w:pos="3120"/>
        </w:tabs>
        <w:spacing w:line="216" w:lineRule="auto"/>
        <w:jc w:val="center"/>
        <w:rPr>
          <w:b/>
          <w:sz w:val="28"/>
          <w:szCs w:val="28"/>
        </w:rPr>
      </w:pPr>
      <w:r w:rsidRPr="00C43C35">
        <w:rPr>
          <w:b/>
          <w:sz w:val="28"/>
          <w:szCs w:val="28"/>
          <w:lang w:val="en-US"/>
        </w:rPr>
        <w:t>VI</w:t>
      </w:r>
      <w:r w:rsidRPr="00C43C35">
        <w:rPr>
          <w:b/>
          <w:sz w:val="28"/>
          <w:szCs w:val="28"/>
        </w:rPr>
        <w:t>. Межбюджетные трансферты</w:t>
      </w:r>
    </w:p>
    <w:p w:rsidR="009F2414" w:rsidRPr="00C43C35" w:rsidRDefault="009F2414" w:rsidP="009F2414">
      <w:pPr>
        <w:tabs>
          <w:tab w:val="left" w:pos="3120"/>
        </w:tabs>
        <w:spacing w:line="216" w:lineRule="auto"/>
        <w:ind w:firstLine="709"/>
        <w:jc w:val="center"/>
        <w:rPr>
          <w:sz w:val="28"/>
          <w:szCs w:val="28"/>
        </w:rPr>
      </w:pPr>
    </w:p>
    <w:p w:rsidR="009F2414" w:rsidRPr="009F2414" w:rsidRDefault="009F2414" w:rsidP="009F2414">
      <w:pPr>
        <w:tabs>
          <w:tab w:val="left" w:pos="3120"/>
        </w:tabs>
        <w:ind w:firstLine="709"/>
        <w:jc w:val="both"/>
        <w:rPr>
          <w:sz w:val="28"/>
          <w:szCs w:val="28"/>
        </w:rPr>
      </w:pPr>
      <w:r w:rsidRPr="009F2414">
        <w:rPr>
          <w:sz w:val="28"/>
          <w:szCs w:val="28"/>
        </w:rPr>
        <w:t xml:space="preserve">Межбюджетные трансферты </w:t>
      </w:r>
      <w:r>
        <w:rPr>
          <w:sz w:val="28"/>
          <w:szCs w:val="28"/>
        </w:rPr>
        <w:t>б</w:t>
      </w:r>
      <w:r w:rsidRPr="009F2414">
        <w:rPr>
          <w:sz w:val="28"/>
          <w:szCs w:val="28"/>
        </w:rPr>
        <w:t>юджетам</w:t>
      </w:r>
      <w:r>
        <w:rPr>
          <w:sz w:val="28"/>
          <w:szCs w:val="28"/>
        </w:rPr>
        <w:t xml:space="preserve"> муниципальных образований</w:t>
      </w:r>
      <w:r w:rsidR="008B3966" w:rsidRPr="004C7A59">
        <w:rPr>
          <w:snapToGrid w:val="0"/>
          <w:sz w:val="28"/>
          <w:szCs w:val="28"/>
        </w:rPr>
        <w:t>Лысогорского</w:t>
      </w:r>
      <w:r w:rsidR="008B3966" w:rsidRPr="004C7A59">
        <w:rPr>
          <w:sz w:val="28"/>
          <w:szCs w:val="28"/>
        </w:rPr>
        <w:t>муниципального района</w:t>
      </w:r>
      <w:r w:rsidRPr="009F2414">
        <w:rPr>
          <w:sz w:val="28"/>
          <w:szCs w:val="28"/>
        </w:rPr>
        <w:t>на 20</w:t>
      </w:r>
      <w:r w:rsidR="00746A02">
        <w:rPr>
          <w:sz w:val="28"/>
          <w:szCs w:val="28"/>
        </w:rPr>
        <w:t>20</w:t>
      </w:r>
      <w:r w:rsidRPr="009F2414">
        <w:rPr>
          <w:sz w:val="28"/>
          <w:szCs w:val="28"/>
        </w:rPr>
        <w:t>-202</w:t>
      </w:r>
      <w:r w:rsidR="00746A02">
        <w:rPr>
          <w:sz w:val="28"/>
          <w:szCs w:val="28"/>
        </w:rPr>
        <w:t>2</w:t>
      </w:r>
      <w:r w:rsidRPr="009F2414">
        <w:rPr>
          <w:sz w:val="28"/>
          <w:szCs w:val="28"/>
        </w:rPr>
        <w:t xml:space="preserve"> годы запланированы в </w:t>
      </w:r>
      <w:r w:rsidRPr="00C628C4">
        <w:rPr>
          <w:sz w:val="28"/>
          <w:szCs w:val="28"/>
        </w:rPr>
        <w:t xml:space="preserve">объемах </w:t>
      </w:r>
      <w:r w:rsidR="00C628C4" w:rsidRPr="00C628C4">
        <w:rPr>
          <w:sz w:val="28"/>
          <w:szCs w:val="28"/>
        </w:rPr>
        <w:t>3 400,3</w:t>
      </w:r>
      <w:r w:rsidRPr="00C628C4">
        <w:rPr>
          <w:sz w:val="28"/>
          <w:szCs w:val="28"/>
        </w:rPr>
        <w:t xml:space="preserve"> тыс.  рублей, </w:t>
      </w:r>
      <w:r w:rsidR="00C628C4" w:rsidRPr="00C628C4">
        <w:rPr>
          <w:sz w:val="28"/>
          <w:szCs w:val="28"/>
        </w:rPr>
        <w:t>3 401,7</w:t>
      </w:r>
      <w:r w:rsidRPr="00C628C4">
        <w:rPr>
          <w:sz w:val="28"/>
          <w:szCs w:val="28"/>
        </w:rPr>
        <w:t xml:space="preserve"> тыс. рублей и </w:t>
      </w:r>
      <w:r w:rsidR="00C628C4" w:rsidRPr="00C628C4">
        <w:rPr>
          <w:sz w:val="28"/>
          <w:szCs w:val="28"/>
        </w:rPr>
        <w:t>3 476,2</w:t>
      </w:r>
      <w:r w:rsidRPr="00C628C4">
        <w:rPr>
          <w:sz w:val="28"/>
          <w:szCs w:val="28"/>
        </w:rPr>
        <w:t xml:space="preserve"> тыс. рублей соответствен</w:t>
      </w:r>
      <w:r w:rsidRPr="009F2414">
        <w:rPr>
          <w:sz w:val="28"/>
          <w:szCs w:val="28"/>
        </w:rPr>
        <w:t>но по годам</w:t>
      </w:r>
      <w:r>
        <w:rPr>
          <w:sz w:val="28"/>
          <w:szCs w:val="28"/>
        </w:rPr>
        <w:t>.</w:t>
      </w:r>
    </w:p>
    <w:p w:rsidR="009F2414" w:rsidRDefault="009F2414" w:rsidP="009F2414">
      <w:pPr>
        <w:ind w:firstLineChars="252" w:firstLine="706"/>
        <w:jc w:val="both"/>
        <w:rPr>
          <w:sz w:val="28"/>
          <w:szCs w:val="28"/>
        </w:rPr>
      </w:pPr>
      <w:r w:rsidRPr="009F2414">
        <w:rPr>
          <w:sz w:val="28"/>
          <w:szCs w:val="28"/>
        </w:rPr>
        <w:t xml:space="preserve">Структура межбюджетных трансфертов из </w:t>
      </w:r>
      <w:r w:rsidR="00D741C8" w:rsidRPr="004C7A59">
        <w:rPr>
          <w:sz w:val="28"/>
          <w:szCs w:val="28"/>
        </w:rPr>
        <w:t xml:space="preserve">районного </w:t>
      </w:r>
      <w:r w:rsidRPr="004C7A59">
        <w:rPr>
          <w:sz w:val="28"/>
          <w:szCs w:val="28"/>
        </w:rPr>
        <w:t>бюджета</w:t>
      </w:r>
      <w:r w:rsidRPr="009F2414">
        <w:rPr>
          <w:sz w:val="28"/>
          <w:szCs w:val="28"/>
        </w:rPr>
        <w:t xml:space="preserve"> представлена в следующей таблице:</w:t>
      </w:r>
    </w:p>
    <w:p w:rsidR="009F2414" w:rsidRPr="009F2414" w:rsidRDefault="009F2414" w:rsidP="009F2414">
      <w:pPr>
        <w:autoSpaceDE w:val="0"/>
        <w:autoSpaceDN w:val="0"/>
        <w:adjustRightInd w:val="0"/>
        <w:ind w:firstLine="709"/>
        <w:jc w:val="right"/>
      </w:pPr>
      <w:r w:rsidRPr="009F2414">
        <w:t>(</w:t>
      </w:r>
      <w:r>
        <w:t>тыс.</w:t>
      </w:r>
      <w:r w:rsidRPr="009F2414">
        <w:t xml:space="preserve">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3402"/>
        <w:gridCol w:w="1134"/>
        <w:gridCol w:w="1418"/>
        <w:gridCol w:w="1181"/>
        <w:gridCol w:w="1181"/>
        <w:gridCol w:w="1182"/>
      </w:tblGrid>
      <w:tr w:rsidR="009F2414" w:rsidRPr="009F2414" w:rsidTr="00D370DC">
        <w:trPr>
          <w:trHeight w:val="348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14" w:rsidRPr="009F2414" w:rsidRDefault="009F2414" w:rsidP="00D370DC">
            <w:pPr>
              <w:jc w:val="center"/>
              <w:rPr>
                <w:b/>
                <w:bCs/>
              </w:rPr>
            </w:pPr>
            <w:r w:rsidRPr="009F2414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14" w:rsidRPr="009F2414" w:rsidRDefault="009F2414" w:rsidP="00746A02">
            <w:pPr>
              <w:jc w:val="center"/>
              <w:rPr>
                <w:b/>
                <w:bCs/>
              </w:rPr>
            </w:pPr>
            <w:r w:rsidRPr="009F2414">
              <w:rPr>
                <w:b/>
                <w:bCs/>
              </w:rPr>
              <w:t>201</w:t>
            </w:r>
            <w:r w:rsidR="00746A02">
              <w:rPr>
                <w:b/>
                <w:bCs/>
              </w:rPr>
              <w:t>9</w:t>
            </w:r>
            <w:r w:rsidRPr="009F2414">
              <w:rPr>
                <w:b/>
                <w:bCs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14" w:rsidRPr="009F2414" w:rsidRDefault="009F2414" w:rsidP="00746A02">
            <w:pPr>
              <w:jc w:val="center"/>
              <w:rPr>
                <w:b/>
                <w:bCs/>
              </w:rPr>
            </w:pPr>
            <w:r w:rsidRPr="009F2414">
              <w:rPr>
                <w:b/>
                <w:bCs/>
              </w:rPr>
              <w:t>20</w:t>
            </w:r>
            <w:r w:rsidR="00746A02">
              <w:rPr>
                <w:b/>
                <w:bCs/>
              </w:rPr>
              <w:t>20</w:t>
            </w:r>
            <w:r w:rsidRPr="009F2414">
              <w:rPr>
                <w:b/>
                <w:bCs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14" w:rsidRPr="009F2414" w:rsidRDefault="009F2414" w:rsidP="00746A02">
            <w:pPr>
              <w:jc w:val="center"/>
              <w:rPr>
                <w:b/>
                <w:bCs/>
              </w:rPr>
            </w:pPr>
            <w:r w:rsidRPr="009F2414">
              <w:rPr>
                <w:b/>
                <w:bCs/>
              </w:rPr>
              <w:t>20</w:t>
            </w:r>
            <w:r w:rsidR="00746A02">
              <w:rPr>
                <w:b/>
                <w:bCs/>
              </w:rPr>
              <w:t>21</w:t>
            </w:r>
            <w:r w:rsidRPr="009F2414">
              <w:rPr>
                <w:b/>
                <w:bCs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14" w:rsidRPr="009F2414" w:rsidRDefault="009F2414" w:rsidP="00746A02">
            <w:pPr>
              <w:jc w:val="center"/>
              <w:rPr>
                <w:b/>
                <w:bCs/>
              </w:rPr>
            </w:pPr>
            <w:r w:rsidRPr="009F2414">
              <w:rPr>
                <w:b/>
                <w:bCs/>
              </w:rPr>
              <w:t>202</w:t>
            </w:r>
            <w:r w:rsidR="00746A02">
              <w:rPr>
                <w:b/>
                <w:bCs/>
              </w:rPr>
              <w:t>2</w:t>
            </w:r>
            <w:r w:rsidRPr="009F2414">
              <w:rPr>
                <w:b/>
                <w:bCs/>
              </w:rPr>
              <w:t xml:space="preserve"> год</w:t>
            </w:r>
          </w:p>
        </w:tc>
      </w:tr>
      <w:tr w:rsidR="009F2414" w:rsidRPr="009F2414" w:rsidTr="00D370DC">
        <w:trPr>
          <w:trHeight w:val="720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14" w:rsidRPr="009F2414" w:rsidRDefault="009F2414" w:rsidP="00D370D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414" w:rsidRPr="009F2414" w:rsidRDefault="009F2414" w:rsidP="00D370DC">
            <w:pPr>
              <w:jc w:val="center"/>
              <w:rPr>
                <w:bCs/>
              </w:rPr>
            </w:pPr>
            <w:proofErr w:type="spellStart"/>
            <w:r w:rsidRPr="009F2414">
              <w:rPr>
                <w:bCs/>
              </w:rPr>
              <w:t>Первон</w:t>
            </w:r>
            <w:proofErr w:type="gramStart"/>
            <w:r w:rsidRPr="009F2414">
              <w:rPr>
                <w:bCs/>
              </w:rPr>
              <w:t>а</w:t>
            </w:r>
            <w:proofErr w:type="spellEnd"/>
            <w:r w:rsidRPr="009F2414">
              <w:rPr>
                <w:bCs/>
              </w:rPr>
              <w:t>-</w:t>
            </w:r>
            <w:proofErr w:type="gramEnd"/>
            <w:r w:rsidRPr="009F2414">
              <w:rPr>
                <w:bCs/>
              </w:rPr>
              <w:br/>
            </w:r>
            <w:proofErr w:type="spellStart"/>
            <w:r w:rsidRPr="009F2414">
              <w:rPr>
                <w:bCs/>
              </w:rPr>
              <w:t>чальный</w:t>
            </w:r>
            <w:proofErr w:type="spellEnd"/>
            <w:r w:rsidRPr="009F2414">
              <w:rPr>
                <w:bCs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14" w:rsidRPr="009F2414" w:rsidRDefault="009F2414" w:rsidP="00D370DC">
            <w:pPr>
              <w:jc w:val="center"/>
              <w:rPr>
                <w:bCs/>
              </w:rPr>
            </w:pPr>
            <w:r w:rsidRPr="009F2414">
              <w:rPr>
                <w:bCs/>
              </w:rPr>
              <w:t>Оценка исполнения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14" w:rsidRPr="009F2414" w:rsidRDefault="009F2414" w:rsidP="00D370DC">
            <w:pPr>
              <w:jc w:val="center"/>
              <w:rPr>
                <w:spacing w:val="-6"/>
              </w:rPr>
            </w:pPr>
            <w:r w:rsidRPr="009F2414">
              <w:rPr>
                <w:spacing w:val="-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14" w:rsidRPr="009F2414" w:rsidRDefault="009F2414" w:rsidP="00D370DC">
            <w:pPr>
              <w:jc w:val="center"/>
              <w:rPr>
                <w:spacing w:val="-6"/>
              </w:rPr>
            </w:pPr>
            <w:r w:rsidRPr="009F2414">
              <w:rPr>
                <w:spacing w:val="-6"/>
              </w:rPr>
              <w:t>Проект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14" w:rsidRPr="009F2414" w:rsidRDefault="009F2414" w:rsidP="00D370DC">
            <w:pPr>
              <w:jc w:val="center"/>
              <w:rPr>
                <w:spacing w:val="-6"/>
              </w:rPr>
            </w:pPr>
            <w:r w:rsidRPr="009F2414">
              <w:rPr>
                <w:spacing w:val="-6"/>
              </w:rPr>
              <w:t>Проект</w:t>
            </w:r>
          </w:p>
        </w:tc>
      </w:tr>
      <w:tr w:rsidR="009F2414" w:rsidRPr="009F2414" w:rsidTr="00D370D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D741C8">
            <w:pPr>
              <w:jc w:val="both"/>
              <w:rPr>
                <w:b/>
                <w:bCs/>
                <w:spacing w:val="-6"/>
              </w:rPr>
            </w:pPr>
            <w:r w:rsidRPr="009F2414">
              <w:rPr>
                <w:b/>
                <w:bCs/>
                <w:spacing w:val="-6"/>
              </w:rPr>
              <w:t>Межбюджетные трансферты м</w:t>
            </w:r>
            <w:r w:rsidR="00D741C8">
              <w:rPr>
                <w:b/>
                <w:bCs/>
                <w:spacing w:val="-6"/>
              </w:rPr>
              <w:t>униципальным образованиям</w:t>
            </w:r>
            <w:r w:rsidRPr="009F2414">
              <w:rPr>
                <w:b/>
                <w:bCs/>
                <w:spacing w:val="-6"/>
              </w:rPr>
              <w:t xml:space="preserve">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6 326,7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3 400,3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3 401,7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3 476,2</w:t>
            </w:r>
          </w:p>
        </w:tc>
      </w:tr>
      <w:tr w:rsidR="009F2414" w:rsidRPr="009F2414" w:rsidTr="00D370D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D370DC">
            <w:pPr>
              <w:jc w:val="both"/>
              <w:rPr>
                <w:b/>
                <w:bCs/>
              </w:rPr>
            </w:pPr>
            <w:r w:rsidRPr="009F2414">
              <w:rPr>
                <w:b/>
                <w:bCs/>
              </w:rPr>
              <w:t>Дотации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2 769,2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2 769,2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3 400,3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3 401,7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3 476,2</w:t>
            </w:r>
          </w:p>
        </w:tc>
      </w:tr>
      <w:tr w:rsidR="009F2414" w:rsidRPr="009F2414" w:rsidTr="00D370D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D370DC">
            <w:pPr>
              <w:ind w:left="176"/>
              <w:jc w:val="both"/>
              <w:rPr>
                <w:i/>
                <w:iCs/>
              </w:rPr>
            </w:pPr>
            <w:r w:rsidRPr="009F2414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9F2414" w:rsidP="00D370DC">
            <w:pPr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9F2414" w:rsidP="00D370DC">
            <w:pPr>
              <w:jc w:val="right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D370DC">
            <w:pPr>
              <w:jc w:val="right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D370DC">
            <w:pPr>
              <w:jc w:val="right"/>
              <w:rPr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D370DC">
            <w:pPr>
              <w:jc w:val="right"/>
              <w:rPr>
                <w:bCs/>
              </w:rPr>
            </w:pPr>
          </w:p>
        </w:tc>
      </w:tr>
      <w:tr w:rsidR="009F2414" w:rsidRPr="009F2414" w:rsidTr="00D370D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9F2414" w:rsidP="00F4676B">
            <w:pPr>
              <w:ind w:left="176"/>
              <w:rPr>
                <w:i/>
                <w:iCs/>
                <w:spacing w:val="-8"/>
                <w:sz w:val="23"/>
                <w:szCs w:val="23"/>
              </w:rPr>
            </w:pPr>
            <w:r w:rsidRPr="009F2414">
              <w:rPr>
                <w:i/>
                <w:iCs/>
                <w:spacing w:val="-8"/>
                <w:sz w:val="23"/>
                <w:szCs w:val="23"/>
              </w:rPr>
              <w:t xml:space="preserve">на выравнивание бюджетной обеспеченности муниципальных </w:t>
            </w:r>
            <w:r w:rsidR="00F4676B">
              <w:rPr>
                <w:i/>
                <w:iCs/>
                <w:spacing w:val="-8"/>
                <w:sz w:val="23"/>
                <w:szCs w:val="23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C628C4" w:rsidP="00D370DC">
            <w:pPr>
              <w:jc w:val="right"/>
              <w:rPr>
                <w:bCs/>
              </w:rPr>
            </w:pPr>
            <w:r>
              <w:rPr>
                <w:bCs/>
              </w:rPr>
              <w:t>2 769,2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414" w:rsidRPr="009F2414" w:rsidRDefault="00C628C4" w:rsidP="00D370DC">
            <w:pPr>
              <w:jc w:val="right"/>
              <w:rPr>
                <w:bCs/>
              </w:rPr>
            </w:pPr>
            <w:r>
              <w:rPr>
                <w:bCs/>
              </w:rPr>
              <w:t>2 769,2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Cs/>
              </w:rPr>
            </w:pPr>
            <w:r>
              <w:rPr>
                <w:bCs/>
              </w:rPr>
              <w:t>3 400,3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Cs/>
              </w:rPr>
            </w:pPr>
            <w:r>
              <w:rPr>
                <w:bCs/>
              </w:rPr>
              <w:t>3 401,7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414" w:rsidRPr="009F2414" w:rsidRDefault="00C628C4" w:rsidP="00D370DC">
            <w:pPr>
              <w:jc w:val="right"/>
              <w:rPr>
                <w:bCs/>
              </w:rPr>
            </w:pPr>
            <w:r>
              <w:rPr>
                <w:bCs/>
              </w:rPr>
              <w:t>3476,2</w:t>
            </w:r>
          </w:p>
        </w:tc>
      </w:tr>
    </w:tbl>
    <w:p w:rsidR="009F2414" w:rsidRPr="009F2414" w:rsidRDefault="009F2414" w:rsidP="00930E06">
      <w:pPr>
        <w:jc w:val="both"/>
        <w:rPr>
          <w:b/>
          <w:sz w:val="28"/>
          <w:szCs w:val="28"/>
        </w:rPr>
      </w:pPr>
    </w:p>
    <w:p w:rsidR="00D370DC" w:rsidRPr="00C43C35" w:rsidRDefault="00D370DC" w:rsidP="00D370DC">
      <w:pPr>
        <w:jc w:val="center"/>
        <w:rPr>
          <w:b/>
          <w:sz w:val="28"/>
          <w:szCs w:val="28"/>
        </w:rPr>
      </w:pPr>
      <w:r w:rsidRPr="00C43C35">
        <w:rPr>
          <w:b/>
          <w:sz w:val="28"/>
          <w:szCs w:val="28"/>
          <w:lang w:val="en-US"/>
        </w:rPr>
        <w:lastRenderedPageBreak/>
        <w:t>VII</w:t>
      </w:r>
      <w:r w:rsidRPr="00C43C35">
        <w:rPr>
          <w:b/>
          <w:sz w:val="28"/>
          <w:szCs w:val="28"/>
        </w:rPr>
        <w:t xml:space="preserve">. </w:t>
      </w:r>
      <w:r w:rsidR="00600178" w:rsidRPr="004C1076">
        <w:rPr>
          <w:b/>
          <w:sz w:val="28"/>
          <w:szCs w:val="28"/>
        </w:rPr>
        <w:t xml:space="preserve">Источники финансирования дефицита консолидированного </w:t>
      </w:r>
      <w:r w:rsidR="00600178" w:rsidRPr="004C7A59">
        <w:rPr>
          <w:b/>
          <w:sz w:val="28"/>
          <w:szCs w:val="28"/>
        </w:rPr>
        <w:t>бюджета</w:t>
      </w:r>
      <w:r w:rsidR="008B3966" w:rsidRPr="004C7A59">
        <w:rPr>
          <w:b/>
          <w:snapToGrid w:val="0"/>
          <w:sz w:val="28"/>
          <w:szCs w:val="28"/>
        </w:rPr>
        <w:t>Лысогорского</w:t>
      </w:r>
      <w:r w:rsidR="008B3966" w:rsidRPr="004C7A59">
        <w:rPr>
          <w:b/>
          <w:sz w:val="28"/>
          <w:szCs w:val="28"/>
        </w:rPr>
        <w:t xml:space="preserve"> муниципального района</w:t>
      </w:r>
      <w:r w:rsidR="00600178" w:rsidRPr="004C7A59">
        <w:rPr>
          <w:b/>
          <w:sz w:val="28"/>
          <w:szCs w:val="28"/>
        </w:rPr>
        <w:t>, муниципальный долг района</w:t>
      </w:r>
      <w:r w:rsidR="00600178" w:rsidRPr="004C1076">
        <w:rPr>
          <w:b/>
          <w:sz w:val="28"/>
          <w:szCs w:val="28"/>
        </w:rPr>
        <w:t xml:space="preserve"> и его обслуживание</w:t>
      </w:r>
    </w:p>
    <w:p w:rsidR="00D370DC" w:rsidRPr="00C43C35" w:rsidRDefault="00D370DC" w:rsidP="00D370DC">
      <w:pPr>
        <w:jc w:val="center"/>
        <w:rPr>
          <w:sz w:val="28"/>
          <w:szCs w:val="28"/>
        </w:rPr>
      </w:pPr>
    </w:p>
    <w:p w:rsidR="006E4E92" w:rsidRDefault="00C200CA" w:rsidP="006E4E92">
      <w:pPr>
        <w:ind w:firstLine="709"/>
        <w:jc w:val="both"/>
        <w:rPr>
          <w:sz w:val="28"/>
          <w:szCs w:val="28"/>
        </w:rPr>
      </w:pPr>
      <w:r w:rsidRPr="00453C94">
        <w:rPr>
          <w:sz w:val="28"/>
          <w:szCs w:val="28"/>
        </w:rPr>
        <w:t xml:space="preserve">В </w:t>
      </w:r>
      <w:r w:rsidR="00453C94">
        <w:rPr>
          <w:sz w:val="28"/>
          <w:szCs w:val="28"/>
        </w:rPr>
        <w:t>20</w:t>
      </w:r>
      <w:r w:rsidR="00E80A76">
        <w:rPr>
          <w:sz w:val="28"/>
          <w:szCs w:val="28"/>
        </w:rPr>
        <w:t>21</w:t>
      </w:r>
      <w:r w:rsidRPr="00453C94">
        <w:rPr>
          <w:sz w:val="28"/>
          <w:szCs w:val="28"/>
        </w:rPr>
        <w:t xml:space="preserve"> году наступа</w:t>
      </w:r>
      <w:r w:rsidR="00E80A76">
        <w:rPr>
          <w:sz w:val="28"/>
          <w:szCs w:val="28"/>
        </w:rPr>
        <w:t>е</w:t>
      </w:r>
      <w:r w:rsidRPr="00453C94">
        <w:rPr>
          <w:sz w:val="28"/>
          <w:szCs w:val="28"/>
        </w:rPr>
        <w:t>т срок возврата б</w:t>
      </w:r>
      <w:r w:rsidR="00453C94">
        <w:rPr>
          <w:sz w:val="28"/>
          <w:szCs w:val="28"/>
        </w:rPr>
        <w:t>юджетных кредитов</w:t>
      </w:r>
      <w:r w:rsidRPr="00C43C35">
        <w:rPr>
          <w:sz w:val="28"/>
          <w:szCs w:val="28"/>
        </w:rPr>
        <w:t xml:space="preserve">в сумме </w:t>
      </w:r>
      <w:r w:rsidR="00E80A76">
        <w:rPr>
          <w:sz w:val="28"/>
          <w:szCs w:val="28"/>
        </w:rPr>
        <w:t>9000</w:t>
      </w:r>
      <w:r w:rsidRPr="00C43C35">
        <w:rPr>
          <w:sz w:val="28"/>
          <w:szCs w:val="28"/>
        </w:rPr>
        <w:t>,</w:t>
      </w:r>
      <w:r w:rsidR="00453C94">
        <w:rPr>
          <w:sz w:val="28"/>
          <w:szCs w:val="28"/>
        </w:rPr>
        <w:t>0тыс.</w:t>
      </w:r>
      <w:r w:rsidRPr="00C43C35">
        <w:rPr>
          <w:sz w:val="28"/>
          <w:szCs w:val="28"/>
        </w:rPr>
        <w:t xml:space="preserve"> рублей. </w:t>
      </w:r>
      <w:r w:rsidR="006E4E92" w:rsidRPr="00C43C35">
        <w:rPr>
          <w:sz w:val="28"/>
          <w:szCs w:val="28"/>
        </w:rPr>
        <w:t>Источником финансового обеспечения для возврата указанных кредитов планируется привлечение банковских заимствований в этой же сумме.</w:t>
      </w:r>
    </w:p>
    <w:p w:rsidR="00600178" w:rsidRDefault="00600178" w:rsidP="006E4E92">
      <w:pPr>
        <w:ind w:firstLine="709"/>
        <w:jc w:val="both"/>
        <w:rPr>
          <w:sz w:val="28"/>
          <w:szCs w:val="28"/>
        </w:rPr>
      </w:pPr>
      <w:r w:rsidRPr="004C1076">
        <w:rPr>
          <w:sz w:val="28"/>
          <w:szCs w:val="28"/>
        </w:rPr>
        <w:t>Плата за пользование бюджетными кредитами не увеличится и составит 0,1%.</w:t>
      </w:r>
    </w:p>
    <w:p w:rsidR="00E80A76" w:rsidRPr="004C1076" w:rsidRDefault="00E80A76" w:rsidP="00E80A7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4C1076">
        <w:rPr>
          <w:sz w:val="28"/>
          <w:szCs w:val="28"/>
        </w:rPr>
        <w:t xml:space="preserve">Основными направлениями долговой политики </w:t>
      </w:r>
      <w:r w:rsidR="008B3966" w:rsidRPr="004C7A59">
        <w:rPr>
          <w:snapToGrid w:val="0"/>
          <w:sz w:val="28"/>
          <w:szCs w:val="28"/>
        </w:rPr>
        <w:t>Лысогорского</w:t>
      </w:r>
      <w:r w:rsidRPr="00F4676B">
        <w:rPr>
          <w:sz w:val="28"/>
          <w:szCs w:val="28"/>
        </w:rPr>
        <w:t>муниципального района</w:t>
      </w:r>
      <w:r w:rsidRPr="004C1076">
        <w:rPr>
          <w:sz w:val="28"/>
          <w:szCs w:val="28"/>
        </w:rPr>
        <w:t xml:space="preserve"> на 2020 год и на плановый период 2021 и 2022 годов являются:</w:t>
      </w:r>
    </w:p>
    <w:p w:rsidR="00E80A76" w:rsidRDefault="00D741C8" w:rsidP="006E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922D1">
        <w:rPr>
          <w:sz w:val="28"/>
          <w:szCs w:val="28"/>
        </w:rPr>
        <w:t>ктуализация данных долговой книги, соблюдение графика погашения кредитов, в целях отсутствия штрафных санкций;</w:t>
      </w:r>
    </w:p>
    <w:p w:rsidR="00D922D1" w:rsidRDefault="00D741C8" w:rsidP="006E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22D1">
        <w:rPr>
          <w:sz w:val="28"/>
          <w:szCs w:val="28"/>
        </w:rPr>
        <w:t>ривлечение банковских заимствований не выше уровня ключевой ставки Центрального Банка Российской Федерации, увеличенной на 1 процентный пункт, в целях оптимизации расходов на обслуживание муниципального долга;</w:t>
      </w:r>
    </w:p>
    <w:p w:rsidR="00D922D1" w:rsidRPr="00C43C35" w:rsidRDefault="00D741C8" w:rsidP="006E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922D1">
        <w:rPr>
          <w:sz w:val="28"/>
          <w:szCs w:val="28"/>
        </w:rPr>
        <w:t>ораторий на предоставление муниципальных гарантий.</w:t>
      </w:r>
    </w:p>
    <w:sectPr w:rsidR="00D922D1" w:rsidRPr="00C43C35" w:rsidSect="00F3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59"/>
    <w:rsid w:val="0004481C"/>
    <w:rsid w:val="0004625B"/>
    <w:rsid w:val="000557F7"/>
    <w:rsid w:val="000716D0"/>
    <w:rsid w:val="000C674D"/>
    <w:rsid w:val="000F7DD4"/>
    <w:rsid w:val="00105DBB"/>
    <w:rsid w:val="00113CC7"/>
    <w:rsid w:val="0018465D"/>
    <w:rsid w:val="00197048"/>
    <w:rsid w:val="00197E90"/>
    <w:rsid w:val="001A5694"/>
    <w:rsid w:val="001A7AFD"/>
    <w:rsid w:val="001C3305"/>
    <w:rsid w:val="001D0134"/>
    <w:rsid w:val="001E0AF6"/>
    <w:rsid w:val="001E3CC2"/>
    <w:rsid w:val="001F1836"/>
    <w:rsid w:val="001F3EAC"/>
    <w:rsid w:val="002065C3"/>
    <w:rsid w:val="00212626"/>
    <w:rsid w:val="0023196F"/>
    <w:rsid w:val="002700D0"/>
    <w:rsid w:val="0028602D"/>
    <w:rsid w:val="002A44EB"/>
    <w:rsid w:val="002B49C2"/>
    <w:rsid w:val="002C3BC5"/>
    <w:rsid w:val="002D782A"/>
    <w:rsid w:val="002E15A6"/>
    <w:rsid w:val="002F728F"/>
    <w:rsid w:val="002F757A"/>
    <w:rsid w:val="00324D60"/>
    <w:rsid w:val="00364547"/>
    <w:rsid w:val="003712A9"/>
    <w:rsid w:val="003B2F6F"/>
    <w:rsid w:val="003F4B2D"/>
    <w:rsid w:val="00424151"/>
    <w:rsid w:val="00443986"/>
    <w:rsid w:val="00453C94"/>
    <w:rsid w:val="00463DCD"/>
    <w:rsid w:val="00480FFC"/>
    <w:rsid w:val="004813C0"/>
    <w:rsid w:val="004B0E33"/>
    <w:rsid w:val="004C0C06"/>
    <w:rsid w:val="004C7A59"/>
    <w:rsid w:val="004F07C9"/>
    <w:rsid w:val="00502803"/>
    <w:rsid w:val="00517FAF"/>
    <w:rsid w:val="00550147"/>
    <w:rsid w:val="00554BA1"/>
    <w:rsid w:val="00565D87"/>
    <w:rsid w:val="00576736"/>
    <w:rsid w:val="00592FF3"/>
    <w:rsid w:val="005A23C3"/>
    <w:rsid w:val="005F4110"/>
    <w:rsid w:val="00600178"/>
    <w:rsid w:val="00613D55"/>
    <w:rsid w:val="006B5E1D"/>
    <w:rsid w:val="006E4E92"/>
    <w:rsid w:val="006F5C99"/>
    <w:rsid w:val="0072397A"/>
    <w:rsid w:val="0072750B"/>
    <w:rsid w:val="00746A02"/>
    <w:rsid w:val="00755648"/>
    <w:rsid w:val="00762A35"/>
    <w:rsid w:val="00765011"/>
    <w:rsid w:val="007C3C64"/>
    <w:rsid w:val="007D4358"/>
    <w:rsid w:val="007D6FA8"/>
    <w:rsid w:val="007F09A1"/>
    <w:rsid w:val="007F3C7E"/>
    <w:rsid w:val="008000AD"/>
    <w:rsid w:val="00816B76"/>
    <w:rsid w:val="0083388C"/>
    <w:rsid w:val="008665F3"/>
    <w:rsid w:val="00887816"/>
    <w:rsid w:val="00893B3A"/>
    <w:rsid w:val="008A4387"/>
    <w:rsid w:val="008B25AA"/>
    <w:rsid w:val="008B3966"/>
    <w:rsid w:val="00930E06"/>
    <w:rsid w:val="00963612"/>
    <w:rsid w:val="00970A7D"/>
    <w:rsid w:val="009735BA"/>
    <w:rsid w:val="00977577"/>
    <w:rsid w:val="009F2414"/>
    <w:rsid w:val="00A00298"/>
    <w:rsid w:val="00A21797"/>
    <w:rsid w:val="00A43400"/>
    <w:rsid w:val="00A464E3"/>
    <w:rsid w:val="00AB6B55"/>
    <w:rsid w:val="00AC0232"/>
    <w:rsid w:val="00AE3898"/>
    <w:rsid w:val="00B16BBB"/>
    <w:rsid w:val="00B439C2"/>
    <w:rsid w:val="00B4659A"/>
    <w:rsid w:val="00B82670"/>
    <w:rsid w:val="00B955BC"/>
    <w:rsid w:val="00B95695"/>
    <w:rsid w:val="00BA4020"/>
    <w:rsid w:val="00BE41D8"/>
    <w:rsid w:val="00BF0659"/>
    <w:rsid w:val="00C200CA"/>
    <w:rsid w:val="00C24CA1"/>
    <w:rsid w:val="00C44605"/>
    <w:rsid w:val="00C62082"/>
    <w:rsid w:val="00C628C4"/>
    <w:rsid w:val="00C7116C"/>
    <w:rsid w:val="00CA76A0"/>
    <w:rsid w:val="00CC0421"/>
    <w:rsid w:val="00CF2327"/>
    <w:rsid w:val="00D04700"/>
    <w:rsid w:val="00D370DC"/>
    <w:rsid w:val="00D56C76"/>
    <w:rsid w:val="00D741C8"/>
    <w:rsid w:val="00D90953"/>
    <w:rsid w:val="00D922D1"/>
    <w:rsid w:val="00DC3F67"/>
    <w:rsid w:val="00DC50B8"/>
    <w:rsid w:val="00DD0CC2"/>
    <w:rsid w:val="00E02955"/>
    <w:rsid w:val="00E642D0"/>
    <w:rsid w:val="00E80A76"/>
    <w:rsid w:val="00EB6F09"/>
    <w:rsid w:val="00EC0EB6"/>
    <w:rsid w:val="00EC3E8D"/>
    <w:rsid w:val="00F12FEA"/>
    <w:rsid w:val="00F27DDA"/>
    <w:rsid w:val="00F37A6C"/>
    <w:rsid w:val="00F4676B"/>
    <w:rsid w:val="00F612EC"/>
    <w:rsid w:val="00F7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A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A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4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893B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9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E80A76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rsid w:val="00E80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A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A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4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893B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9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E80A76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rsid w:val="00E80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B2E7-1520-4CC1-A1D0-2E3B99D6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админ</cp:lastModifiedBy>
  <cp:revision>80</cp:revision>
  <cp:lastPrinted>2017-11-21T06:31:00Z</cp:lastPrinted>
  <dcterms:created xsi:type="dcterms:W3CDTF">2017-11-08T07:18:00Z</dcterms:created>
  <dcterms:modified xsi:type="dcterms:W3CDTF">2020-01-10T05:09:00Z</dcterms:modified>
</cp:coreProperties>
</file>