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ook w:val="01E0"/>
      </w:tblPr>
      <w:tblGrid>
        <w:gridCol w:w="9289"/>
      </w:tblGrid>
      <w:tr w:rsidR="004E36EC" w:rsidRPr="00783553" w:rsidTr="00D6240E">
        <w:trPr>
          <w:trHeight w:val="1418"/>
        </w:trPr>
        <w:tc>
          <w:tcPr>
            <w:tcW w:w="9289" w:type="dxa"/>
          </w:tcPr>
          <w:p w:rsidR="004E36EC" w:rsidRPr="00783553" w:rsidRDefault="004E36EC" w:rsidP="00D6240E">
            <w:pPr>
              <w:tabs>
                <w:tab w:val="left" w:pos="3968"/>
                <w:tab w:val="center" w:pos="4536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783553">
              <w:rPr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49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6EC" w:rsidRPr="00783553" w:rsidTr="00D6240E">
        <w:tc>
          <w:tcPr>
            <w:tcW w:w="9289" w:type="dxa"/>
          </w:tcPr>
          <w:p w:rsidR="004E36EC" w:rsidRPr="00783553" w:rsidRDefault="004E36EC" w:rsidP="00D6240E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4E36EC" w:rsidRPr="00783553" w:rsidRDefault="004E36EC" w:rsidP="00D6240E">
            <w:pPr>
              <w:spacing w:line="240" w:lineRule="auto"/>
              <w:ind w:left="0" w:firstLine="709"/>
              <w:jc w:val="center"/>
            </w:pPr>
            <w:r w:rsidRPr="00783553">
              <w:t>АДМИНИСТРАЦИЯ  ЛЫСОГОРСКОГО  МУНИЦИПАЛЬНОГО  РАЙОНА</w:t>
            </w:r>
          </w:p>
          <w:p w:rsidR="004E36EC" w:rsidRPr="00783553" w:rsidRDefault="004E36EC" w:rsidP="00D6240E">
            <w:pPr>
              <w:spacing w:line="240" w:lineRule="auto"/>
              <w:ind w:left="0" w:firstLine="426"/>
              <w:jc w:val="center"/>
            </w:pPr>
            <w:r w:rsidRPr="00783553">
              <w:t>САРАТОВСКОЙ  ОБЛАСТИ</w:t>
            </w:r>
          </w:p>
          <w:p w:rsidR="004E36EC" w:rsidRPr="00783553" w:rsidRDefault="004E36EC" w:rsidP="00D6240E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4E36EC" w:rsidRPr="00783553" w:rsidTr="00D6240E">
        <w:trPr>
          <w:trHeight w:val="654"/>
        </w:trPr>
        <w:tc>
          <w:tcPr>
            <w:tcW w:w="9289" w:type="dxa"/>
          </w:tcPr>
          <w:p w:rsidR="004E36EC" w:rsidRPr="00783553" w:rsidRDefault="004E36EC" w:rsidP="00D6240E">
            <w:pPr>
              <w:spacing w:line="240" w:lineRule="auto"/>
              <w:ind w:left="0" w:firstLine="567"/>
              <w:jc w:val="center"/>
              <w:rPr>
                <w:b/>
                <w:sz w:val="28"/>
              </w:rPr>
            </w:pPr>
            <w:proofErr w:type="gramStart"/>
            <w:r w:rsidRPr="00783553">
              <w:rPr>
                <w:b/>
                <w:sz w:val="28"/>
              </w:rPr>
              <w:t>П</w:t>
            </w:r>
            <w:proofErr w:type="gramEnd"/>
            <w:r w:rsidRPr="00783553">
              <w:rPr>
                <w:b/>
                <w:sz w:val="28"/>
              </w:rPr>
              <w:t xml:space="preserve"> О С Т А Н О В Л Е Н И Е</w:t>
            </w:r>
          </w:p>
          <w:p w:rsidR="004E36EC" w:rsidRPr="00783553" w:rsidRDefault="004E36EC" w:rsidP="00D6240E">
            <w:pPr>
              <w:spacing w:line="240" w:lineRule="auto"/>
              <w:ind w:left="0"/>
              <w:jc w:val="center"/>
            </w:pPr>
          </w:p>
        </w:tc>
      </w:tr>
      <w:tr w:rsidR="004E36EC" w:rsidRPr="00783553" w:rsidTr="00D6240E">
        <w:tc>
          <w:tcPr>
            <w:tcW w:w="9289" w:type="dxa"/>
          </w:tcPr>
          <w:p w:rsidR="004E36EC" w:rsidRDefault="004E36EC" w:rsidP="00D6240E">
            <w:pPr>
              <w:spacing w:line="240" w:lineRule="auto"/>
              <w:ind w:left="0"/>
              <w:jc w:val="center"/>
            </w:pPr>
          </w:p>
          <w:p w:rsidR="004E36EC" w:rsidRPr="00783553" w:rsidRDefault="004E36EC" w:rsidP="00D6240E">
            <w:pPr>
              <w:spacing w:line="240" w:lineRule="auto"/>
              <w:ind w:left="0"/>
              <w:jc w:val="center"/>
            </w:pPr>
            <w:r>
              <w:t>от 5 июня 2014 года № 378</w:t>
            </w:r>
          </w:p>
        </w:tc>
      </w:tr>
      <w:tr w:rsidR="004E36EC" w:rsidRPr="00783553" w:rsidTr="00D6240E">
        <w:tc>
          <w:tcPr>
            <w:tcW w:w="9289" w:type="dxa"/>
          </w:tcPr>
          <w:p w:rsidR="004E36EC" w:rsidRPr="00783553" w:rsidRDefault="004E36EC" w:rsidP="00D6240E">
            <w:pPr>
              <w:spacing w:line="240" w:lineRule="auto"/>
              <w:ind w:left="0"/>
              <w:jc w:val="center"/>
            </w:pPr>
          </w:p>
          <w:p w:rsidR="004E36EC" w:rsidRPr="00262B01" w:rsidRDefault="004E36EC" w:rsidP="00D6240E">
            <w:pPr>
              <w:spacing w:line="240" w:lineRule="auto"/>
              <w:ind w:left="0" w:firstLine="284"/>
              <w:jc w:val="center"/>
              <w:rPr>
                <w:sz w:val="20"/>
                <w:szCs w:val="20"/>
              </w:rPr>
            </w:pPr>
            <w:r w:rsidRPr="00262B01">
              <w:rPr>
                <w:sz w:val="20"/>
                <w:szCs w:val="20"/>
              </w:rPr>
              <w:t>р.п</w:t>
            </w:r>
            <w:proofErr w:type="gramStart"/>
            <w:r w:rsidRPr="00262B01">
              <w:rPr>
                <w:sz w:val="20"/>
                <w:szCs w:val="20"/>
              </w:rPr>
              <w:t>.Л</w:t>
            </w:r>
            <w:proofErr w:type="gramEnd"/>
            <w:r w:rsidRPr="00262B01">
              <w:rPr>
                <w:sz w:val="20"/>
                <w:szCs w:val="20"/>
              </w:rPr>
              <w:t>ысые Горы</w:t>
            </w:r>
          </w:p>
          <w:p w:rsidR="004E36EC" w:rsidRPr="00783553" w:rsidRDefault="004E36EC" w:rsidP="00D6240E">
            <w:pPr>
              <w:spacing w:line="240" w:lineRule="auto"/>
              <w:ind w:left="0"/>
              <w:jc w:val="center"/>
            </w:pPr>
          </w:p>
        </w:tc>
      </w:tr>
      <w:tr w:rsidR="004E36EC" w:rsidRPr="00694D80" w:rsidTr="00D6240E">
        <w:trPr>
          <w:trHeight w:val="724"/>
        </w:trPr>
        <w:tc>
          <w:tcPr>
            <w:tcW w:w="9289" w:type="dxa"/>
          </w:tcPr>
          <w:p w:rsidR="004E36EC" w:rsidRPr="00E274C2" w:rsidRDefault="004E36EC" w:rsidP="00D6240E">
            <w:pPr>
              <w:adjustRightInd w:val="0"/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E274C2">
              <w:rPr>
                <w:b/>
                <w:bCs/>
                <w:sz w:val="28"/>
                <w:szCs w:val="28"/>
              </w:rPr>
              <w:t>Об у</w:t>
            </w:r>
            <w:r w:rsidRPr="00E274C2">
              <w:rPr>
                <w:b/>
                <w:sz w:val="28"/>
                <w:szCs w:val="28"/>
              </w:rPr>
              <w:t xml:space="preserve">тверждении Положения </w:t>
            </w:r>
            <w:r>
              <w:rPr>
                <w:b/>
                <w:sz w:val="28"/>
                <w:szCs w:val="28"/>
              </w:rPr>
              <w:t xml:space="preserve">о </w:t>
            </w:r>
            <w:r w:rsidRPr="00E274C2">
              <w:rPr>
                <w:b/>
                <w:sz w:val="28"/>
                <w:szCs w:val="28"/>
              </w:rPr>
              <w:t xml:space="preserve">порядке осуществления структурными подразделениями администрации Лысогорского муниципального района ведомственного </w:t>
            </w:r>
            <w:proofErr w:type="gramStart"/>
            <w:r w:rsidRPr="00E274C2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E274C2">
              <w:rPr>
                <w:b/>
                <w:sz w:val="28"/>
                <w:szCs w:val="28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</w:t>
            </w:r>
          </w:p>
        </w:tc>
      </w:tr>
    </w:tbl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100 </w:t>
      </w:r>
      <w:r w:rsidRPr="00E274C2">
        <w:rPr>
          <w:sz w:val="28"/>
          <w:szCs w:val="28"/>
        </w:rPr>
        <w:t xml:space="preserve">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E274C2">
          <w:rPr>
            <w:sz w:val="28"/>
            <w:szCs w:val="28"/>
          </w:rPr>
          <w:t>2013 г</w:t>
        </w:r>
      </w:smartTag>
      <w:r w:rsidRPr="00E274C2">
        <w:rPr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 администрация Лысогорского муниципального района ПОСТАНОВЛЯЕТ: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Pr="00E274C2">
        <w:rPr>
          <w:sz w:val="28"/>
          <w:szCs w:val="28"/>
        </w:rPr>
        <w:t xml:space="preserve">о порядке осуществления структурными подразделениями администрации Лысогорского муниципального района ведомственного </w:t>
      </w:r>
      <w:proofErr w:type="gramStart"/>
      <w:r w:rsidRPr="00E274C2">
        <w:rPr>
          <w:sz w:val="28"/>
          <w:szCs w:val="28"/>
        </w:rPr>
        <w:t>контроля за</w:t>
      </w:r>
      <w:proofErr w:type="gramEnd"/>
      <w:r w:rsidRPr="00E274C2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согласно приложению.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bookmarkStart w:id="0" w:name="Par19"/>
      <w:bookmarkEnd w:id="0"/>
      <w:r w:rsidRPr="00E274C2">
        <w:rPr>
          <w:sz w:val="28"/>
          <w:szCs w:val="28"/>
        </w:rPr>
        <w:t xml:space="preserve">2. </w:t>
      </w:r>
      <w:proofErr w:type="gramStart"/>
      <w:r w:rsidRPr="00E274C2">
        <w:rPr>
          <w:sz w:val="28"/>
          <w:szCs w:val="28"/>
        </w:rPr>
        <w:t>Структурным подразделениям администрации Лысогорского муниципального района, имеющим подведомственных заказчиков, в 15-дневный срок разработать и внести на согласование в установленном порядке проекты нормативных правовых актов о внесении изменений в свои положения в части осуществления функций по ведомственному контролю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  <w:proofErr w:type="gramEnd"/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 xml:space="preserve">3. Установить, что осуществление структурными подразделениям администрации Лысогорского муниципального района функций по ведомственному </w:t>
      </w:r>
      <w:proofErr w:type="gramStart"/>
      <w:r w:rsidRPr="00E274C2">
        <w:rPr>
          <w:sz w:val="28"/>
          <w:szCs w:val="28"/>
        </w:rPr>
        <w:t>контролю за</w:t>
      </w:r>
      <w:proofErr w:type="gramEnd"/>
      <w:r w:rsidRPr="00E274C2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осуществляется в пределах действующей штатной численности и фонда оплаты труда указанных органов.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 xml:space="preserve">4. Установить, что администрация Лысогорского района осуществляет ведомственный </w:t>
      </w:r>
      <w:proofErr w:type="gramStart"/>
      <w:r w:rsidRPr="00E274C2">
        <w:rPr>
          <w:sz w:val="28"/>
          <w:szCs w:val="28"/>
        </w:rPr>
        <w:t>контроль за</w:t>
      </w:r>
      <w:proofErr w:type="gramEnd"/>
      <w:r w:rsidRPr="00E274C2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</w:t>
      </w:r>
      <w:r w:rsidRPr="00E274C2">
        <w:rPr>
          <w:sz w:val="28"/>
          <w:szCs w:val="28"/>
        </w:rPr>
        <w:lastRenderedPageBreak/>
        <w:t>сфере закупок в отношении подведомственных ей учреждений, а также учреждений, в отношении которых администрацией Лысогорского района осуществляются полномочия главного распорядителя бюджетных средств.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5. Контроль за исполнением настоящего постановления возложить на</w:t>
      </w:r>
      <w:proofErr w:type="gramStart"/>
      <w:r w:rsidRPr="00E274C2">
        <w:rPr>
          <w:sz w:val="28"/>
          <w:szCs w:val="28"/>
        </w:rPr>
        <w:t xml:space="preserve"> П</w:t>
      </w:r>
      <w:proofErr w:type="gramEnd"/>
      <w:r w:rsidRPr="00E274C2">
        <w:rPr>
          <w:sz w:val="28"/>
          <w:szCs w:val="28"/>
        </w:rPr>
        <w:t xml:space="preserve">ервого заместителя главы администрации Лысогорского муниципального района </w:t>
      </w:r>
      <w:proofErr w:type="spellStart"/>
      <w:r w:rsidRPr="00E274C2">
        <w:rPr>
          <w:sz w:val="28"/>
          <w:szCs w:val="28"/>
        </w:rPr>
        <w:t>Куторова</w:t>
      </w:r>
      <w:proofErr w:type="spellEnd"/>
      <w:r w:rsidRPr="00E274C2">
        <w:rPr>
          <w:sz w:val="28"/>
          <w:szCs w:val="28"/>
        </w:rPr>
        <w:t xml:space="preserve"> Э.А.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bookmarkStart w:id="1" w:name="Par23"/>
      <w:bookmarkEnd w:id="1"/>
      <w:r w:rsidRPr="00E274C2">
        <w:rPr>
          <w:sz w:val="28"/>
          <w:szCs w:val="28"/>
        </w:rPr>
        <w:t>6. Настоящее постановление вступает в силу с 1 января 2014 года, за исключением</w:t>
      </w:r>
      <w:r>
        <w:rPr>
          <w:sz w:val="28"/>
          <w:szCs w:val="28"/>
        </w:rPr>
        <w:t xml:space="preserve"> пункта 2</w:t>
      </w:r>
      <w:r w:rsidRPr="00E274C2">
        <w:rPr>
          <w:sz w:val="28"/>
          <w:szCs w:val="28"/>
        </w:rPr>
        <w:t>, вступающего в силу со дня подписания настоящего постановления.</w:t>
      </w:r>
    </w:p>
    <w:p w:rsidR="004E36EC" w:rsidRPr="00E274C2" w:rsidRDefault="004E36EC" w:rsidP="004E36EC">
      <w:pPr>
        <w:adjustRightInd w:val="0"/>
        <w:spacing w:line="240" w:lineRule="auto"/>
        <w:ind w:left="0" w:firstLine="0"/>
        <w:rPr>
          <w:sz w:val="28"/>
          <w:szCs w:val="28"/>
        </w:rPr>
      </w:pPr>
    </w:p>
    <w:p w:rsidR="004E36EC" w:rsidRDefault="004E36EC" w:rsidP="004E36EC">
      <w:pPr>
        <w:adjustRightInd w:val="0"/>
        <w:spacing w:line="240" w:lineRule="auto"/>
        <w:ind w:left="0" w:firstLine="0"/>
        <w:rPr>
          <w:sz w:val="28"/>
          <w:szCs w:val="28"/>
        </w:rPr>
      </w:pPr>
    </w:p>
    <w:p w:rsidR="004E36EC" w:rsidRPr="00E274C2" w:rsidRDefault="004E36EC" w:rsidP="004E36EC">
      <w:pPr>
        <w:adjustRightInd w:val="0"/>
        <w:spacing w:line="240" w:lineRule="auto"/>
        <w:ind w:left="0" w:firstLine="0"/>
        <w:rPr>
          <w:b/>
          <w:sz w:val="28"/>
          <w:szCs w:val="28"/>
        </w:rPr>
      </w:pPr>
      <w:r w:rsidRPr="00E274C2">
        <w:rPr>
          <w:b/>
          <w:sz w:val="28"/>
          <w:szCs w:val="28"/>
        </w:rPr>
        <w:t>Глава администрации</w:t>
      </w:r>
    </w:p>
    <w:p w:rsidR="004E36EC" w:rsidRDefault="004E36EC" w:rsidP="004E36EC">
      <w:pPr>
        <w:adjustRightInd w:val="0"/>
        <w:spacing w:line="240" w:lineRule="auto"/>
        <w:ind w:left="0" w:firstLine="0"/>
        <w:rPr>
          <w:b/>
          <w:sz w:val="28"/>
          <w:szCs w:val="28"/>
        </w:rPr>
        <w:sectPr w:rsidR="004E36EC" w:rsidSect="00A421BD">
          <w:pgSz w:w="11906" w:h="16838"/>
          <w:pgMar w:top="284" w:right="851" w:bottom="1077" w:left="1701" w:header="709" w:footer="709" w:gutter="0"/>
          <w:cols w:space="708"/>
          <w:docGrid w:linePitch="360"/>
        </w:sectPr>
      </w:pPr>
      <w:r w:rsidRPr="00E274C2">
        <w:rPr>
          <w:b/>
          <w:sz w:val="28"/>
          <w:szCs w:val="28"/>
        </w:rPr>
        <w:t xml:space="preserve">муниципального района                        </w:t>
      </w:r>
      <w:r w:rsidRPr="00E274C2">
        <w:rPr>
          <w:b/>
          <w:sz w:val="28"/>
          <w:szCs w:val="28"/>
        </w:rPr>
        <w:tab/>
      </w:r>
      <w:r w:rsidRPr="00E274C2">
        <w:rPr>
          <w:b/>
          <w:sz w:val="28"/>
          <w:szCs w:val="28"/>
        </w:rPr>
        <w:tab/>
      </w:r>
      <w:r w:rsidRPr="00E274C2">
        <w:rPr>
          <w:b/>
          <w:sz w:val="28"/>
          <w:szCs w:val="28"/>
        </w:rPr>
        <w:tab/>
      </w:r>
      <w:r w:rsidRPr="00E274C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С.А. Девличаров</w:t>
      </w:r>
      <w:bookmarkStart w:id="2" w:name="Par33"/>
      <w:bookmarkEnd w:id="2"/>
    </w:p>
    <w:p w:rsidR="004E36EC" w:rsidRDefault="004E36EC" w:rsidP="004E36EC">
      <w:pPr>
        <w:adjustRightInd w:val="0"/>
        <w:spacing w:line="240" w:lineRule="auto"/>
        <w:ind w:left="0" w:firstLine="467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274C2">
        <w:rPr>
          <w:sz w:val="28"/>
          <w:szCs w:val="28"/>
        </w:rPr>
        <w:t>риложение</w:t>
      </w:r>
    </w:p>
    <w:p w:rsidR="004E36EC" w:rsidRDefault="004E36EC" w:rsidP="004E36EC">
      <w:pPr>
        <w:adjustRightInd w:val="0"/>
        <w:spacing w:line="240" w:lineRule="auto"/>
        <w:ind w:left="0" w:firstLine="4678"/>
        <w:rPr>
          <w:sz w:val="28"/>
          <w:szCs w:val="28"/>
        </w:rPr>
      </w:pPr>
      <w:r w:rsidRPr="00E274C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4E36EC" w:rsidRDefault="004E36EC" w:rsidP="004E36EC">
      <w:pPr>
        <w:adjustRightInd w:val="0"/>
        <w:spacing w:line="240" w:lineRule="auto"/>
        <w:ind w:left="0" w:firstLine="4678"/>
        <w:jc w:val="right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4E36EC" w:rsidRDefault="004E36EC" w:rsidP="004E36EC">
      <w:pPr>
        <w:adjustRightInd w:val="0"/>
        <w:spacing w:line="240" w:lineRule="auto"/>
        <w:ind w:left="0" w:firstLine="4678"/>
        <w:rPr>
          <w:sz w:val="28"/>
          <w:szCs w:val="28"/>
        </w:rPr>
      </w:pPr>
      <w:r>
        <w:rPr>
          <w:sz w:val="28"/>
          <w:szCs w:val="28"/>
        </w:rPr>
        <w:t>от «__»__________2014 г. №</w:t>
      </w:r>
    </w:p>
    <w:p w:rsidR="004E36EC" w:rsidRPr="00E274C2" w:rsidRDefault="004E36EC" w:rsidP="004E36EC">
      <w:pPr>
        <w:adjustRightInd w:val="0"/>
        <w:spacing w:line="240" w:lineRule="auto"/>
        <w:ind w:left="0" w:firstLine="0"/>
        <w:rPr>
          <w:sz w:val="28"/>
          <w:szCs w:val="28"/>
        </w:rPr>
      </w:pPr>
    </w:p>
    <w:p w:rsidR="004E36EC" w:rsidRPr="00E274C2" w:rsidRDefault="004E36EC" w:rsidP="004E36EC">
      <w:pPr>
        <w:adjustRightInd w:val="0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bookmarkStart w:id="3" w:name="Par38"/>
      <w:bookmarkStart w:id="4" w:name="Par46"/>
      <w:bookmarkEnd w:id="3"/>
      <w:bookmarkEnd w:id="4"/>
      <w:r w:rsidRPr="00E274C2">
        <w:rPr>
          <w:b/>
          <w:bCs/>
          <w:sz w:val="28"/>
          <w:szCs w:val="28"/>
        </w:rPr>
        <w:t>ПОЛОЖЕНИЕ</w:t>
      </w:r>
    </w:p>
    <w:p w:rsidR="004E36EC" w:rsidRPr="00E274C2" w:rsidRDefault="004E36EC" w:rsidP="004E36EC">
      <w:pPr>
        <w:adjustRightInd w:val="0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274C2">
        <w:rPr>
          <w:b/>
          <w:bCs/>
          <w:sz w:val="28"/>
          <w:szCs w:val="28"/>
        </w:rPr>
        <w:t xml:space="preserve">О ПОРЯДКЕ ОСУЩЕСТВЛЕНИЯ СТРУКТУРНЫМИ ПОДРАЗДЕЛЕНИЯМИ </w:t>
      </w:r>
      <w:r>
        <w:rPr>
          <w:b/>
          <w:bCs/>
          <w:sz w:val="28"/>
          <w:szCs w:val="28"/>
        </w:rPr>
        <w:t>АДМИНИСТРАЦИИ ЛЫСОГОРСКОГО МУНИЦИПАЛЬНОГО РАЙОНА</w:t>
      </w:r>
    </w:p>
    <w:p w:rsidR="004E36EC" w:rsidRPr="00E274C2" w:rsidRDefault="004E36EC" w:rsidP="004E36EC">
      <w:pPr>
        <w:adjustRightInd w:val="0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274C2">
        <w:rPr>
          <w:b/>
          <w:bCs/>
          <w:sz w:val="28"/>
          <w:szCs w:val="28"/>
        </w:rPr>
        <w:t xml:space="preserve">ВЕДОМСТВЕННОГО </w:t>
      </w:r>
      <w:proofErr w:type="gramStart"/>
      <w:r w:rsidRPr="00E274C2">
        <w:rPr>
          <w:b/>
          <w:bCs/>
          <w:sz w:val="28"/>
          <w:szCs w:val="28"/>
        </w:rPr>
        <w:t>КОНТРОЛЯ ЗА</w:t>
      </w:r>
      <w:proofErr w:type="gramEnd"/>
      <w:r w:rsidRPr="00E274C2">
        <w:rPr>
          <w:b/>
          <w:bCs/>
          <w:sz w:val="28"/>
          <w:szCs w:val="28"/>
        </w:rPr>
        <w:t xml:space="preserve"> СОБЛЮДЕНИЕМ</w:t>
      </w:r>
    </w:p>
    <w:p w:rsidR="004E36EC" w:rsidRPr="00E274C2" w:rsidRDefault="004E36EC" w:rsidP="004E36EC">
      <w:pPr>
        <w:adjustRightInd w:val="0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274C2">
        <w:rPr>
          <w:b/>
          <w:bCs/>
          <w:sz w:val="28"/>
          <w:szCs w:val="28"/>
        </w:rPr>
        <w:t>ЗАКОНОДАТЕЛЬСТВА РОССИЙСКОЙ ФЕДЕРАЦИИ И ИНЫХ НОРМАТИВНЫХ</w:t>
      </w:r>
    </w:p>
    <w:p w:rsidR="004E36EC" w:rsidRPr="00E274C2" w:rsidRDefault="004E36EC" w:rsidP="004E36EC">
      <w:pPr>
        <w:adjustRightInd w:val="0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274C2">
        <w:rPr>
          <w:b/>
          <w:bCs/>
          <w:sz w:val="28"/>
          <w:szCs w:val="28"/>
        </w:rPr>
        <w:t>ПРАВОВЫХ АКТОВ О КОНТРАКТНОЙ СИСТЕМЕ В СФЕРЕ ЗАКУПОК</w:t>
      </w:r>
    </w:p>
    <w:p w:rsidR="004E36EC" w:rsidRPr="00E274C2" w:rsidRDefault="004E36EC" w:rsidP="004E36EC">
      <w:pPr>
        <w:adjustRightInd w:val="0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274C2">
        <w:rPr>
          <w:b/>
          <w:bCs/>
          <w:sz w:val="28"/>
          <w:szCs w:val="28"/>
        </w:rPr>
        <w:t>В ОТНОШЕНИИ ПОДВЕДОМСТВЕННЫХ ИМ ЗАКАЗЧИКОВ</w:t>
      </w:r>
    </w:p>
    <w:p w:rsidR="004E36EC" w:rsidRPr="00E274C2" w:rsidRDefault="004E36EC" w:rsidP="004E36EC">
      <w:pPr>
        <w:adjustRightInd w:val="0"/>
        <w:spacing w:line="240" w:lineRule="auto"/>
        <w:ind w:left="0" w:firstLine="0"/>
        <w:jc w:val="center"/>
        <w:outlineLvl w:val="1"/>
        <w:rPr>
          <w:b/>
          <w:sz w:val="28"/>
          <w:szCs w:val="28"/>
        </w:rPr>
      </w:pPr>
      <w:r w:rsidRPr="00E274C2">
        <w:rPr>
          <w:b/>
          <w:sz w:val="28"/>
          <w:szCs w:val="28"/>
        </w:rPr>
        <w:t>I. Общие положения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 xml:space="preserve">1. Настоящее Положение устанавливает порядок осуществления структурными подразделениями администрации Лысогорского муниципального района (далее - Орган ведомственного контроля) ведомственного </w:t>
      </w:r>
      <w:proofErr w:type="gramStart"/>
      <w:r w:rsidRPr="00E274C2">
        <w:rPr>
          <w:sz w:val="28"/>
          <w:szCs w:val="28"/>
        </w:rPr>
        <w:t>контроля за</w:t>
      </w:r>
      <w:proofErr w:type="gramEnd"/>
      <w:r w:rsidRPr="00E274C2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 xml:space="preserve">2. При осуществлении ведомственного контроля Орган ведомственного контроля </w:t>
      </w:r>
      <w:proofErr w:type="gramStart"/>
      <w:r w:rsidRPr="00E274C2">
        <w:rPr>
          <w:sz w:val="28"/>
          <w:szCs w:val="28"/>
        </w:rPr>
        <w:t>осуществляет</w:t>
      </w:r>
      <w:proofErr w:type="gramEnd"/>
      <w:r w:rsidRPr="00E274C2">
        <w:rPr>
          <w:sz w:val="28"/>
          <w:szCs w:val="28"/>
        </w:rPr>
        <w:t xml:space="preserve"> в том числе проверку: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proofErr w:type="gramStart"/>
      <w:r w:rsidRPr="00E274C2">
        <w:rPr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proofErr w:type="gramEnd"/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3) соблюдения правил нормирования в сфере закупок;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4) соблюдения требований о предоставлении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5) соблюдения требований об осуществлении закупки у субъектов малого предпринимательства, социально ориентированных некоммерческих организаций;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 xml:space="preserve"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</w:t>
      </w:r>
      <w:r w:rsidRPr="00E274C2">
        <w:rPr>
          <w:sz w:val="28"/>
          <w:szCs w:val="28"/>
        </w:rPr>
        <w:lastRenderedPageBreak/>
        <w:t>оказанных услуг;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о контрактной системе в сфере закупок;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9) соответствия закупаемой продукции ожидаемым результатам муниципальных  программ района, а также ожидаемым результатам реализации ведомственных целевых программ, муниципальных программ района в целом, в том числе в части объема закупаемой продукции, соответствия планов-графиков закупок планам-графикам реализации муниципальных программ, в рамках которых они осуществляются.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 xml:space="preserve">3. Ведомственный контроль осуществляется в отношении полномочий, </w:t>
      </w:r>
      <w:r>
        <w:rPr>
          <w:sz w:val="28"/>
          <w:szCs w:val="28"/>
        </w:rPr>
        <w:t xml:space="preserve">не переданных в соответствии со статьей 26 </w:t>
      </w:r>
      <w:r w:rsidRPr="00E274C2">
        <w:rPr>
          <w:sz w:val="28"/>
          <w:szCs w:val="28"/>
        </w:rPr>
        <w:t xml:space="preserve">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E274C2">
          <w:rPr>
            <w:sz w:val="28"/>
            <w:szCs w:val="28"/>
          </w:rPr>
          <w:t>2013 г</w:t>
        </w:r>
      </w:smartTag>
      <w:r w:rsidRPr="00E274C2">
        <w:rPr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4. Ведомственный контроль осуществляется путем проведения плановых и внеплановых проверок. Проверка может быть сплошной либо выборочной. По итогам проведенной проверки составляется письменный отчет.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5. Проведение проверок осуществляется контрольной группой, состоящей из должностных лиц Органа ведомственного контроля, определенных руководителем Органа ведомственного контроля (далее - контрольная группа).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6. В состав контрольной группы, образованной Органом ведомственного контроля для проведения проверки, должно входить не менее трех человек. Контрольную группу возглавляет руководитель такой группы.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7. Решения о проведении проверок, утверждении состава контрольной группы, изменениях состава контрольной группы, утверждении сроков осуществления ведомственного контроля, изменениях сроков осуществления ведомственного контроля утверждаются распоряжением руководителя Органа ведомственного контроля.</w:t>
      </w:r>
    </w:p>
    <w:p w:rsidR="004E36EC" w:rsidRPr="00E274C2" w:rsidRDefault="004E36EC" w:rsidP="004E36EC">
      <w:pPr>
        <w:adjustRightInd w:val="0"/>
        <w:spacing w:line="240" w:lineRule="auto"/>
        <w:ind w:left="0" w:firstLine="0"/>
        <w:rPr>
          <w:sz w:val="28"/>
          <w:szCs w:val="28"/>
        </w:rPr>
      </w:pPr>
    </w:p>
    <w:p w:rsidR="004E36EC" w:rsidRPr="00E274C2" w:rsidRDefault="004E36EC" w:rsidP="004E36EC">
      <w:pPr>
        <w:adjustRightInd w:val="0"/>
        <w:spacing w:line="240" w:lineRule="auto"/>
        <w:ind w:left="0" w:firstLine="0"/>
        <w:jc w:val="center"/>
        <w:outlineLvl w:val="1"/>
        <w:rPr>
          <w:b/>
          <w:sz w:val="28"/>
          <w:szCs w:val="28"/>
        </w:rPr>
      </w:pPr>
      <w:bookmarkStart w:id="5" w:name="Par66"/>
      <w:bookmarkEnd w:id="5"/>
      <w:r w:rsidRPr="00E274C2">
        <w:rPr>
          <w:b/>
          <w:sz w:val="28"/>
          <w:szCs w:val="28"/>
        </w:rPr>
        <w:t>II. Проведение плановых проверок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8. Плановые проверки осуществляются на основании плана проверок, утверждаемого руководителем Органа ведомственного контроля.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9. План проверок должен содержать следующие сведения: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1) наименование Органа ведомственного контроля, осуществляющего проверку;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2) наименование, ИНН, место нахождения подведомственного заказчика, в отношении которого принято решение о проведении проверки;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3) месяц начала проведения проверки.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10. План проверок должен быть размещен не позднее пяти рабочих дней со дня его утверждения на официальном сайте Органа ведомственного контроля в сети Интернет.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bookmarkStart w:id="6" w:name="Par74"/>
      <w:bookmarkEnd w:id="6"/>
      <w:r w:rsidRPr="00E274C2">
        <w:rPr>
          <w:sz w:val="28"/>
          <w:szCs w:val="28"/>
        </w:rPr>
        <w:t>11. Результаты проверки оформляются отчетом (далее - отчет проверки) в сроки, установленные распоряжением о проведении проверки. При этом решение и предписание по результатам проведения проверки (при их наличии) являются неотъемлемой частью отчета проверки.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 xml:space="preserve">12. </w:t>
      </w:r>
      <w:proofErr w:type="gramStart"/>
      <w:r w:rsidRPr="00E274C2">
        <w:rPr>
          <w:sz w:val="28"/>
          <w:szCs w:val="28"/>
        </w:rPr>
        <w:t>Отчет проверки состоит из вводной, мотивировочной и резолютивной частей.</w:t>
      </w:r>
      <w:proofErr w:type="gramEnd"/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lastRenderedPageBreak/>
        <w:t>1) Вводная часть отчета проверки должна содержать: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а) наименование Органа ведомственного контроля, осуществляющего ведомственный контроль в сфере закупок;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б) номер, дату и место составления отчета;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в) дату и номер приказа о проведении проверки;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г) основания, цели и сроки осуществления плановой проверки;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proofErr w:type="spellStart"/>
      <w:r w:rsidRPr="00E274C2">
        <w:rPr>
          <w:sz w:val="28"/>
          <w:szCs w:val="28"/>
        </w:rPr>
        <w:t>д</w:t>
      </w:r>
      <w:proofErr w:type="spellEnd"/>
      <w:r w:rsidRPr="00E274C2">
        <w:rPr>
          <w:sz w:val="28"/>
          <w:szCs w:val="28"/>
        </w:rPr>
        <w:t>) период проведения проверки;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е) фамилии, имена, отчества (при наличии), наименования должностей членов контрольной группы, проводивших проверку;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2) В мотивировочной части отчета проверки должны быть указаны: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а) обстоятельства, установленные при проведении проверки и обосновывающие выводы контрольной группы;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б) нормы законодательства, которыми руководствовалась контрольная группа при принятии решения;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в) сведения о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3) Резолютивная часть отчета проверки должна содержать: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а) выводы контрольной группы о наличии (отсутствии) со стороны подведомственного заказчика, действия (бездействие) которого проверяются, нарушений законодательства Российской Федерации и иных нормативных правовых актов о контрактной системе в сфере закупок со ссылками на конкретные нормы, нарушение которых было установлено в результате проведения проверки;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б) выводы контрольной группы о необходимости привлечения должностного лица подведомственного заказчика к дисциплинарной ответственности, о передаче материалов проверки в уполномоченный орган исполнительной власти области для возбуждения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13. Отчет проверки подписывается всеми членами контрольной группы.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14. Копия отчета проверки направляется подведомственному заказчику, в отношении которого проведена проверка, в срок не позднее десяти рабочих дней со дня его подписания сопроводительным письмом за подписью руководителя Органа ведомственного контроля.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15. Подведомственный заказчик, в отношении которого проведена проверка, в течение десяти рабочих дней со дня получения копии отчета проверки вправе представить в Орган ведомственного контроля письменные возражения по фактам, изложенным в отчете проверки, которые приобщаются к материалам проверки.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16. Результаты проверок должны быть размещены не позднее одного рабочего дня со дня их утверждения на официальном сайте Органа ведомственного контроля в сети Интернет.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bookmarkStart w:id="7" w:name="Par96"/>
      <w:bookmarkEnd w:id="7"/>
      <w:r w:rsidRPr="00E274C2">
        <w:rPr>
          <w:sz w:val="28"/>
          <w:szCs w:val="28"/>
        </w:rPr>
        <w:t>17. Материалы проверки хранятся Органом ведомственного контроля не менее чем три года.</w:t>
      </w:r>
    </w:p>
    <w:p w:rsidR="004E36EC" w:rsidRPr="00E274C2" w:rsidRDefault="004E36EC" w:rsidP="004E36EC">
      <w:pPr>
        <w:adjustRightInd w:val="0"/>
        <w:spacing w:line="240" w:lineRule="auto"/>
        <w:ind w:left="0" w:firstLine="0"/>
        <w:rPr>
          <w:sz w:val="28"/>
          <w:szCs w:val="28"/>
        </w:rPr>
      </w:pPr>
    </w:p>
    <w:p w:rsidR="004E36EC" w:rsidRPr="00E274C2" w:rsidRDefault="004E36EC" w:rsidP="004E36EC">
      <w:pPr>
        <w:adjustRightInd w:val="0"/>
        <w:spacing w:line="240" w:lineRule="auto"/>
        <w:ind w:left="0" w:firstLine="0"/>
        <w:jc w:val="center"/>
        <w:outlineLvl w:val="1"/>
        <w:rPr>
          <w:b/>
          <w:sz w:val="28"/>
          <w:szCs w:val="28"/>
        </w:rPr>
      </w:pPr>
      <w:bookmarkStart w:id="8" w:name="Par98"/>
      <w:bookmarkEnd w:id="8"/>
      <w:r w:rsidRPr="00E274C2">
        <w:rPr>
          <w:b/>
          <w:sz w:val="28"/>
          <w:szCs w:val="28"/>
        </w:rPr>
        <w:t>III. Проведение внеплановых проверок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18. Основаниями для проведения внеплановых проверок являются: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1) истечение срока исполнения подведомственным заказчиком ранее выданного предписания об устранении нарушения;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 xml:space="preserve">2) распоряжение Органа ведомственного контроля, </w:t>
      </w:r>
      <w:proofErr w:type="gramStart"/>
      <w:r w:rsidRPr="00E274C2">
        <w:rPr>
          <w:sz w:val="28"/>
          <w:szCs w:val="28"/>
        </w:rPr>
        <w:t>принятый</w:t>
      </w:r>
      <w:proofErr w:type="gramEnd"/>
      <w:r w:rsidRPr="00E274C2">
        <w:rPr>
          <w:sz w:val="28"/>
          <w:szCs w:val="28"/>
        </w:rPr>
        <w:t xml:space="preserve"> в соответствии с поручениями Главы администрации Лысогорского муниципального района и на основании требования прокурора в рамках надзора за исполнением законов;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3) поступление в Орган ведомственного контроля информации, содержащей сведения о нарушении законодательства Российской Федерации и иных нормативных правовых актов о контрактной системе в сфере закупок подведомственным заказчиком.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 xml:space="preserve">19. При проведении внеплановой проверки контрольная группа руководствуется в своей деятельности </w:t>
      </w:r>
      <w:hyperlink w:anchor="Par74" w:history="1">
        <w:r w:rsidRPr="00E274C2">
          <w:rPr>
            <w:sz w:val="28"/>
            <w:szCs w:val="28"/>
          </w:rPr>
          <w:t>пунктами 11</w:t>
        </w:r>
      </w:hyperlink>
      <w:r w:rsidRPr="00E274C2">
        <w:rPr>
          <w:sz w:val="28"/>
          <w:szCs w:val="28"/>
        </w:rPr>
        <w:t xml:space="preserve"> - </w:t>
      </w:r>
      <w:hyperlink w:anchor="Par96" w:history="1">
        <w:r w:rsidRPr="00E274C2">
          <w:rPr>
            <w:sz w:val="28"/>
            <w:szCs w:val="28"/>
          </w:rPr>
          <w:t>17</w:t>
        </w:r>
      </w:hyperlink>
      <w:r w:rsidRPr="00E274C2">
        <w:rPr>
          <w:sz w:val="28"/>
          <w:szCs w:val="28"/>
        </w:rPr>
        <w:t xml:space="preserve"> настоящего Положения.</w:t>
      </w:r>
    </w:p>
    <w:p w:rsidR="004E36EC" w:rsidRPr="00E274C2" w:rsidRDefault="004E36EC" w:rsidP="004E36EC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E274C2">
        <w:rPr>
          <w:sz w:val="28"/>
          <w:szCs w:val="28"/>
        </w:rPr>
        <w:t>20. Принятые контрольной группой</w:t>
      </w:r>
      <w:r>
        <w:rPr>
          <w:sz w:val="28"/>
          <w:szCs w:val="28"/>
        </w:rPr>
        <w:t xml:space="preserve">, </w:t>
      </w:r>
      <w:r w:rsidRPr="00E274C2">
        <w:rPr>
          <w:sz w:val="28"/>
          <w:szCs w:val="28"/>
        </w:rPr>
        <w:t xml:space="preserve"> решения могут быть обжалованы в судебном порядке в соответствии с законодательством Российской Федерации.</w:t>
      </w:r>
    </w:p>
    <w:p w:rsidR="004E36EC" w:rsidRPr="00E274C2" w:rsidRDefault="004E36EC" w:rsidP="004E36EC">
      <w:pPr>
        <w:adjustRightInd w:val="0"/>
        <w:spacing w:line="240" w:lineRule="auto"/>
        <w:ind w:left="0" w:firstLine="0"/>
        <w:rPr>
          <w:sz w:val="28"/>
          <w:szCs w:val="28"/>
        </w:rPr>
      </w:pPr>
    </w:p>
    <w:p w:rsidR="004E36EC" w:rsidRPr="00E274C2" w:rsidRDefault="004E36EC" w:rsidP="004E36EC">
      <w:pPr>
        <w:adjustRightInd w:val="0"/>
        <w:spacing w:line="240" w:lineRule="auto"/>
        <w:ind w:left="0" w:firstLine="0"/>
        <w:rPr>
          <w:sz w:val="28"/>
          <w:szCs w:val="28"/>
        </w:rPr>
      </w:pPr>
    </w:p>
    <w:p w:rsidR="004E36EC" w:rsidRPr="00E274C2" w:rsidRDefault="004E36EC" w:rsidP="004E36EC">
      <w:pPr>
        <w:widowControl/>
        <w:autoSpaceDE/>
        <w:autoSpaceDN/>
        <w:spacing w:line="240" w:lineRule="auto"/>
        <w:ind w:left="0" w:firstLine="0"/>
        <w:jc w:val="left"/>
        <w:rPr>
          <w:b/>
          <w:sz w:val="28"/>
          <w:szCs w:val="28"/>
        </w:rPr>
      </w:pPr>
      <w:r w:rsidRPr="00E274C2">
        <w:rPr>
          <w:b/>
          <w:sz w:val="28"/>
          <w:szCs w:val="28"/>
        </w:rPr>
        <w:t>Глава администрации</w:t>
      </w:r>
    </w:p>
    <w:p w:rsidR="004E36EC" w:rsidRDefault="004E36EC" w:rsidP="004E36EC">
      <w:pPr>
        <w:widowControl/>
        <w:autoSpaceDE/>
        <w:autoSpaceDN/>
        <w:spacing w:line="240" w:lineRule="auto"/>
        <w:ind w:left="0" w:firstLine="0"/>
        <w:jc w:val="left"/>
        <w:rPr>
          <w:b/>
          <w:sz w:val="28"/>
          <w:szCs w:val="28"/>
        </w:rPr>
        <w:sectPr w:rsidR="004E36EC" w:rsidSect="00A421BD">
          <w:pgSz w:w="11906" w:h="16838"/>
          <w:pgMar w:top="284" w:right="851" w:bottom="1077" w:left="1701" w:header="709" w:footer="709" w:gutter="0"/>
          <w:cols w:space="708"/>
          <w:docGrid w:linePitch="360"/>
        </w:sectPr>
      </w:pPr>
      <w:r w:rsidRPr="00E274C2">
        <w:rPr>
          <w:b/>
          <w:sz w:val="28"/>
          <w:szCs w:val="28"/>
        </w:rPr>
        <w:t xml:space="preserve">муниципального района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Девличаров</w:t>
      </w:r>
    </w:p>
    <w:p w:rsidR="007C743D" w:rsidRDefault="007C743D" w:rsidP="004E36EC">
      <w:pPr>
        <w:ind w:left="0" w:firstLine="0"/>
      </w:pPr>
    </w:p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36EC"/>
    <w:rsid w:val="002905D1"/>
    <w:rsid w:val="004E36EC"/>
    <w:rsid w:val="007C743D"/>
    <w:rsid w:val="00A71339"/>
    <w:rsid w:val="00F3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EC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6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1722</Words>
  <Characters>9816</Characters>
  <Application>Microsoft Office Word</Application>
  <DocSecurity>0</DocSecurity>
  <Lines>81</Lines>
  <Paragraphs>23</Paragraphs>
  <ScaleCrop>false</ScaleCrop>
  <Company>Hewlett-Packard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2014-06-19T04:03:00Z</dcterms:created>
  <dcterms:modified xsi:type="dcterms:W3CDTF">2014-06-19T04:03:00Z</dcterms:modified>
</cp:coreProperties>
</file>