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E6" w:rsidRDefault="00EA62E6" w:rsidP="003A58BB">
      <w:pPr>
        <w:spacing w:line="252" w:lineRule="auto"/>
        <w:jc w:val="center"/>
        <w:rPr>
          <w:spacing w:val="20"/>
        </w:rPr>
      </w:pPr>
      <w:r>
        <w:rPr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2E6" w:rsidRDefault="00EA62E6" w:rsidP="00EA62E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АДМИНИСТРАЦИИ ЛЫСОГОРСКОГО МУНИЦИПАЛЬНОГО РАЙОНА</w:t>
      </w:r>
    </w:p>
    <w:p w:rsidR="00EA62E6" w:rsidRDefault="00EA62E6" w:rsidP="00EA62E6">
      <w:pPr>
        <w:pStyle w:val="a3"/>
        <w:rPr>
          <w:sz w:val="28"/>
        </w:rPr>
      </w:pPr>
      <w:r>
        <w:rPr>
          <w:rFonts w:ascii="Times New Roman" w:hAnsi="Times New Roman"/>
        </w:rPr>
        <w:t xml:space="preserve">                                                   САРАТОВСКОЙ ОБЛАСТИ</w:t>
      </w:r>
      <w:r>
        <w:rPr>
          <w:sz w:val="28"/>
        </w:rPr>
        <w:t xml:space="preserve">                                                                             </w:t>
      </w:r>
    </w:p>
    <w:p w:rsidR="00EA62E6" w:rsidRDefault="00EA62E6" w:rsidP="00EA62E6">
      <w:pPr>
        <w:pStyle w:val="a3"/>
        <w:jc w:val="center"/>
        <w:rPr>
          <w:sz w:val="28"/>
        </w:rPr>
      </w:pPr>
    </w:p>
    <w:p w:rsidR="00EA62E6" w:rsidRDefault="00EA62E6" w:rsidP="00EA62E6">
      <w:pPr>
        <w:jc w:val="center"/>
        <w:rPr>
          <w:rStyle w:val="FontStyle47"/>
          <w:b/>
          <w:bCs w:val="0"/>
          <w:sz w:val="28"/>
          <w:szCs w:val="28"/>
        </w:rPr>
      </w:pPr>
      <w:proofErr w:type="gramStart"/>
      <w:r>
        <w:rPr>
          <w:rStyle w:val="FontStyle47"/>
          <w:b/>
          <w:sz w:val="28"/>
          <w:szCs w:val="28"/>
        </w:rPr>
        <w:t>П</w:t>
      </w:r>
      <w:proofErr w:type="gramEnd"/>
      <w:r w:rsidR="003A58BB">
        <w:rPr>
          <w:rStyle w:val="FontStyle47"/>
          <w:b/>
          <w:sz w:val="28"/>
          <w:szCs w:val="28"/>
        </w:rPr>
        <w:t xml:space="preserve"> </w:t>
      </w:r>
      <w:r>
        <w:rPr>
          <w:rStyle w:val="FontStyle47"/>
          <w:b/>
          <w:sz w:val="28"/>
          <w:szCs w:val="28"/>
        </w:rPr>
        <w:t>О</w:t>
      </w:r>
      <w:r w:rsidR="003A58BB">
        <w:rPr>
          <w:rStyle w:val="FontStyle47"/>
          <w:b/>
          <w:sz w:val="28"/>
          <w:szCs w:val="28"/>
        </w:rPr>
        <w:t xml:space="preserve"> </w:t>
      </w:r>
      <w:r>
        <w:rPr>
          <w:rStyle w:val="FontStyle47"/>
          <w:b/>
          <w:sz w:val="28"/>
          <w:szCs w:val="28"/>
        </w:rPr>
        <w:t>С</w:t>
      </w:r>
      <w:r w:rsidR="003A58BB">
        <w:rPr>
          <w:rStyle w:val="FontStyle47"/>
          <w:b/>
          <w:sz w:val="28"/>
          <w:szCs w:val="28"/>
        </w:rPr>
        <w:t xml:space="preserve"> </w:t>
      </w:r>
      <w:r>
        <w:rPr>
          <w:rStyle w:val="FontStyle47"/>
          <w:b/>
          <w:sz w:val="28"/>
          <w:szCs w:val="28"/>
        </w:rPr>
        <w:t>Т</w:t>
      </w:r>
      <w:r w:rsidR="003A58BB">
        <w:rPr>
          <w:rStyle w:val="FontStyle47"/>
          <w:b/>
          <w:sz w:val="28"/>
          <w:szCs w:val="28"/>
        </w:rPr>
        <w:t xml:space="preserve"> </w:t>
      </w:r>
      <w:r>
        <w:rPr>
          <w:rStyle w:val="FontStyle47"/>
          <w:b/>
          <w:sz w:val="28"/>
          <w:szCs w:val="28"/>
        </w:rPr>
        <w:t>А</w:t>
      </w:r>
      <w:r w:rsidR="003A58BB">
        <w:rPr>
          <w:rStyle w:val="FontStyle47"/>
          <w:b/>
          <w:sz w:val="28"/>
          <w:szCs w:val="28"/>
        </w:rPr>
        <w:t xml:space="preserve"> </w:t>
      </w:r>
      <w:r>
        <w:rPr>
          <w:rStyle w:val="FontStyle47"/>
          <w:b/>
          <w:sz w:val="28"/>
          <w:szCs w:val="28"/>
        </w:rPr>
        <w:t>Н</w:t>
      </w:r>
      <w:r w:rsidR="003A58BB">
        <w:rPr>
          <w:rStyle w:val="FontStyle47"/>
          <w:b/>
          <w:sz w:val="28"/>
          <w:szCs w:val="28"/>
        </w:rPr>
        <w:t xml:space="preserve"> </w:t>
      </w:r>
      <w:r>
        <w:rPr>
          <w:rStyle w:val="FontStyle47"/>
          <w:b/>
          <w:sz w:val="28"/>
          <w:szCs w:val="28"/>
        </w:rPr>
        <w:t>О</w:t>
      </w:r>
      <w:r w:rsidR="003A58BB">
        <w:rPr>
          <w:rStyle w:val="FontStyle47"/>
          <w:b/>
          <w:sz w:val="28"/>
          <w:szCs w:val="28"/>
        </w:rPr>
        <w:t xml:space="preserve"> </w:t>
      </w:r>
      <w:r>
        <w:rPr>
          <w:rStyle w:val="FontStyle47"/>
          <w:b/>
          <w:sz w:val="28"/>
          <w:szCs w:val="28"/>
        </w:rPr>
        <w:t>В</w:t>
      </w:r>
      <w:r w:rsidR="003A58BB">
        <w:rPr>
          <w:rStyle w:val="FontStyle47"/>
          <w:b/>
          <w:sz w:val="28"/>
          <w:szCs w:val="28"/>
        </w:rPr>
        <w:t xml:space="preserve"> </w:t>
      </w:r>
      <w:r>
        <w:rPr>
          <w:rStyle w:val="FontStyle47"/>
          <w:b/>
          <w:sz w:val="28"/>
          <w:szCs w:val="28"/>
        </w:rPr>
        <w:t>Л</w:t>
      </w:r>
      <w:r w:rsidR="003A58BB">
        <w:rPr>
          <w:rStyle w:val="FontStyle47"/>
          <w:b/>
          <w:sz w:val="28"/>
          <w:szCs w:val="28"/>
        </w:rPr>
        <w:t xml:space="preserve"> </w:t>
      </w:r>
      <w:r>
        <w:rPr>
          <w:rStyle w:val="FontStyle47"/>
          <w:b/>
          <w:sz w:val="28"/>
          <w:szCs w:val="28"/>
        </w:rPr>
        <w:t>Е</w:t>
      </w:r>
      <w:r w:rsidR="003A58BB">
        <w:rPr>
          <w:rStyle w:val="FontStyle47"/>
          <w:b/>
          <w:sz w:val="28"/>
          <w:szCs w:val="28"/>
        </w:rPr>
        <w:t xml:space="preserve"> </w:t>
      </w:r>
      <w:r>
        <w:rPr>
          <w:rStyle w:val="FontStyle47"/>
          <w:b/>
          <w:sz w:val="28"/>
          <w:szCs w:val="28"/>
        </w:rPr>
        <w:t>Н</w:t>
      </w:r>
      <w:r w:rsidR="003A58BB">
        <w:rPr>
          <w:rStyle w:val="FontStyle47"/>
          <w:b/>
          <w:sz w:val="28"/>
          <w:szCs w:val="28"/>
        </w:rPr>
        <w:t xml:space="preserve"> </w:t>
      </w:r>
      <w:r>
        <w:rPr>
          <w:rStyle w:val="FontStyle47"/>
          <w:b/>
          <w:sz w:val="28"/>
          <w:szCs w:val="28"/>
        </w:rPr>
        <w:t>И</w:t>
      </w:r>
      <w:r w:rsidR="003A58BB">
        <w:rPr>
          <w:rStyle w:val="FontStyle47"/>
          <w:b/>
          <w:sz w:val="28"/>
          <w:szCs w:val="28"/>
        </w:rPr>
        <w:t xml:space="preserve"> </w:t>
      </w:r>
      <w:r>
        <w:rPr>
          <w:rStyle w:val="FontStyle47"/>
          <w:b/>
          <w:sz w:val="28"/>
          <w:szCs w:val="28"/>
        </w:rPr>
        <w:t>Е</w:t>
      </w:r>
    </w:p>
    <w:p w:rsidR="00EA62E6" w:rsidRDefault="003A58BB" w:rsidP="00EA62E6">
      <w:pPr>
        <w:jc w:val="center"/>
        <w:rPr>
          <w:rStyle w:val="FontStyle47"/>
          <w:sz w:val="24"/>
          <w:szCs w:val="24"/>
        </w:rPr>
      </w:pPr>
      <w:r w:rsidRPr="003A58BB">
        <w:rPr>
          <w:rStyle w:val="FontStyle47"/>
          <w:sz w:val="24"/>
          <w:szCs w:val="24"/>
        </w:rPr>
        <w:t>от  12 августа</w:t>
      </w:r>
      <w:r w:rsidR="00293CA4" w:rsidRPr="003A58BB">
        <w:rPr>
          <w:rStyle w:val="FontStyle47"/>
          <w:sz w:val="24"/>
          <w:szCs w:val="24"/>
        </w:rPr>
        <w:t xml:space="preserve"> </w:t>
      </w:r>
      <w:r w:rsidR="00EA62E6" w:rsidRPr="003A58BB">
        <w:rPr>
          <w:rStyle w:val="FontStyle47"/>
          <w:sz w:val="24"/>
          <w:szCs w:val="24"/>
        </w:rPr>
        <w:t xml:space="preserve"> 201</w:t>
      </w:r>
      <w:r w:rsidR="00293CA4" w:rsidRPr="003A58BB">
        <w:rPr>
          <w:rStyle w:val="FontStyle47"/>
          <w:sz w:val="24"/>
          <w:szCs w:val="24"/>
        </w:rPr>
        <w:t>4</w:t>
      </w:r>
      <w:r w:rsidR="00EA62E6" w:rsidRPr="003A58BB">
        <w:rPr>
          <w:rStyle w:val="FontStyle47"/>
          <w:sz w:val="24"/>
          <w:szCs w:val="24"/>
        </w:rPr>
        <w:t xml:space="preserve"> года</w:t>
      </w:r>
      <w:r>
        <w:rPr>
          <w:rStyle w:val="FontStyle47"/>
          <w:sz w:val="24"/>
          <w:szCs w:val="24"/>
        </w:rPr>
        <w:t xml:space="preserve">  № 521</w:t>
      </w:r>
    </w:p>
    <w:p w:rsidR="003A58BB" w:rsidRPr="003A58BB" w:rsidRDefault="003A58BB" w:rsidP="00EA62E6">
      <w:pPr>
        <w:jc w:val="center"/>
        <w:rPr>
          <w:rStyle w:val="FontStyle47"/>
          <w:bCs w:val="0"/>
          <w:sz w:val="24"/>
          <w:szCs w:val="24"/>
        </w:rPr>
      </w:pPr>
      <w:r>
        <w:rPr>
          <w:rStyle w:val="FontStyle47"/>
          <w:sz w:val="24"/>
          <w:szCs w:val="24"/>
        </w:rPr>
        <w:t>р.п. Лысые Горы</w:t>
      </w:r>
    </w:p>
    <w:p w:rsidR="00EA62E6" w:rsidRDefault="00EA62E6" w:rsidP="00EA62E6">
      <w:pPr>
        <w:jc w:val="center"/>
        <w:rPr>
          <w:rStyle w:val="FontStyle47"/>
          <w:bCs w:val="0"/>
          <w:szCs w:val="24"/>
        </w:rPr>
      </w:pPr>
    </w:p>
    <w:p w:rsidR="008251DF" w:rsidRDefault="00293CA4" w:rsidP="00293CA4">
      <w:pPr>
        <w:pStyle w:val="a3"/>
        <w:rPr>
          <w:rStyle w:val="FontStyle47"/>
          <w:b/>
          <w:bCs w:val="0"/>
          <w:sz w:val="28"/>
          <w:szCs w:val="28"/>
        </w:rPr>
      </w:pPr>
      <w:r>
        <w:rPr>
          <w:rStyle w:val="FontStyle47"/>
          <w:b/>
          <w:sz w:val="28"/>
          <w:szCs w:val="28"/>
        </w:rPr>
        <w:t xml:space="preserve">О </w:t>
      </w:r>
      <w:r w:rsidR="008251DF">
        <w:rPr>
          <w:rStyle w:val="FontStyle47"/>
          <w:b/>
          <w:sz w:val="28"/>
          <w:szCs w:val="28"/>
        </w:rPr>
        <w:t xml:space="preserve">формировании фонда </w:t>
      </w:r>
    </w:p>
    <w:p w:rsidR="00EA62E6" w:rsidRDefault="008251DF" w:rsidP="00293CA4">
      <w:pPr>
        <w:pStyle w:val="a3"/>
        <w:rPr>
          <w:rStyle w:val="FontStyle47"/>
          <w:b/>
          <w:bCs w:val="0"/>
          <w:sz w:val="28"/>
          <w:szCs w:val="28"/>
        </w:rPr>
      </w:pPr>
      <w:r>
        <w:rPr>
          <w:rStyle w:val="FontStyle47"/>
          <w:b/>
          <w:sz w:val="28"/>
          <w:szCs w:val="28"/>
        </w:rPr>
        <w:t xml:space="preserve"> капитального ремонта</w:t>
      </w:r>
      <w:r w:rsidR="00293CA4">
        <w:rPr>
          <w:rStyle w:val="FontStyle47"/>
          <w:b/>
          <w:sz w:val="28"/>
          <w:szCs w:val="28"/>
        </w:rPr>
        <w:t xml:space="preserve"> </w:t>
      </w:r>
    </w:p>
    <w:p w:rsidR="00293CA4" w:rsidRDefault="00293CA4" w:rsidP="00C9582E">
      <w:pPr>
        <w:pStyle w:val="a3"/>
        <w:jc w:val="both"/>
        <w:rPr>
          <w:rStyle w:val="FontStyle47"/>
          <w:b/>
          <w:bCs w:val="0"/>
          <w:sz w:val="28"/>
          <w:szCs w:val="28"/>
        </w:rPr>
      </w:pPr>
    </w:p>
    <w:p w:rsidR="00EC505D" w:rsidRDefault="00DB43A5" w:rsidP="00C9582E">
      <w:pPr>
        <w:pStyle w:val="a3"/>
        <w:jc w:val="both"/>
        <w:rPr>
          <w:rFonts w:ascii="Times New Roman" w:hAnsi="Times New Roman"/>
          <w:sz w:val="28"/>
        </w:rPr>
      </w:pPr>
      <w:r w:rsidRPr="00293CA4">
        <w:rPr>
          <w:rFonts w:ascii="Times New Roman" w:hAnsi="Times New Roman"/>
          <w:sz w:val="28"/>
        </w:rPr>
        <w:t xml:space="preserve">    </w:t>
      </w:r>
      <w:r w:rsidR="00395D3C" w:rsidRPr="00293CA4">
        <w:rPr>
          <w:rFonts w:ascii="Times New Roman" w:hAnsi="Times New Roman"/>
          <w:sz w:val="28"/>
        </w:rPr>
        <w:t xml:space="preserve"> </w:t>
      </w:r>
      <w:r w:rsidRPr="00293CA4">
        <w:rPr>
          <w:rFonts w:ascii="Times New Roman" w:hAnsi="Times New Roman"/>
          <w:sz w:val="28"/>
        </w:rPr>
        <w:t xml:space="preserve">  В </w:t>
      </w:r>
      <w:r w:rsidR="008251DF">
        <w:rPr>
          <w:rFonts w:ascii="Times New Roman" w:hAnsi="Times New Roman"/>
          <w:sz w:val="28"/>
        </w:rPr>
        <w:t xml:space="preserve">соответствии с частью 7 статьи 170 Жилищного кодекса Российской Федерации и распоряжением министерства строительства и жилищно-коммунального хозяйства </w:t>
      </w:r>
      <w:r w:rsidR="009A1F5D">
        <w:rPr>
          <w:rFonts w:ascii="Times New Roman" w:hAnsi="Times New Roman"/>
          <w:sz w:val="28"/>
        </w:rPr>
        <w:t xml:space="preserve">Саратовской </w:t>
      </w:r>
      <w:r w:rsidR="008251DF">
        <w:rPr>
          <w:rFonts w:ascii="Times New Roman" w:hAnsi="Times New Roman"/>
          <w:sz w:val="28"/>
        </w:rPr>
        <w:t>области</w:t>
      </w:r>
      <w:r w:rsidR="009A1F5D">
        <w:rPr>
          <w:rFonts w:ascii="Times New Roman" w:hAnsi="Times New Roman"/>
          <w:sz w:val="28"/>
        </w:rPr>
        <w:t xml:space="preserve"> от 26 марта 2014 года № 178 «Об установлении срока принятия решения о способе формирования фонда капитального ремонта», </w:t>
      </w:r>
      <w:r w:rsidR="00EC505D">
        <w:rPr>
          <w:rFonts w:ascii="Times New Roman" w:hAnsi="Times New Roman"/>
          <w:sz w:val="28"/>
        </w:rPr>
        <w:t>руководствуясь</w:t>
      </w:r>
      <w:r w:rsidR="00EC505D">
        <w:rPr>
          <w:rStyle w:val="FontStyle47"/>
          <w:sz w:val="28"/>
          <w:szCs w:val="28"/>
        </w:rPr>
        <w:t xml:space="preserve"> Уставом Лысогорского муниципального района</w:t>
      </w:r>
      <w:r w:rsidR="009A1F5D">
        <w:rPr>
          <w:rStyle w:val="FontStyle47"/>
          <w:sz w:val="28"/>
          <w:szCs w:val="28"/>
        </w:rPr>
        <w:t>,</w:t>
      </w:r>
      <w:r w:rsidR="00EC505D">
        <w:rPr>
          <w:rStyle w:val="FontStyle47"/>
          <w:sz w:val="28"/>
          <w:szCs w:val="28"/>
        </w:rPr>
        <w:t xml:space="preserve">  </w:t>
      </w:r>
      <w:r w:rsidR="009A1F5D">
        <w:rPr>
          <w:rStyle w:val="FontStyle47"/>
          <w:sz w:val="28"/>
          <w:szCs w:val="28"/>
        </w:rPr>
        <w:t>администрация Лысогорского муниципального района</w:t>
      </w:r>
      <w:r w:rsidR="00EC505D">
        <w:rPr>
          <w:rStyle w:val="FontStyle47"/>
          <w:sz w:val="28"/>
          <w:szCs w:val="28"/>
        </w:rPr>
        <w:t xml:space="preserve">    ПОСТАНОВЛЯ</w:t>
      </w:r>
      <w:r w:rsidR="009A1F5D">
        <w:rPr>
          <w:rStyle w:val="FontStyle47"/>
          <w:sz w:val="28"/>
          <w:szCs w:val="28"/>
        </w:rPr>
        <w:t>ЕТ</w:t>
      </w:r>
      <w:r w:rsidR="00EC505D">
        <w:rPr>
          <w:rStyle w:val="FontStyle47"/>
          <w:sz w:val="28"/>
          <w:szCs w:val="28"/>
        </w:rPr>
        <w:t>:</w:t>
      </w:r>
      <w:r w:rsidR="00EC505D">
        <w:rPr>
          <w:rFonts w:ascii="Times New Roman" w:hAnsi="Times New Roman"/>
          <w:sz w:val="28"/>
        </w:rPr>
        <w:t xml:space="preserve"> </w:t>
      </w:r>
    </w:p>
    <w:p w:rsidR="00EC505D" w:rsidRDefault="00EC505D" w:rsidP="00D37D1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D37D1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Сфо</w:t>
      </w:r>
      <w:r w:rsidR="00D37D1B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мировать фонд капитального ремонта на счете регионального оператора в отношении многоквартирных домов, собственники помещений в которых в срок до 1 июля 2014 года не выбрали способ формирования фонда капитального ремонта или выбранный ими способ не был реализован, указанных в приложении к настоящему постановлению.</w:t>
      </w:r>
    </w:p>
    <w:p w:rsidR="00EC505D" w:rsidRDefault="00EC505D" w:rsidP="00C9582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D37D1B"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тделу по развитию инфраструктуры </w:t>
      </w:r>
      <w:r w:rsidR="00B22A74">
        <w:rPr>
          <w:rFonts w:ascii="Times New Roman" w:hAnsi="Times New Roman"/>
          <w:sz w:val="28"/>
        </w:rPr>
        <w:t xml:space="preserve">муниципального района </w:t>
      </w:r>
      <w:r>
        <w:rPr>
          <w:rFonts w:ascii="Times New Roman" w:hAnsi="Times New Roman"/>
          <w:sz w:val="28"/>
        </w:rPr>
        <w:t>администрации Лысогорского муниципального района  проинформировать о решении,</w:t>
      </w:r>
      <w:r w:rsidR="00D37D1B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указанном в пункте 1 настоящего постановления</w:t>
      </w:r>
      <w:r w:rsidR="00D37D1B">
        <w:rPr>
          <w:rFonts w:ascii="Times New Roman" w:hAnsi="Times New Roman"/>
          <w:sz w:val="28"/>
        </w:rPr>
        <w:t xml:space="preserve">, Фонд капитального ремонта общего имущества  в многоквартирных домах в Саратовской области </w:t>
      </w:r>
      <w:r w:rsidR="009A1F5D">
        <w:rPr>
          <w:rFonts w:ascii="Times New Roman" w:hAnsi="Times New Roman"/>
          <w:sz w:val="28"/>
        </w:rPr>
        <w:t xml:space="preserve"> в течение</w:t>
      </w:r>
      <w:r w:rsidR="008860BC">
        <w:rPr>
          <w:rFonts w:ascii="Times New Roman" w:hAnsi="Times New Roman"/>
          <w:sz w:val="28"/>
        </w:rPr>
        <w:t xml:space="preserve"> </w:t>
      </w:r>
      <w:r w:rsidR="00D37D1B">
        <w:rPr>
          <w:rFonts w:ascii="Times New Roman" w:hAnsi="Times New Roman"/>
          <w:sz w:val="28"/>
        </w:rPr>
        <w:t xml:space="preserve"> пяти дней со дня издания настоящего постановления. </w:t>
      </w:r>
    </w:p>
    <w:p w:rsidR="00F75F6E" w:rsidRDefault="00F75F6E" w:rsidP="00C9582E">
      <w:pPr>
        <w:pStyle w:val="a3"/>
        <w:jc w:val="both"/>
        <w:rPr>
          <w:rStyle w:val="FontStyle47"/>
          <w:bCs w:val="0"/>
          <w:sz w:val="28"/>
          <w:szCs w:val="28"/>
        </w:rPr>
      </w:pPr>
      <w:r>
        <w:rPr>
          <w:rStyle w:val="FontStyle47"/>
          <w:sz w:val="28"/>
          <w:szCs w:val="28"/>
        </w:rPr>
        <w:t xml:space="preserve">3. Настоящее постановление опубликовать в районной газете «Призыв» и на официальном сайте </w:t>
      </w:r>
      <w:r w:rsidR="00B22A74">
        <w:rPr>
          <w:rStyle w:val="FontStyle47"/>
          <w:sz w:val="28"/>
          <w:szCs w:val="28"/>
        </w:rPr>
        <w:t>администрации Лысогорского муниципального района</w:t>
      </w:r>
      <w:r>
        <w:rPr>
          <w:rStyle w:val="FontStyle47"/>
          <w:sz w:val="28"/>
          <w:szCs w:val="28"/>
        </w:rPr>
        <w:t xml:space="preserve"> </w:t>
      </w:r>
      <w:r w:rsidR="00D37D1B">
        <w:rPr>
          <w:rStyle w:val="FontStyle47"/>
          <w:sz w:val="28"/>
          <w:szCs w:val="28"/>
        </w:rPr>
        <w:t xml:space="preserve"> в течени</w:t>
      </w:r>
      <w:r w:rsidR="009A1F5D">
        <w:rPr>
          <w:rStyle w:val="FontStyle47"/>
          <w:sz w:val="28"/>
          <w:szCs w:val="28"/>
        </w:rPr>
        <w:t>е</w:t>
      </w:r>
      <w:r w:rsidR="008860BC">
        <w:rPr>
          <w:rStyle w:val="FontStyle47"/>
          <w:sz w:val="28"/>
          <w:szCs w:val="28"/>
        </w:rPr>
        <w:t xml:space="preserve"> </w:t>
      </w:r>
      <w:r w:rsidR="00D37D1B">
        <w:rPr>
          <w:rStyle w:val="FontStyle47"/>
          <w:sz w:val="28"/>
          <w:szCs w:val="28"/>
        </w:rPr>
        <w:t xml:space="preserve"> пяти </w:t>
      </w:r>
      <w:r w:rsidR="00B22A74">
        <w:rPr>
          <w:rStyle w:val="FontStyle47"/>
          <w:sz w:val="28"/>
          <w:szCs w:val="28"/>
        </w:rPr>
        <w:t xml:space="preserve">дней </w:t>
      </w:r>
      <w:r w:rsidR="00D37D1B">
        <w:rPr>
          <w:rStyle w:val="FontStyle47"/>
          <w:sz w:val="28"/>
          <w:szCs w:val="28"/>
        </w:rPr>
        <w:t>со дня издания настоящего постановления</w:t>
      </w:r>
      <w:r>
        <w:rPr>
          <w:rStyle w:val="FontStyle47"/>
          <w:sz w:val="28"/>
          <w:szCs w:val="28"/>
        </w:rPr>
        <w:t>.</w:t>
      </w:r>
    </w:p>
    <w:p w:rsidR="00C9582E" w:rsidRPr="00293CA4" w:rsidRDefault="00F75F6E" w:rsidP="00C9582E">
      <w:pPr>
        <w:pStyle w:val="a3"/>
        <w:jc w:val="both"/>
        <w:rPr>
          <w:rFonts w:ascii="Times New Roman" w:hAnsi="Times New Roman"/>
          <w:sz w:val="28"/>
        </w:rPr>
      </w:pPr>
      <w:r>
        <w:rPr>
          <w:rStyle w:val="FontStyle47"/>
          <w:sz w:val="28"/>
          <w:szCs w:val="28"/>
        </w:rPr>
        <w:t xml:space="preserve">4. </w:t>
      </w:r>
      <w:proofErr w:type="gramStart"/>
      <w:r>
        <w:rPr>
          <w:rStyle w:val="FontStyle47"/>
          <w:sz w:val="28"/>
          <w:szCs w:val="28"/>
        </w:rPr>
        <w:t>Контроль за</w:t>
      </w:r>
      <w:proofErr w:type="gramEnd"/>
      <w:r>
        <w:rPr>
          <w:rStyle w:val="FontStyle47"/>
          <w:sz w:val="28"/>
          <w:szCs w:val="28"/>
        </w:rPr>
        <w:t xml:space="preserve"> исполнением настоящего</w:t>
      </w:r>
      <w:r w:rsidRPr="00293CA4">
        <w:rPr>
          <w:rStyle w:val="FontStyle47"/>
          <w:sz w:val="28"/>
          <w:szCs w:val="28"/>
        </w:rPr>
        <w:t xml:space="preserve">   </w:t>
      </w:r>
      <w:r>
        <w:rPr>
          <w:rStyle w:val="FontStyle47"/>
          <w:sz w:val="28"/>
          <w:szCs w:val="28"/>
        </w:rPr>
        <w:t xml:space="preserve">постановления возложить на первого заместителя главы администрации </w:t>
      </w:r>
      <w:r w:rsidR="00D37D1B">
        <w:rPr>
          <w:rStyle w:val="FontStyle47"/>
          <w:sz w:val="28"/>
          <w:szCs w:val="28"/>
        </w:rPr>
        <w:t xml:space="preserve">Лысогорского муниципального района </w:t>
      </w:r>
      <w:r>
        <w:rPr>
          <w:rStyle w:val="FontStyle47"/>
          <w:sz w:val="28"/>
          <w:szCs w:val="28"/>
        </w:rPr>
        <w:t xml:space="preserve"> </w:t>
      </w:r>
      <w:proofErr w:type="spellStart"/>
      <w:r>
        <w:rPr>
          <w:rStyle w:val="FontStyle47"/>
          <w:sz w:val="28"/>
          <w:szCs w:val="28"/>
        </w:rPr>
        <w:t>Куторова</w:t>
      </w:r>
      <w:proofErr w:type="spellEnd"/>
      <w:r>
        <w:rPr>
          <w:rStyle w:val="FontStyle47"/>
          <w:sz w:val="28"/>
          <w:szCs w:val="28"/>
        </w:rPr>
        <w:t xml:space="preserve"> Э.А.</w:t>
      </w:r>
    </w:p>
    <w:p w:rsidR="00EA62E6" w:rsidRPr="00293CA4" w:rsidRDefault="00EA62E6" w:rsidP="00293CA4">
      <w:pPr>
        <w:pStyle w:val="a3"/>
        <w:rPr>
          <w:rStyle w:val="FontStyle47"/>
          <w:bCs w:val="0"/>
          <w:sz w:val="28"/>
          <w:szCs w:val="28"/>
        </w:rPr>
      </w:pPr>
    </w:p>
    <w:p w:rsidR="00EA62E6" w:rsidRPr="00293CA4" w:rsidRDefault="00EA62E6" w:rsidP="00293CA4">
      <w:pPr>
        <w:pStyle w:val="a3"/>
        <w:rPr>
          <w:rStyle w:val="FontStyle47"/>
          <w:bCs w:val="0"/>
          <w:sz w:val="28"/>
          <w:szCs w:val="28"/>
        </w:rPr>
      </w:pPr>
    </w:p>
    <w:p w:rsidR="00EA62E6" w:rsidRPr="00293CA4" w:rsidRDefault="00EA62E6" w:rsidP="00293CA4">
      <w:pPr>
        <w:pStyle w:val="a3"/>
        <w:rPr>
          <w:rStyle w:val="FontStyle47"/>
          <w:bCs w:val="0"/>
          <w:sz w:val="28"/>
          <w:szCs w:val="28"/>
        </w:rPr>
      </w:pPr>
    </w:p>
    <w:p w:rsidR="00EA62E6" w:rsidRDefault="00EA62E6" w:rsidP="00EA62E6">
      <w:pPr>
        <w:pStyle w:val="a3"/>
        <w:rPr>
          <w:rStyle w:val="FontStyle47"/>
          <w:b/>
          <w:bCs w:val="0"/>
          <w:sz w:val="28"/>
          <w:szCs w:val="28"/>
        </w:rPr>
      </w:pPr>
      <w:r>
        <w:rPr>
          <w:rStyle w:val="FontStyle47"/>
          <w:b/>
          <w:sz w:val="28"/>
          <w:szCs w:val="28"/>
        </w:rPr>
        <w:t xml:space="preserve">Глава администрации </w:t>
      </w:r>
    </w:p>
    <w:p w:rsidR="00EA62E6" w:rsidRDefault="00EA62E6" w:rsidP="00EA62E6">
      <w:pPr>
        <w:pStyle w:val="a3"/>
        <w:rPr>
          <w:rStyle w:val="FontStyle47"/>
          <w:b/>
          <w:bCs w:val="0"/>
          <w:sz w:val="28"/>
          <w:szCs w:val="28"/>
        </w:rPr>
      </w:pPr>
      <w:r>
        <w:rPr>
          <w:rStyle w:val="FontStyle47"/>
          <w:b/>
          <w:sz w:val="28"/>
          <w:szCs w:val="28"/>
        </w:rPr>
        <w:t>муниципального района                                        С.А.</w:t>
      </w:r>
      <w:r w:rsidR="00395D3C">
        <w:rPr>
          <w:rStyle w:val="FontStyle47"/>
          <w:b/>
          <w:sz w:val="28"/>
          <w:szCs w:val="28"/>
        </w:rPr>
        <w:t xml:space="preserve"> </w:t>
      </w:r>
      <w:r>
        <w:rPr>
          <w:rStyle w:val="FontStyle47"/>
          <w:b/>
          <w:sz w:val="28"/>
          <w:szCs w:val="28"/>
        </w:rPr>
        <w:t>Девличаров</w:t>
      </w:r>
    </w:p>
    <w:p w:rsidR="00EA62E6" w:rsidRDefault="00EA62E6" w:rsidP="00EA62E6">
      <w:pPr>
        <w:pStyle w:val="a3"/>
        <w:rPr>
          <w:rStyle w:val="FontStyle47"/>
          <w:b/>
          <w:bCs w:val="0"/>
          <w:sz w:val="28"/>
          <w:szCs w:val="28"/>
        </w:rPr>
      </w:pPr>
    </w:p>
    <w:p w:rsidR="00EA62E6" w:rsidRDefault="00EA62E6" w:rsidP="00EA62E6">
      <w:pPr>
        <w:jc w:val="both"/>
        <w:rPr>
          <w:rStyle w:val="FontStyle47"/>
          <w:b/>
          <w:bCs w:val="0"/>
        </w:rPr>
      </w:pPr>
    </w:p>
    <w:p w:rsidR="00EA62E6" w:rsidRDefault="00EA62E6" w:rsidP="00EA62E6">
      <w:pPr>
        <w:jc w:val="both"/>
        <w:rPr>
          <w:rStyle w:val="FontStyle47"/>
          <w:bCs w:val="0"/>
        </w:rPr>
      </w:pPr>
    </w:p>
    <w:p w:rsidR="00B22A74" w:rsidRPr="00B22A74" w:rsidRDefault="00BD1C0B" w:rsidP="00B22A74">
      <w:pPr>
        <w:spacing w:after="0" w:line="240" w:lineRule="auto"/>
        <w:jc w:val="right"/>
        <w:rPr>
          <w:rStyle w:val="FontStyle47"/>
          <w:bCs w:val="0"/>
          <w:sz w:val="24"/>
          <w:szCs w:val="24"/>
        </w:rPr>
      </w:pPr>
      <w:r w:rsidRPr="00B22A74">
        <w:rPr>
          <w:rStyle w:val="FontStyle47"/>
          <w:bCs w:val="0"/>
          <w:sz w:val="24"/>
          <w:szCs w:val="24"/>
        </w:rPr>
        <w:t xml:space="preserve">                                                                           </w:t>
      </w:r>
      <w:r w:rsidR="00B22A74" w:rsidRPr="00B22A74">
        <w:rPr>
          <w:rStyle w:val="FontStyle47"/>
          <w:bCs w:val="0"/>
          <w:sz w:val="24"/>
          <w:szCs w:val="24"/>
        </w:rPr>
        <w:t xml:space="preserve">                  Приложение к п</w:t>
      </w:r>
      <w:r w:rsidRPr="00B22A74">
        <w:rPr>
          <w:rStyle w:val="FontStyle47"/>
          <w:bCs w:val="0"/>
          <w:sz w:val="24"/>
          <w:szCs w:val="24"/>
        </w:rPr>
        <w:t>остановлению</w:t>
      </w:r>
    </w:p>
    <w:p w:rsidR="00B22A74" w:rsidRPr="00B22A74" w:rsidRDefault="00B22A74" w:rsidP="00B22A74">
      <w:pPr>
        <w:spacing w:after="0" w:line="240" w:lineRule="auto"/>
        <w:jc w:val="right"/>
        <w:rPr>
          <w:rStyle w:val="FontStyle47"/>
          <w:bCs w:val="0"/>
          <w:sz w:val="24"/>
          <w:szCs w:val="24"/>
        </w:rPr>
      </w:pPr>
      <w:r>
        <w:rPr>
          <w:rStyle w:val="FontStyle47"/>
          <w:bCs w:val="0"/>
          <w:sz w:val="24"/>
          <w:szCs w:val="24"/>
        </w:rPr>
        <w:t>а</w:t>
      </w:r>
      <w:r w:rsidRPr="00B22A74">
        <w:rPr>
          <w:rStyle w:val="FontStyle47"/>
          <w:bCs w:val="0"/>
          <w:sz w:val="24"/>
          <w:szCs w:val="24"/>
        </w:rPr>
        <w:t>дминистрации Лысогорского</w:t>
      </w:r>
    </w:p>
    <w:p w:rsidR="00EA62E6" w:rsidRDefault="00B22A74" w:rsidP="00B22A74">
      <w:pPr>
        <w:spacing w:after="0" w:line="240" w:lineRule="auto"/>
        <w:jc w:val="right"/>
        <w:rPr>
          <w:rStyle w:val="FontStyle47"/>
          <w:bCs w:val="0"/>
          <w:sz w:val="24"/>
          <w:szCs w:val="24"/>
        </w:rPr>
      </w:pPr>
      <w:r>
        <w:rPr>
          <w:rStyle w:val="FontStyle47"/>
          <w:bCs w:val="0"/>
          <w:sz w:val="24"/>
          <w:szCs w:val="24"/>
        </w:rPr>
        <w:t>м</w:t>
      </w:r>
      <w:r w:rsidRPr="00B22A74">
        <w:rPr>
          <w:rStyle w:val="FontStyle47"/>
          <w:bCs w:val="0"/>
          <w:sz w:val="24"/>
          <w:szCs w:val="24"/>
        </w:rPr>
        <w:t>униципального района</w:t>
      </w:r>
      <w:r w:rsidR="00BD1C0B" w:rsidRPr="00B22A74">
        <w:rPr>
          <w:rStyle w:val="FontStyle47"/>
          <w:bCs w:val="0"/>
          <w:sz w:val="24"/>
          <w:szCs w:val="24"/>
        </w:rPr>
        <w:t xml:space="preserve"> </w:t>
      </w:r>
    </w:p>
    <w:p w:rsidR="00B22A74" w:rsidRPr="00B22A74" w:rsidRDefault="00B22A74" w:rsidP="00B22A74">
      <w:pPr>
        <w:spacing w:after="0" w:line="240" w:lineRule="auto"/>
        <w:jc w:val="right"/>
        <w:rPr>
          <w:rStyle w:val="FontStyle47"/>
          <w:bCs w:val="0"/>
          <w:sz w:val="24"/>
          <w:szCs w:val="24"/>
        </w:rPr>
      </w:pPr>
      <w:r>
        <w:rPr>
          <w:rStyle w:val="FontStyle47"/>
          <w:bCs w:val="0"/>
          <w:sz w:val="24"/>
          <w:szCs w:val="24"/>
        </w:rPr>
        <w:t>от  12 августа 2014 года № 521</w:t>
      </w:r>
    </w:p>
    <w:p w:rsidR="00BD1C0B" w:rsidRDefault="00BD1C0B" w:rsidP="00BD1C0B">
      <w:pPr>
        <w:jc w:val="center"/>
        <w:rPr>
          <w:rStyle w:val="FontStyle47"/>
          <w:bCs w:val="0"/>
        </w:rPr>
      </w:pPr>
    </w:p>
    <w:p w:rsidR="00BD1C0B" w:rsidRPr="00BD1C0B" w:rsidRDefault="00BD1C0B" w:rsidP="00BD1C0B">
      <w:pPr>
        <w:pStyle w:val="a3"/>
        <w:jc w:val="center"/>
        <w:rPr>
          <w:rStyle w:val="FontStyle47"/>
          <w:b/>
          <w:bCs w:val="0"/>
          <w:sz w:val="28"/>
          <w:szCs w:val="28"/>
        </w:rPr>
      </w:pPr>
      <w:r w:rsidRPr="00BD1C0B">
        <w:rPr>
          <w:rStyle w:val="FontStyle47"/>
          <w:b/>
          <w:bCs w:val="0"/>
          <w:sz w:val="28"/>
          <w:szCs w:val="28"/>
        </w:rPr>
        <w:t>ПЕРЕЧЕНЬ</w:t>
      </w:r>
    </w:p>
    <w:p w:rsidR="00BD1C0B" w:rsidRDefault="00BD1C0B" w:rsidP="00BD1C0B">
      <w:pPr>
        <w:pStyle w:val="a3"/>
        <w:jc w:val="center"/>
        <w:rPr>
          <w:rStyle w:val="FontStyle47"/>
          <w:b/>
          <w:bCs w:val="0"/>
          <w:sz w:val="28"/>
          <w:szCs w:val="28"/>
        </w:rPr>
      </w:pPr>
      <w:r w:rsidRPr="00BD1C0B">
        <w:rPr>
          <w:rStyle w:val="FontStyle47"/>
          <w:b/>
          <w:bCs w:val="0"/>
          <w:sz w:val="28"/>
          <w:szCs w:val="28"/>
        </w:rPr>
        <w:t>многоквартирных домов, собственники помещений в которых в срок до 1июля 2014 года не выбрали способ формирования фонда капитального ремонта или выбранный ими способ не был реализован</w:t>
      </w:r>
      <w:r>
        <w:rPr>
          <w:rStyle w:val="FontStyle47"/>
          <w:b/>
          <w:bCs w:val="0"/>
          <w:sz w:val="28"/>
          <w:szCs w:val="28"/>
        </w:rPr>
        <w:t xml:space="preserve"> </w:t>
      </w:r>
    </w:p>
    <w:p w:rsidR="00BD1C0B" w:rsidRDefault="00BD1C0B" w:rsidP="00BD1C0B">
      <w:pPr>
        <w:pStyle w:val="a3"/>
        <w:jc w:val="center"/>
        <w:rPr>
          <w:rStyle w:val="FontStyle47"/>
          <w:b/>
          <w:bCs w:val="0"/>
          <w:sz w:val="28"/>
          <w:szCs w:val="28"/>
        </w:rPr>
      </w:pPr>
    </w:p>
    <w:p w:rsidR="00BD1C0B" w:rsidRDefault="00BD1C0B" w:rsidP="00BD1C0B">
      <w:pPr>
        <w:pStyle w:val="a3"/>
        <w:jc w:val="center"/>
        <w:rPr>
          <w:rStyle w:val="FontStyle47"/>
          <w:bCs w:val="0"/>
        </w:rPr>
      </w:pPr>
      <w:r>
        <w:rPr>
          <w:rStyle w:val="FontStyle47"/>
          <w:bCs w:val="0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1101"/>
        <w:gridCol w:w="8469"/>
      </w:tblGrid>
      <w:tr w:rsidR="00BD1C0B" w:rsidTr="002572EA">
        <w:trPr>
          <w:trHeight w:val="552"/>
        </w:trPr>
        <w:tc>
          <w:tcPr>
            <w:tcW w:w="1101" w:type="dxa"/>
            <w:vAlign w:val="center"/>
          </w:tcPr>
          <w:p w:rsidR="00BD1C0B" w:rsidRPr="002572EA" w:rsidRDefault="00BD1C0B" w:rsidP="002572EA">
            <w:pPr>
              <w:rPr>
                <w:rStyle w:val="FontStyle47"/>
                <w:bCs w:val="0"/>
                <w:sz w:val="28"/>
                <w:szCs w:val="28"/>
              </w:rPr>
            </w:pPr>
          </w:p>
          <w:p w:rsidR="00BD1C0B" w:rsidRPr="002572EA" w:rsidRDefault="00BD1C0B" w:rsidP="002572EA">
            <w:pPr>
              <w:rPr>
                <w:rStyle w:val="FontStyle47"/>
                <w:b/>
                <w:bCs w:val="0"/>
                <w:sz w:val="28"/>
                <w:szCs w:val="28"/>
              </w:rPr>
            </w:pPr>
            <w:r w:rsidRPr="002572EA">
              <w:rPr>
                <w:rStyle w:val="FontStyle47"/>
                <w:b/>
                <w:bCs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572EA">
              <w:rPr>
                <w:rStyle w:val="FontStyle47"/>
                <w:b/>
                <w:bCs w:val="0"/>
                <w:sz w:val="28"/>
                <w:szCs w:val="28"/>
              </w:rPr>
              <w:t>п</w:t>
            </w:r>
            <w:proofErr w:type="spellEnd"/>
            <w:proofErr w:type="gramEnd"/>
            <w:r w:rsidRPr="002572EA">
              <w:rPr>
                <w:rStyle w:val="FontStyle47"/>
                <w:b/>
                <w:bCs w:val="0"/>
                <w:sz w:val="28"/>
                <w:szCs w:val="28"/>
              </w:rPr>
              <w:t>/</w:t>
            </w:r>
            <w:proofErr w:type="spellStart"/>
            <w:r w:rsidRPr="002572EA">
              <w:rPr>
                <w:rStyle w:val="FontStyle47"/>
                <w:b/>
                <w:bCs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70" w:type="dxa"/>
            <w:vAlign w:val="center"/>
          </w:tcPr>
          <w:p w:rsidR="00BD1C0B" w:rsidRPr="002572EA" w:rsidRDefault="00BD1C0B" w:rsidP="002572EA">
            <w:pPr>
              <w:rPr>
                <w:rStyle w:val="FontStyle47"/>
                <w:bCs w:val="0"/>
                <w:sz w:val="28"/>
                <w:szCs w:val="28"/>
              </w:rPr>
            </w:pPr>
          </w:p>
          <w:p w:rsidR="00BD1C0B" w:rsidRPr="002572EA" w:rsidRDefault="00BD1C0B" w:rsidP="002572EA">
            <w:pPr>
              <w:jc w:val="center"/>
              <w:rPr>
                <w:rStyle w:val="FontStyle47"/>
                <w:b/>
                <w:bCs w:val="0"/>
                <w:sz w:val="28"/>
                <w:szCs w:val="28"/>
              </w:rPr>
            </w:pPr>
            <w:r w:rsidRPr="002572EA">
              <w:rPr>
                <w:rStyle w:val="FontStyle47"/>
                <w:b/>
                <w:bCs w:val="0"/>
                <w:sz w:val="28"/>
                <w:szCs w:val="28"/>
              </w:rPr>
              <w:t>Адрес многоквартирного дома</w:t>
            </w:r>
          </w:p>
        </w:tc>
      </w:tr>
      <w:tr w:rsidR="00BD1C0B" w:rsidTr="002572EA">
        <w:trPr>
          <w:trHeight w:val="552"/>
        </w:trPr>
        <w:tc>
          <w:tcPr>
            <w:tcW w:w="1101" w:type="dxa"/>
            <w:vAlign w:val="center"/>
          </w:tcPr>
          <w:p w:rsidR="00BD1C0B" w:rsidRPr="002572EA" w:rsidRDefault="00BD1C0B" w:rsidP="002572EA">
            <w:pPr>
              <w:rPr>
                <w:rStyle w:val="FontStyle47"/>
                <w:bCs w:val="0"/>
                <w:sz w:val="28"/>
                <w:szCs w:val="28"/>
              </w:rPr>
            </w:pPr>
            <w:r w:rsidRPr="002572EA">
              <w:rPr>
                <w:rStyle w:val="FontStyle47"/>
                <w:bCs w:val="0"/>
                <w:sz w:val="28"/>
                <w:szCs w:val="28"/>
              </w:rPr>
              <w:t>1</w:t>
            </w:r>
          </w:p>
        </w:tc>
        <w:tc>
          <w:tcPr>
            <w:tcW w:w="8470" w:type="dxa"/>
            <w:vAlign w:val="center"/>
          </w:tcPr>
          <w:p w:rsidR="00BD1C0B" w:rsidRPr="002572EA" w:rsidRDefault="00316988" w:rsidP="002572EA">
            <w:pPr>
              <w:rPr>
                <w:rStyle w:val="FontStyle47"/>
                <w:bCs w:val="0"/>
                <w:sz w:val="28"/>
                <w:szCs w:val="28"/>
              </w:rPr>
            </w:pPr>
            <w:r w:rsidRPr="002572EA">
              <w:rPr>
                <w:rStyle w:val="FontStyle47"/>
                <w:bCs w:val="0"/>
                <w:sz w:val="28"/>
                <w:szCs w:val="28"/>
              </w:rPr>
              <w:t>р</w:t>
            </w:r>
            <w:r w:rsidR="00BD1C0B" w:rsidRPr="002572EA">
              <w:rPr>
                <w:rStyle w:val="FontStyle47"/>
                <w:bCs w:val="0"/>
                <w:sz w:val="28"/>
                <w:szCs w:val="28"/>
              </w:rPr>
              <w:t>.п.</w:t>
            </w:r>
            <w:r w:rsidRPr="002572EA">
              <w:rPr>
                <w:rStyle w:val="FontStyle47"/>
                <w:bCs w:val="0"/>
                <w:sz w:val="28"/>
                <w:szCs w:val="28"/>
              </w:rPr>
              <w:t xml:space="preserve"> </w:t>
            </w:r>
            <w:r w:rsidR="00BD1C0B" w:rsidRPr="002572EA">
              <w:rPr>
                <w:rStyle w:val="FontStyle47"/>
                <w:bCs w:val="0"/>
                <w:sz w:val="28"/>
                <w:szCs w:val="28"/>
              </w:rPr>
              <w:t>Лысые</w:t>
            </w:r>
            <w:r w:rsidRPr="002572EA">
              <w:rPr>
                <w:rStyle w:val="FontStyle47"/>
                <w:bCs w:val="0"/>
                <w:sz w:val="28"/>
                <w:szCs w:val="28"/>
              </w:rPr>
              <w:t xml:space="preserve"> Горы, ул</w:t>
            </w:r>
            <w:proofErr w:type="gramStart"/>
            <w:r w:rsidRPr="002572EA">
              <w:rPr>
                <w:rStyle w:val="FontStyle47"/>
                <w:bCs w:val="0"/>
                <w:sz w:val="28"/>
                <w:szCs w:val="28"/>
              </w:rPr>
              <w:t>.Ю</w:t>
            </w:r>
            <w:proofErr w:type="gramEnd"/>
            <w:r w:rsidRPr="002572EA">
              <w:rPr>
                <w:rStyle w:val="FontStyle47"/>
                <w:bCs w:val="0"/>
                <w:sz w:val="28"/>
                <w:szCs w:val="28"/>
              </w:rPr>
              <w:t>жная, д.4</w:t>
            </w:r>
          </w:p>
        </w:tc>
      </w:tr>
      <w:tr w:rsidR="00BD1C0B" w:rsidTr="002572EA">
        <w:trPr>
          <w:trHeight w:val="552"/>
        </w:trPr>
        <w:tc>
          <w:tcPr>
            <w:tcW w:w="1101" w:type="dxa"/>
            <w:vAlign w:val="center"/>
          </w:tcPr>
          <w:p w:rsidR="00BD1C0B" w:rsidRPr="002572EA" w:rsidRDefault="00316988" w:rsidP="002572EA">
            <w:pPr>
              <w:rPr>
                <w:rStyle w:val="FontStyle47"/>
                <w:bCs w:val="0"/>
                <w:sz w:val="28"/>
                <w:szCs w:val="28"/>
              </w:rPr>
            </w:pPr>
            <w:r w:rsidRPr="002572EA">
              <w:rPr>
                <w:rStyle w:val="FontStyle47"/>
                <w:bCs w:val="0"/>
                <w:sz w:val="28"/>
                <w:szCs w:val="28"/>
              </w:rPr>
              <w:t>2</w:t>
            </w:r>
          </w:p>
        </w:tc>
        <w:tc>
          <w:tcPr>
            <w:tcW w:w="8470" w:type="dxa"/>
            <w:vAlign w:val="center"/>
          </w:tcPr>
          <w:p w:rsidR="00BD1C0B" w:rsidRPr="002572EA" w:rsidRDefault="00316988" w:rsidP="002572EA">
            <w:pPr>
              <w:rPr>
                <w:rStyle w:val="FontStyle47"/>
                <w:bCs w:val="0"/>
                <w:sz w:val="28"/>
                <w:szCs w:val="28"/>
              </w:rPr>
            </w:pPr>
            <w:r w:rsidRPr="002572EA">
              <w:rPr>
                <w:rStyle w:val="FontStyle47"/>
                <w:bCs w:val="0"/>
                <w:sz w:val="28"/>
                <w:szCs w:val="28"/>
              </w:rPr>
              <w:t>р.п. Лысые Горы, ул</w:t>
            </w:r>
            <w:proofErr w:type="gramStart"/>
            <w:r w:rsidRPr="002572EA">
              <w:rPr>
                <w:rStyle w:val="FontStyle47"/>
                <w:bCs w:val="0"/>
                <w:sz w:val="28"/>
                <w:szCs w:val="28"/>
              </w:rPr>
              <w:t>.Ю</w:t>
            </w:r>
            <w:proofErr w:type="gramEnd"/>
            <w:r w:rsidRPr="002572EA">
              <w:rPr>
                <w:rStyle w:val="FontStyle47"/>
                <w:bCs w:val="0"/>
                <w:sz w:val="28"/>
                <w:szCs w:val="28"/>
              </w:rPr>
              <w:t>жная, д.5А</w:t>
            </w:r>
          </w:p>
        </w:tc>
      </w:tr>
      <w:tr w:rsidR="00BD1C0B" w:rsidTr="002572EA">
        <w:trPr>
          <w:trHeight w:val="552"/>
        </w:trPr>
        <w:tc>
          <w:tcPr>
            <w:tcW w:w="1101" w:type="dxa"/>
            <w:vAlign w:val="center"/>
          </w:tcPr>
          <w:p w:rsidR="00BD1C0B" w:rsidRPr="002572EA" w:rsidRDefault="00316988" w:rsidP="002572EA">
            <w:pPr>
              <w:rPr>
                <w:rStyle w:val="FontStyle47"/>
                <w:bCs w:val="0"/>
                <w:sz w:val="28"/>
                <w:szCs w:val="28"/>
              </w:rPr>
            </w:pPr>
            <w:r w:rsidRPr="002572EA">
              <w:rPr>
                <w:rStyle w:val="FontStyle47"/>
                <w:bCs w:val="0"/>
                <w:sz w:val="28"/>
                <w:szCs w:val="28"/>
              </w:rPr>
              <w:t>3</w:t>
            </w:r>
          </w:p>
        </w:tc>
        <w:tc>
          <w:tcPr>
            <w:tcW w:w="8470" w:type="dxa"/>
            <w:vAlign w:val="center"/>
          </w:tcPr>
          <w:p w:rsidR="00BD1C0B" w:rsidRPr="002572EA" w:rsidRDefault="00316988" w:rsidP="002572EA">
            <w:pPr>
              <w:rPr>
                <w:rStyle w:val="FontStyle47"/>
                <w:bCs w:val="0"/>
                <w:sz w:val="28"/>
                <w:szCs w:val="28"/>
              </w:rPr>
            </w:pPr>
            <w:r w:rsidRPr="002572EA">
              <w:rPr>
                <w:rStyle w:val="FontStyle47"/>
                <w:bCs w:val="0"/>
                <w:sz w:val="28"/>
                <w:szCs w:val="28"/>
              </w:rPr>
              <w:t>р.п. Лысые Горы, ул</w:t>
            </w:r>
            <w:proofErr w:type="gramStart"/>
            <w:r w:rsidRPr="002572EA">
              <w:rPr>
                <w:rStyle w:val="FontStyle47"/>
                <w:bCs w:val="0"/>
                <w:sz w:val="28"/>
                <w:szCs w:val="28"/>
              </w:rPr>
              <w:t>.Л</w:t>
            </w:r>
            <w:proofErr w:type="gramEnd"/>
            <w:r w:rsidRPr="002572EA">
              <w:rPr>
                <w:rStyle w:val="FontStyle47"/>
                <w:bCs w:val="0"/>
                <w:sz w:val="28"/>
                <w:szCs w:val="28"/>
              </w:rPr>
              <w:t>уговая, д.2</w:t>
            </w:r>
          </w:p>
        </w:tc>
      </w:tr>
      <w:tr w:rsidR="00316988" w:rsidTr="002572EA">
        <w:trPr>
          <w:trHeight w:val="552"/>
        </w:trPr>
        <w:tc>
          <w:tcPr>
            <w:tcW w:w="1101" w:type="dxa"/>
            <w:vAlign w:val="center"/>
          </w:tcPr>
          <w:p w:rsidR="00316988" w:rsidRPr="002572EA" w:rsidRDefault="00316988" w:rsidP="002572EA">
            <w:pPr>
              <w:rPr>
                <w:rStyle w:val="FontStyle47"/>
                <w:bCs w:val="0"/>
                <w:sz w:val="28"/>
                <w:szCs w:val="28"/>
              </w:rPr>
            </w:pPr>
            <w:r w:rsidRPr="002572EA">
              <w:rPr>
                <w:rStyle w:val="FontStyle47"/>
                <w:bCs w:val="0"/>
                <w:sz w:val="28"/>
                <w:szCs w:val="28"/>
              </w:rPr>
              <w:t>4</w:t>
            </w:r>
          </w:p>
        </w:tc>
        <w:tc>
          <w:tcPr>
            <w:tcW w:w="8470" w:type="dxa"/>
            <w:vAlign w:val="center"/>
          </w:tcPr>
          <w:p w:rsidR="00316988" w:rsidRPr="002572EA" w:rsidRDefault="00316988" w:rsidP="002572EA">
            <w:r w:rsidRPr="002572EA">
              <w:rPr>
                <w:rStyle w:val="FontStyle47"/>
                <w:bCs w:val="0"/>
                <w:sz w:val="28"/>
                <w:szCs w:val="28"/>
              </w:rPr>
              <w:t>р.п. Лысые Горы, ул</w:t>
            </w:r>
            <w:proofErr w:type="gramStart"/>
            <w:r w:rsidRPr="002572EA">
              <w:rPr>
                <w:rStyle w:val="FontStyle47"/>
                <w:bCs w:val="0"/>
                <w:sz w:val="28"/>
                <w:szCs w:val="28"/>
              </w:rPr>
              <w:t>.П</w:t>
            </w:r>
            <w:proofErr w:type="gramEnd"/>
            <w:r w:rsidRPr="002572EA">
              <w:rPr>
                <w:rStyle w:val="FontStyle47"/>
                <w:bCs w:val="0"/>
                <w:sz w:val="28"/>
                <w:szCs w:val="28"/>
              </w:rPr>
              <w:t>ервомайская, д.23</w:t>
            </w:r>
          </w:p>
        </w:tc>
      </w:tr>
      <w:tr w:rsidR="00316988" w:rsidTr="002572EA">
        <w:trPr>
          <w:trHeight w:val="552"/>
        </w:trPr>
        <w:tc>
          <w:tcPr>
            <w:tcW w:w="1101" w:type="dxa"/>
            <w:vAlign w:val="center"/>
          </w:tcPr>
          <w:p w:rsidR="00316988" w:rsidRPr="002572EA" w:rsidRDefault="006F2D3D" w:rsidP="002572EA">
            <w:pPr>
              <w:rPr>
                <w:rStyle w:val="FontStyle47"/>
                <w:bCs w:val="0"/>
                <w:sz w:val="28"/>
                <w:szCs w:val="28"/>
              </w:rPr>
            </w:pPr>
            <w:r w:rsidRPr="002572EA">
              <w:rPr>
                <w:rStyle w:val="FontStyle47"/>
                <w:bCs w:val="0"/>
                <w:sz w:val="28"/>
                <w:szCs w:val="28"/>
              </w:rPr>
              <w:t>5</w:t>
            </w:r>
          </w:p>
        </w:tc>
        <w:tc>
          <w:tcPr>
            <w:tcW w:w="8470" w:type="dxa"/>
            <w:vAlign w:val="center"/>
          </w:tcPr>
          <w:p w:rsidR="00316988" w:rsidRPr="002572EA" w:rsidRDefault="00316988" w:rsidP="002572EA">
            <w:r w:rsidRPr="002572EA">
              <w:rPr>
                <w:rStyle w:val="FontStyle47"/>
                <w:bCs w:val="0"/>
                <w:sz w:val="28"/>
                <w:szCs w:val="28"/>
              </w:rPr>
              <w:t>р.п. Лысые Горы, ул</w:t>
            </w:r>
            <w:proofErr w:type="gramStart"/>
            <w:r w:rsidRPr="002572EA">
              <w:rPr>
                <w:rStyle w:val="FontStyle47"/>
                <w:bCs w:val="0"/>
                <w:sz w:val="28"/>
                <w:szCs w:val="28"/>
              </w:rPr>
              <w:t>.П</w:t>
            </w:r>
            <w:proofErr w:type="gramEnd"/>
            <w:r w:rsidRPr="002572EA">
              <w:rPr>
                <w:rStyle w:val="FontStyle47"/>
                <w:bCs w:val="0"/>
                <w:sz w:val="28"/>
                <w:szCs w:val="28"/>
              </w:rPr>
              <w:t>ервомайская, д.25</w:t>
            </w:r>
          </w:p>
        </w:tc>
      </w:tr>
      <w:tr w:rsidR="00316988" w:rsidTr="002572EA">
        <w:trPr>
          <w:trHeight w:val="552"/>
        </w:trPr>
        <w:tc>
          <w:tcPr>
            <w:tcW w:w="1101" w:type="dxa"/>
            <w:vAlign w:val="center"/>
          </w:tcPr>
          <w:p w:rsidR="00316988" w:rsidRPr="002572EA" w:rsidRDefault="006F2D3D" w:rsidP="002572EA">
            <w:pPr>
              <w:rPr>
                <w:rStyle w:val="FontStyle47"/>
                <w:bCs w:val="0"/>
                <w:sz w:val="28"/>
                <w:szCs w:val="28"/>
              </w:rPr>
            </w:pPr>
            <w:r w:rsidRPr="002572EA">
              <w:rPr>
                <w:rStyle w:val="FontStyle47"/>
                <w:bCs w:val="0"/>
                <w:sz w:val="28"/>
                <w:szCs w:val="28"/>
              </w:rPr>
              <w:t>6</w:t>
            </w:r>
          </w:p>
        </w:tc>
        <w:tc>
          <w:tcPr>
            <w:tcW w:w="8470" w:type="dxa"/>
            <w:vAlign w:val="center"/>
          </w:tcPr>
          <w:p w:rsidR="00316988" w:rsidRPr="002572EA" w:rsidRDefault="00316988" w:rsidP="002572EA">
            <w:r w:rsidRPr="002572EA">
              <w:rPr>
                <w:rStyle w:val="FontStyle47"/>
                <w:bCs w:val="0"/>
                <w:sz w:val="28"/>
                <w:szCs w:val="28"/>
              </w:rPr>
              <w:t>р.п. Лысые Горы, ул</w:t>
            </w:r>
            <w:proofErr w:type="gramStart"/>
            <w:r w:rsidRPr="002572EA">
              <w:rPr>
                <w:rStyle w:val="FontStyle47"/>
                <w:bCs w:val="0"/>
                <w:sz w:val="28"/>
                <w:szCs w:val="28"/>
              </w:rPr>
              <w:t>.Ж</w:t>
            </w:r>
            <w:proofErr w:type="gramEnd"/>
            <w:r w:rsidRPr="002572EA">
              <w:rPr>
                <w:rStyle w:val="FontStyle47"/>
                <w:bCs w:val="0"/>
                <w:sz w:val="28"/>
                <w:szCs w:val="28"/>
              </w:rPr>
              <w:t>елезнодорожная, д.35</w:t>
            </w:r>
          </w:p>
        </w:tc>
      </w:tr>
      <w:tr w:rsidR="00316988" w:rsidTr="002572EA">
        <w:trPr>
          <w:trHeight w:val="552"/>
        </w:trPr>
        <w:tc>
          <w:tcPr>
            <w:tcW w:w="1101" w:type="dxa"/>
            <w:vAlign w:val="center"/>
          </w:tcPr>
          <w:p w:rsidR="00316988" w:rsidRPr="002572EA" w:rsidRDefault="006F2D3D" w:rsidP="002572EA">
            <w:pPr>
              <w:rPr>
                <w:rStyle w:val="FontStyle47"/>
                <w:bCs w:val="0"/>
                <w:sz w:val="28"/>
                <w:szCs w:val="28"/>
              </w:rPr>
            </w:pPr>
            <w:r w:rsidRPr="002572EA">
              <w:rPr>
                <w:rStyle w:val="FontStyle47"/>
                <w:bCs w:val="0"/>
                <w:sz w:val="28"/>
                <w:szCs w:val="28"/>
              </w:rPr>
              <w:t>7</w:t>
            </w:r>
          </w:p>
        </w:tc>
        <w:tc>
          <w:tcPr>
            <w:tcW w:w="8470" w:type="dxa"/>
            <w:vAlign w:val="center"/>
          </w:tcPr>
          <w:p w:rsidR="00316988" w:rsidRPr="002572EA" w:rsidRDefault="00316988" w:rsidP="002572EA">
            <w:r w:rsidRPr="002572EA">
              <w:rPr>
                <w:rStyle w:val="FontStyle47"/>
                <w:bCs w:val="0"/>
                <w:sz w:val="28"/>
                <w:szCs w:val="28"/>
              </w:rPr>
              <w:t>р.п. Лысые Горы, ул</w:t>
            </w:r>
            <w:proofErr w:type="gramStart"/>
            <w:r w:rsidRPr="002572EA">
              <w:rPr>
                <w:rStyle w:val="FontStyle47"/>
                <w:bCs w:val="0"/>
                <w:sz w:val="28"/>
                <w:szCs w:val="28"/>
              </w:rPr>
              <w:t>.Ж</w:t>
            </w:r>
            <w:proofErr w:type="gramEnd"/>
            <w:r w:rsidRPr="002572EA">
              <w:rPr>
                <w:rStyle w:val="FontStyle47"/>
                <w:bCs w:val="0"/>
                <w:sz w:val="28"/>
                <w:szCs w:val="28"/>
              </w:rPr>
              <w:t>елезнодорожная, д.37</w:t>
            </w:r>
          </w:p>
        </w:tc>
      </w:tr>
      <w:tr w:rsidR="00316988" w:rsidTr="002572EA">
        <w:trPr>
          <w:trHeight w:val="552"/>
        </w:trPr>
        <w:tc>
          <w:tcPr>
            <w:tcW w:w="1101" w:type="dxa"/>
            <w:vAlign w:val="center"/>
          </w:tcPr>
          <w:p w:rsidR="00316988" w:rsidRPr="002572EA" w:rsidRDefault="006F2D3D" w:rsidP="002572EA">
            <w:pPr>
              <w:rPr>
                <w:rStyle w:val="FontStyle47"/>
                <w:bCs w:val="0"/>
                <w:sz w:val="28"/>
                <w:szCs w:val="28"/>
              </w:rPr>
            </w:pPr>
            <w:r w:rsidRPr="002572EA">
              <w:rPr>
                <w:rStyle w:val="FontStyle47"/>
                <w:bCs w:val="0"/>
                <w:sz w:val="28"/>
                <w:szCs w:val="28"/>
              </w:rPr>
              <w:t>8</w:t>
            </w:r>
          </w:p>
        </w:tc>
        <w:tc>
          <w:tcPr>
            <w:tcW w:w="8470" w:type="dxa"/>
            <w:vAlign w:val="center"/>
          </w:tcPr>
          <w:p w:rsidR="00316988" w:rsidRPr="002572EA" w:rsidRDefault="00316988" w:rsidP="002572EA">
            <w:r w:rsidRPr="002572EA">
              <w:rPr>
                <w:rStyle w:val="FontStyle47"/>
                <w:bCs w:val="0"/>
                <w:sz w:val="28"/>
                <w:szCs w:val="28"/>
              </w:rPr>
              <w:t>р.п. Лысые Горы, ул</w:t>
            </w:r>
            <w:proofErr w:type="gramStart"/>
            <w:r w:rsidRPr="002572EA">
              <w:rPr>
                <w:rStyle w:val="FontStyle47"/>
                <w:bCs w:val="0"/>
                <w:sz w:val="28"/>
                <w:szCs w:val="28"/>
              </w:rPr>
              <w:t>.Ж</w:t>
            </w:r>
            <w:proofErr w:type="gramEnd"/>
            <w:r w:rsidRPr="002572EA">
              <w:rPr>
                <w:rStyle w:val="FontStyle47"/>
                <w:bCs w:val="0"/>
                <w:sz w:val="28"/>
                <w:szCs w:val="28"/>
              </w:rPr>
              <w:t>елезнодорожная, д.39</w:t>
            </w:r>
          </w:p>
        </w:tc>
      </w:tr>
      <w:tr w:rsidR="00316988" w:rsidTr="002572EA">
        <w:trPr>
          <w:trHeight w:val="552"/>
        </w:trPr>
        <w:tc>
          <w:tcPr>
            <w:tcW w:w="1101" w:type="dxa"/>
            <w:vAlign w:val="center"/>
          </w:tcPr>
          <w:p w:rsidR="00316988" w:rsidRPr="002572EA" w:rsidRDefault="006F2D3D" w:rsidP="002572EA">
            <w:pPr>
              <w:rPr>
                <w:rStyle w:val="FontStyle47"/>
                <w:bCs w:val="0"/>
                <w:sz w:val="28"/>
                <w:szCs w:val="28"/>
              </w:rPr>
            </w:pPr>
            <w:r w:rsidRPr="002572EA">
              <w:rPr>
                <w:rStyle w:val="FontStyle47"/>
                <w:bCs w:val="0"/>
                <w:sz w:val="28"/>
                <w:szCs w:val="28"/>
              </w:rPr>
              <w:t>9</w:t>
            </w:r>
          </w:p>
        </w:tc>
        <w:tc>
          <w:tcPr>
            <w:tcW w:w="8470" w:type="dxa"/>
            <w:vAlign w:val="center"/>
          </w:tcPr>
          <w:p w:rsidR="00316988" w:rsidRPr="002572EA" w:rsidRDefault="00316988" w:rsidP="002572EA">
            <w:r w:rsidRPr="002572EA">
              <w:rPr>
                <w:rStyle w:val="FontStyle47"/>
                <w:bCs w:val="0"/>
                <w:sz w:val="28"/>
                <w:szCs w:val="28"/>
              </w:rPr>
              <w:t>р.п. Лысые Горы, ул</w:t>
            </w:r>
            <w:proofErr w:type="gramStart"/>
            <w:r w:rsidRPr="002572EA">
              <w:rPr>
                <w:rStyle w:val="FontStyle47"/>
                <w:bCs w:val="0"/>
                <w:sz w:val="28"/>
                <w:szCs w:val="28"/>
              </w:rPr>
              <w:t>.Ж</w:t>
            </w:r>
            <w:proofErr w:type="gramEnd"/>
            <w:r w:rsidRPr="002572EA">
              <w:rPr>
                <w:rStyle w:val="FontStyle47"/>
                <w:bCs w:val="0"/>
                <w:sz w:val="28"/>
                <w:szCs w:val="28"/>
              </w:rPr>
              <w:t>елезнодорожная, д.41</w:t>
            </w:r>
          </w:p>
        </w:tc>
      </w:tr>
      <w:tr w:rsidR="00316988" w:rsidTr="002572EA">
        <w:trPr>
          <w:trHeight w:val="552"/>
        </w:trPr>
        <w:tc>
          <w:tcPr>
            <w:tcW w:w="1101" w:type="dxa"/>
            <w:vAlign w:val="center"/>
          </w:tcPr>
          <w:p w:rsidR="00316988" w:rsidRPr="002572EA" w:rsidRDefault="006F2D3D" w:rsidP="002572EA">
            <w:pPr>
              <w:rPr>
                <w:rStyle w:val="FontStyle47"/>
                <w:bCs w:val="0"/>
                <w:sz w:val="28"/>
                <w:szCs w:val="28"/>
              </w:rPr>
            </w:pPr>
            <w:r w:rsidRPr="002572EA">
              <w:rPr>
                <w:rStyle w:val="FontStyle47"/>
                <w:bCs w:val="0"/>
                <w:sz w:val="28"/>
                <w:szCs w:val="28"/>
              </w:rPr>
              <w:t>10</w:t>
            </w:r>
          </w:p>
        </w:tc>
        <w:tc>
          <w:tcPr>
            <w:tcW w:w="8470" w:type="dxa"/>
            <w:vAlign w:val="center"/>
          </w:tcPr>
          <w:p w:rsidR="00316988" w:rsidRPr="002572EA" w:rsidRDefault="00316988" w:rsidP="002572EA">
            <w:r w:rsidRPr="002572EA">
              <w:rPr>
                <w:rStyle w:val="FontStyle47"/>
                <w:bCs w:val="0"/>
                <w:sz w:val="28"/>
                <w:szCs w:val="28"/>
              </w:rPr>
              <w:t>р.п. Лысые Горы, ул</w:t>
            </w:r>
            <w:proofErr w:type="gramStart"/>
            <w:r w:rsidRPr="002572EA">
              <w:rPr>
                <w:rStyle w:val="FontStyle47"/>
                <w:bCs w:val="0"/>
                <w:sz w:val="28"/>
                <w:szCs w:val="28"/>
              </w:rPr>
              <w:t>.Ж</w:t>
            </w:r>
            <w:proofErr w:type="gramEnd"/>
            <w:r w:rsidRPr="002572EA">
              <w:rPr>
                <w:rStyle w:val="FontStyle47"/>
                <w:bCs w:val="0"/>
                <w:sz w:val="28"/>
                <w:szCs w:val="28"/>
              </w:rPr>
              <w:t>елезнодорожная, д.66</w:t>
            </w:r>
          </w:p>
        </w:tc>
      </w:tr>
      <w:tr w:rsidR="00316988" w:rsidTr="002572EA">
        <w:trPr>
          <w:trHeight w:val="552"/>
        </w:trPr>
        <w:tc>
          <w:tcPr>
            <w:tcW w:w="1101" w:type="dxa"/>
            <w:vAlign w:val="center"/>
          </w:tcPr>
          <w:p w:rsidR="00316988" w:rsidRPr="002572EA" w:rsidRDefault="006F2D3D" w:rsidP="002572EA">
            <w:pPr>
              <w:rPr>
                <w:rStyle w:val="FontStyle47"/>
                <w:bCs w:val="0"/>
                <w:sz w:val="28"/>
                <w:szCs w:val="28"/>
              </w:rPr>
            </w:pPr>
            <w:r w:rsidRPr="002572EA">
              <w:rPr>
                <w:rStyle w:val="FontStyle47"/>
                <w:bCs w:val="0"/>
                <w:sz w:val="28"/>
                <w:szCs w:val="28"/>
              </w:rPr>
              <w:t>11</w:t>
            </w:r>
          </w:p>
        </w:tc>
        <w:tc>
          <w:tcPr>
            <w:tcW w:w="8470" w:type="dxa"/>
            <w:vAlign w:val="center"/>
          </w:tcPr>
          <w:p w:rsidR="00316988" w:rsidRPr="002572EA" w:rsidRDefault="00316988" w:rsidP="002572EA">
            <w:r w:rsidRPr="002572EA">
              <w:rPr>
                <w:rStyle w:val="FontStyle47"/>
                <w:bCs w:val="0"/>
                <w:sz w:val="28"/>
                <w:szCs w:val="28"/>
              </w:rPr>
              <w:t>р.п. Лысые Горы, переулок Железнодорожный, д.5</w:t>
            </w:r>
          </w:p>
        </w:tc>
      </w:tr>
      <w:tr w:rsidR="00316988" w:rsidTr="002572EA">
        <w:trPr>
          <w:trHeight w:val="552"/>
        </w:trPr>
        <w:tc>
          <w:tcPr>
            <w:tcW w:w="1101" w:type="dxa"/>
            <w:vAlign w:val="center"/>
          </w:tcPr>
          <w:p w:rsidR="00316988" w:rsidRPr="002572EA" w:rsidRDefault="006F2D3D" w:rsidP="002572EA">
            <w:pPr>
              <w:rPr>
                <w:rStyle w:val="FontStyle47"/>
                <w:bCs w:val="0"/>
                <w:sz w:val="28"/>
                <w:szCs w:val="28"/>
              </w:rPr>
            </w:pPr>
            <w:r w:rsidRPr="002572EA">
              <w:rPr>
                <w:rStyle w:val="FontStyle47"/>
                <w:bCs w:val="0"/>
                <w:sz w:val="28"/>
                <w:szCs w:val="28"/>
              </w:rPr>
              <w:t>12</w:t>
            </w:r>
          </w:p>
        </w:tc>
        <w:tc>
          <w:tcPr>
            <w:tcW w:w="8470" w:type="dxa"/>
            <w:vAlign w:val="center"/>
          </w:tcPr>
          <w:p w:rsidR="00316988" w:rsidRPr="002572EA" w:rsidRDefault="00316988" w:rsidP="002572EA">
            <w:r w:rsidRPr="002572EA">
              <w:rPr>
                <w:rStyle w:val="FontStyle47"/>
                <w:bCs w:val="0"/>
                <w:sz w:val="28"/>
                <w:szCs w:val="28"/>
              </w:rPr>
              <w:t xml:space="preserve">р.п. Лысые Горы, </w:t>
            </w:r>
            <w:r w:rsidR="006F2D3D" w:rsidRPr="002572EA">
              <w:rPr>
                <w:rStyle w:val="FontStyle47"/>
                <w:bCs w:val="0"/>
                <w:sz w:val="28"/>
                <w:szCs w:val="28"/>
              </w:rPr>
              <w:t>переулок Железнодорожный, д.16</w:t>
            </w:r>
          </w:p>
        </w:tc>
      </w:tr>
    </w:tbl>
    <w:p w:rsidR="00EA62E6" w:rsidRDefault="00EA62E6" w:rsidP="00EA62E6">
      <w:pPr>
        <w:jc w:val="both"/>
        <w:rPr>
          <w:rStyle w:val="FontStyle47"/>
          <w:bCs w:val="0"/>
        </w:rPr>
      </w:pPr>
    </w:p>
    <w:p w:rsidR="00B22A74" w:rsidRDefault="00316988" w:rsidP="00B22A74">
      <w:pPr>
        <w:pStyle w:val="a3"/>
        <w:rPr>
          <w:rStyle w:val="FontStyle47"/>
          <w:b/>
          <w:bCs w:val="0"/>
          <w:sz w:val="28"/>
          <w:szCs w:val="28"/>
        </w:rPr>
      </w:pPr>
      <w:r>
        <w:t xml:space="preserve"> </w:t>
      </w:r>
      <w:r w:rsidR="00B22A74">
        <w:rPr>
          <w:rStyle w:val="FontStyle47"/>
          <w:b/>
          <w:sz w:val="28"/>
          <w:szCs w:val="28"/>
        </w:rPr>
        <w:t xml:space="preserve">Глава администрации </w:t>
      </w:r>
    </w:p>
    <w:p w:rsidR="00B22A74" w:rsidRDefault="00B22A74" w:rsidP="00B22A74">
      <w:pPr>
        <w:pStyle w:val="a3"/>
        <w:rPr>
          <w:rStyle w:val="FontStyle47"/>
          <w:b/>
          <w:bCs w:val="0"/>
          <w:sz w:val="28"/>
          <w:szCs w:val="28"/>
        </w:rPr>
      </w:pPr>
      <w:r>
        <w:rPr>
          <w:rStyle w:val="FontStyle47"/>
          <w:b/>
          <w:sz w:val="28"/>
          <w:szCs w:val="28"/>
        </w:rPr>
        <w:t>муниципального района                                        С.А. Девличаров</w:t>
      </w:r>
    </w:p>
    <w:p w:rsidR="00551D80" w:rsidRDefault="00551D80"/>
    <w:sectPr w:rsidR="00551D80" w:rsidSect="003A58BB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2E6"/>
    <w:rsid w:val="00060317"/>
    <w:rsid w:val="00213679"/>
    <w:rsid w:val="002572EA"/>
    <w:rsid w:val="00293CA4"/>
    <w:rsid w:val="00316988"/>
    <w:rsid w:val="00395D3C"/>
    <w:rsid w:val="003A58BB"/>
    <w:rsid w:val="003C5B58"/>
    <w:rsid w:val="00542B77"/>
    <w:rsid w:val="00551D80"/>
    <w:rsid w:val="00684E4D"/>
    <w:rsid w:val="006A766A"/>
    <w:rsid w:val="006D36F0"/>
    <w:rsid w:val="006F2D3D"/>
    <w:rsid w:val="0075622E"/>
    <w:rsid w:val="007B62F3"/>
    <w:rsid w:val="007D0CEB"/>
    <w:rsid w:val="008251DF"/>
    <w:rsid w:val="00830AD6"/>
    <w:rsid w:val="00831B7D"/>
    <w:rsid w:val="008860BC"/>
    <w:rsid w:val="009508D3"/>
    <w:rsid w:val="009A1F5D"/>
    <w:rsid w:val="00A4479A"/>
    <w:rsid w:val="00B116E3"/>
    <w:rsid w:val="00B22A74"/>
    <w:rsid w:val="00BD1C0B"/>
    <w:rsid w:val="00BF0391"/>
    <w:rsid w:val="00C9582E"/>
    <w:rsid w:val="00D37D1B"/>
    <w:rsid w:val="00DB43A5"/>
    <w:rsid w:val="00EA62E6"/>
    <w:rsid w:val="00EC505D"/>
    <w:rsid w:val="00F75F6E"/>
    <w:rsid w:val="00FC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Cs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2E6"/>
    <w:pPr>
      <w:spacing w:after="0" w:line="240" w:lineRule="auto"/>
    </w:pPr>
    <w:rPr>
      <w:rFonts w:ascii="Calibri" w:eastAsia="Times New Roman" w:hAnsi="Calibri"/>
      <w:sz w:val="24"/>
    </w:rPr>
  </w:style>
  <w:style w:type="character" w:customStyle="1" w:styleId="FontStyle47">
    <w:name w:val="Font Style47"/>
    <w:basedOn w:val="a0"/>
    <w:uiPriority w:val="99"/>
    <w:rsid w:val="00EA62E6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A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2E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D1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Bugatti</dc:creator>
  <cp:lastModifiedBy>111</cp:lastModifiedBy>
  <cp:revision>4</cp:revision>
  <dcterms:created xsi:type="dcterms:W3CDTF">2014-08-12T06:46:00Z</dcterms:created>
  <dcterms:modified xsi:type="dcterms:W3CDTF">2014-08-12T07:06:00Z</dcterms:modified>
</cp:coreProperties>
</file>