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
        <w:tblW w:w="0" w:type="auto"/>
        <w:tblLook w:val="01E0"/>
      </w:tblPr>
      <w:tblGrid>
        <w:gridCol w:w="9289"/>
      </w:tblGrid>
      <w:tr w:rsidR="00325D03" w:rsidRPr="00783553" w:rsidTr="00636AC8">
        <w:trPr>
          <w:trHeight w:val="1418"/>
        </w:trPr>
        <w:tc>
          <w:tcPr>
            <w:tcW w:w="9289" w:type="dxa"/>
          </w:tcPr>
          <w:p w:rsidR="00325D03" w:rsidRDefault="00325D03" w:rsidP="00636AC8">
            <w:pPr>
              <w:tabs>
                <w:tab w:val="left" w:pos="3968"/>
                <w:tab w:val="center" w:pos="4536"/>
              </w:tabs>
              <w:rPr>
                <w:b/>
              </w:rPr>
            </w:pPr>
            <w:r>
              <w:rPr>
                <w:b/>
              </w:rPr>
              <w:tab/>
            </w:r>
          </w:p>
          <w:p w:rsidR="00325D03" w:rsidRPr="00783553" w:rsidRDefault="00325D03" w:rsidP="00636AC8">
            <w:pPr>
              <w:tabs>
                <w:tab w:val="left" w:pos="3968"/>
                <w:tab w:val="center" w:pos="4536"/>
              </w:tabs>
              <w:rPr>
                <w:b/>
              </w:rPr>
            </w:pPr>
            <w:r>
              <w:rPr>
                <w:b/>
              </w:rPr>
              <w:tab/>
            </w:r>
            <w:r w:rsidRPr="00783553">
              <w:rPr>
                <w:b/>
                <w:noProof/>
              </w:rPr>
              <w:drawing>
                <wp:inline distT="0" distB="0" distL="0" distR="0">
                  <wp:extent cx="628015" cy="819150"/>
                  <wp:effectExtent l="19050" t="0" r="635" b="0"/>
                  <wp:docPr id="103" name="Рисунок 1"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ысые горы чб 1"/>
                          <pic:cNvPicPr>
                            <a:picLocks noChangeAspect="1" noChangeArrowheads="1"/>
                          </pic:cNvPicPr>
                        </pic:nvPicPr>
                        <pic:blipFill>
                          <a:blip r:embed="rId6" cstate="print"/>
                          <a:srcRect/>
                          <a:stretch>
                            <a:fillRect/>
                          </a:stretch>
                        </pic:blipFill>
                        <pic:spPr bwMode="auto">
                          <a:xfrm>
                            <a:off x="0" y="0"/>
                            <a:ext cx="628015" cy="819150"/>
                          </a:xfrm>
                          <a:prstGeom prst="rect">
                            <a:avLst/>
                          </a:prstGeom>
                          <a:noFill/>
                          <a:ln w="9525">
                            <a:noFill/>
                            <a:miter lim="800000"/>
                            <a:headEnd/>
                            <a:tailEnd/>
                          </a:ln>
                        </pic:spPr>
                      </pic:pic>
                    </a:graphicData>
                  </a:graphic>
                </wp:inline>
              </w:drawing>
            </w:r>
          </w:p>
        </w:tc>
      </w:tr>
      <w:tr w:rsidR="00325D03" w:rsidRPr="00783553" w:rsidTr="00636AC8">
        <w:tc>
          <w:tcPr>
            <w:tcW w:w="9289" w:type="dxa"/>
          </w:tcPr>
          <w:p w:rsidR="00325D03" w:rsidRPr="00783553" w:rsidRDefault="00325D03" w:rsidP="00636AC8">
            <w:pPr>
              <w:jc w:val="center"/>
              <w:rPr>
                <w:b/>
              </w:rPr>
            </w:pPr>
          </w:p>
          <w:p w:rsidR="00325D03" w:rsidRPr="00783553" w:rsidRDefault="00325D03" w:rsidP="00636AC8">
            <w:pPr>
              <w:jc w:val="center"/>
              <w:rPr>
                <w:sz w:val="24"/>
                <w:szCs w:val="24"/>
              </w:rPr>
            </w:pPr>
            <w:r w:rsidRPr="00783553">
              <w:rPr>
                <w:sz w:val="24"/>
                <w:szCs w:val="24"/>
              </w:rPr>
              <w:t>АДМИНИСТРАЦИЯ  ЛЫСОГОРСКОГО  МУНИЦИПАЛЬНОГО  РАЙОНА</w:t>
            </w:r>
          </w:p>
          <w:p w:rsidR="00325D03" w:rsidRPr="00783553" w:rsidRDefault="00325D03" w:rsidP="00636AC8">
            <w:pPr>
              <w:jc w:val="center"/>
              <w:rPr>
                <w:sz w:val="24"/>
                <w:szCs w:val="24"/>
              </w:rPr>
            </w:pPr>
            <w:r w:rsidRPr="00783553">
              <w:rPr>
                <w:sz w:val="24"/>
                <w:szCs w:val="24"/>
              </w:rPr>
              <w:t>САРАТОВСКОЙ  ОБЛАСТИ</w:t>
            </w:r>
          </w:p>
          <w:p w:rsidR="00325D03" w:rsidRPr="00783553" w:rsidRDefault="00325D03" w:rsidP="00636AC8">
            <w:pPr>
              <w:jc w:val="center"/>
              <w:rPr>
                <w:b/>
              </w:rPr>
            </w:pPr>
          </w:p>
        </w:tc>
      </w:tr>
      <w:tr w:rsidR="00325D03" w:rsidRPr="00783553" w:rsidTr="00636AC8">
        <w:trPr>
          <w:trHeight w:val="654"/>
        </w:trPr>
        <w:tc>
          <w:tcPr>
            <w:tcW w:w="9289" w:type="dxa"/>
          </w:tcPr>
          <w:p w:rsidR="00325D03" w:rsidRPr="00783553" w:rsidRDefault="00325D03" w:rsidP="00636AC8">
            <w:pPr>
              <w:jc w:val="center"/>
              <w:rPr>
                <w:b/>
                <w:sz w:val="28"/>
              </w:rPr>
            </w:pPr>
            <w:proofErr w:type="gramStart"/>
            <w:r w:rsidRPr="00783553">
              <w:rPr>
                <w:b/>
                <w:sz w:val="28"/>
              </w:rPr>
              <w:t>П</w:t>
            </w:r>
            <w:proofErr w:type="gramEnd"/>
            <w:r w:rsidRPr="00783553">
              <w:rPr>
                <w:b/>
                <w:sz w:val="28"/>
              </w:rPr>
              <w:t xml:space="preserve"> О С Т А Н О В Л Е Н И Е</w:t>
            </w:r>
          </w:p>
          <w:p w:rsidR="00325D03" w:rsidRPr="00783553" w:rsidRDefault="00325D03" w:rsidP="00636AC8">
            <w:pPr>
              <w:jc w:val="center"/>
            </w:pPr>
          </w:p>
        </w:tc>
      </w:tr>
      <w:tr w:rsidR="00325D03" w:rsidRPr="00783553" w:rsidTr="00636AC8">
        <w:tc>
          <w:tcPr>
            <w:tcW w:w="9289" w:type="dxa"/>
          </w:tcPr>
          <w:p w:rsidR="00325D03" w:rsidRDefault="00592CB7" w:rsidP="00636AC8">
            <w:pPr>
              <w:jc w:val="center"/>
              <w:rPr>
                <w:sz w:val="24"/>
                <w:szCs w:val="24"/>
              </w:rPr>
            </w:pPr>
            <w:r>
              <w:rPr>
                <w:sz w:val="24"/>
                <w:szCs w:val="24"/>
              </w:rPr>
              <w:t>от 11 ноября 2013 года №983</w:t>
            </w:r>
          </w:p>
          <w:p w:rsidR="00325D03" w:rsidRPr="00783553" w:rsidRDefault="00325D03" w:rsidP="00636AC8">
            <w:pPr>
              <w:jc w:val="center"/>
            </w:pPr>
          </w:p>
        </w:tc>
      </w:tr>
      <w:tr w:rsidR="00325D03" w:rsidRPr="00783553" w:rsidTr="00636AC8">
        <w:tc>
          <w:tcPr>
            <w:tcW w:w="9289" w:type="dxa"/>
          </w:tcPr>
          <w:p w:rsidR="00325D03" w:rsidRPr="00783553" w:rsidRDefault="00325D03" w:rsidP="00636AC8">
            <w:pPr>
              <w:jc w:val="center"/>
            </w:pPr>
          </w:p>
          <w:p w:rsidR="00325D03" w:rsidRPr="008B0517" w:rsidRDefault="00325D03" w:rsidP="00636AC8">
            <w:pPr>
              <w:jc w:val="center"/>
            </w:pPr>
            <w:r w:rsidRPr="00783553">
              <w:t>р.п.Лысые Горы</w:t>
            </w:r>
          </w:p>
          <w:p w:rsidR="00325D03" w:rsidRPr="00783553" w:rsidRDefault="00325D03" w:rsidP="00636AC8">
            <w:pPr>
              <w:jc w:val="center"/>
            </w:pPr>
          </w:p>
        </w:tc>
      </w:tr>
      <w:tr w:rsidR="00325D03" w:rsidRPr="00694D80" w:rsidTr="00636AC8">
        <w:trPr>
          <w:trHeight w:val="724"/>
        </w:trPr>
        <w:tc>
          <w:tcPr>
            <w:tcW w:w="9289" w:type="dxa"/>
          </w:tcPr>
          <w:p w:rsidR="00325D03" w:rsidRDefault="00325D03" w:rsidP="00636AC8">
            <w:pPr>
              <w:tabs>
                <w:tab w:val="left" w:pos="3094"/>
              </w:tabs>
              <w:rPr>
                <w:b/>
                <w:sz w:val="28"/>
                <w:szCs w:val="28"/>
              </w:rPr>
            </w:pPr>
            <w:r>
              <w:rPr>
                <w:b/>
                <w:sz w:val="28"/>
                <w:szCs w:val="28"/>
              </w:rPr>
              <w:t>Об установлении порядка принятия решений</w:t>
            </w:r>
          </w:p>
          <w:p w:rsidR="00325D03" w:rsidRDefault="00325D03" w:rsidP="00636AC8">
            <w:pPr>
              <w:tabs>
                <w:tab w:val="left" w:pos="3094"/>
              </w:tabs>
              <w:rPr>
                <w:b/>
                <w:sz w:val="28"/>
                <w:szCs w:val="28"/>
              </w:rPr>
            </w:pPr>
            <w:r>
              <w:rPr>
                <w:b/>
                <w:sz w:val="28"/>
                <w:szCs w:val="28"/>
              </w:rPr>
              <w:t>о разработке  муниципальных  программ, их формирования</w:t>
            </w:r>
          </w:p>
          <w:p w:rsidR="00325D03" w:rsidRDefault="00325D03" w:rsidP="00636AC8">
            <w:pPr>
              <w:tabs>
                <w:tab w:val="left" w:pos="3094"/>
              </w:tabs>
              <w:rPr>
                <w:b/>
                <w:sz w:val="28"/>
                <w:szCs w:val="28"/>
              </w:rPr>
            </w:pPr>
            <w:r>
              <w:rPr>
                <w:b/>
                <w:sz w:val="28"/>
                <w:szCs w:val="28"/>
              </w:rPr>
              <w:t xml:space="preserve">и реализации  и порядка  оценки эффективности реализации </w:t>
            </w:r>
          </w:p>
          <w:p w:rsidR="00325D03" w:rsidRPr="00694D80" w:rsidRDefault="00325D03" w:rsidP="00636AC8">
            <w:pPr>
              <w:tabs>
                <w:tab w:val="left" w:pos="3094"/>
              </w:tabs>
              <w:rPr>
                <w:b/>
                <w:sz w:val="28"/>
                <w:szCs w:val="28"/>
              </w:rPr>
            </w:pPr>
            <w:r>
              <w:rPr>
                <w:b/>
                <w:sz w:val="28"/>
                <w:szCs w:val="28"/>
              </w:rPr>
              <w:t xml:space="preserve">муниципальных  программ </w:t>
            </w:r>
          </w:p>
        </w:tc>
      </w:tr>
    </w:tbl>
    <w:p w:rsidR="00325D03" w:rsidRDefault="00325D03" w:rsidP="00325D03"/>
    <w:p w:rsidR="00325D03" w:rsidRDefault="00325D03" w:rsidP="00325D03"/>
    <w:p w:rsidR="00325D03" w:rsidRDefault="00325D03" w:rsidP="00325D03"/>
    <w:p w:rsidR="00325D03" w:rsidRPr="00A31932" w:rsidRDefault="00325D03" w:rsidP="00325D03">
      <w:pPr>
        <w:ind w:firstLine="540"/>
        <w:jc w:val="both"/>
        <w:rPr>
          <w:sz w:val="28"/>
          <w:szCs w:val="28"/>
        </w:rPr>
      </w:pPr>
      <w:r w:rsidRPr="00A31932">
        <w:rPr>
          <w:sz w:val="28"/>
          <w:szCs w:val="28"/>
        </w:rPr>
        <w:t xml:space="preserve">В соответствии со </w:t>
      </w:r>
      <w:r>
        <w:rPr>
          <w:sz w:val="28"/>
          <w:szCs w:val="28"/>
        </w:rPr>
        <w:t xml:space="preserve">ст. 179 </w:t>
      </w:r>
      <w:r w:rsidRPr="00A31932">
        <w:rPr>
          <w:sz w:val="28"/>
          <w:szCs w:val="28"/>
        </w:rPr>
        <w:t xml:space="preserve">Бюджетного кодекса Российской Федерации </w:t>
      </w:r>
      <w:r>
        <w:rPr>
          <w:sz w:val="28"/>
          <w:szCs w:val="28"/>
        </w:rPr>
        <w:t>ПОСТАНОВЛЯЮ:</w:t>
      </w:r>
    </w:p>
    <w:p w:rsidR="00325D03" w:rsidRPr="00A31932" w:rsidRDefault="00325D03" w:rsidP="00325D03">
      <w:pPr>
        <w:ind w:firstLine="540"/>
        <w:jc w:val="both"/>
        <w:rPr>
          <w:sz w:val="28"/>
          <w:szCs w:val="28"/>
        </w:rPr>
      </w:pPr>
      <w:r w:rsidRPr="00A31932">
        <w:rPr>
          <w:sz w:val="28"/>
          <w:szCs w:val="28"/>
        </w:rPr>
        <w:t>1. Установить:</w:t>
      </w:r>
    </w:p>
    <w:p w:rsidR="00325D03" w:rsidRPr="00A31932" w:rsidRDefault="00325D03" w:rsidP="00325D03">
      <w:pPr>
        <w:ind w:firstLine="540"/>
        <w:jc w:val="both"/>
        <w:rPr>
          <w:sz w:val="28"/>
          <w:szCs w:val="28"/>
        </w:rPr>
      </w:pPr>
      <w:r w:rsidRPr="00A31932">
        <w:rPr>
          <w:sz w:val="28"/>
          <w:szCs w:val="28"/>
        </w:rPr>
        <w:t xml:space="preserve">1.1. </w:t>
      </w:r>
      <w:r>
        <w:rPr>
          <w:sz w:val="28"/>
          <w:szCs w:val="28"/>
        </w:rPr>
        <w:t xml:space="preserve">Порядок </w:t>
      </w:r>
      <w:r w:rsidRPr="00A31932">
        <w:rPr>
          <w:sz w:val="28"/>
          <w:szCs w:val="28"/>
        </w:rPr>
        <w:t xml:space="preserve">принятия решений о разработке муниципальных программ, их формирования и реализации (приложение </w:t>
      </w:r>
      <w:r>
        <w:rPr>
          <w:sz w:val="28"/>
          <w:szCs w:val="28"/>
        </w:rPr>
        <w:t>№</w:t>
      </w:r>
      <w:r w:rsidRPr="00A31932">
        <w:rPr>
          <w:sz w:val="28"/>
          <w:szCs w:val="28"/>
        </w:rPr>
        <w:t xml:space="preserve"> 1).</w:t>
      </w:r>
    </w:p>
    <w:p w:rsidR="00325D03" w:rsidRPr="00A31932" w:rsidRDefault="00325D03" w:rsidP="00325D03">
      <w:pPr>
        <w:ind w:firstLine="540"/>
        <w:jc w:val="both"/>
        <w:rPr>
          <w:sz w:val="28"/>
          <w:szCs w:val="28"/>
        </w:rPr>
      </w:pPr>
      <w:r w:rsidRPr="00A31932">
        <w:rPr>
          <w:sz w:val="28"/>
          <w:szCs w:val="28"/>
        </w:rPr>
        <w:t xml:space="preserve">1.2. </w:t>
      </w:r>
      <w:r>
        <w:rPr>
          <w:sz w:val="28"/>
          <w:szCs w:val="28"/>
        </w:rPr>
        <w:t>Порядок</w:t>
      </w:r>
      <w:hyperlink w:anchor="Par1387" w:history="1"/>
      <w:r w:rsidRPr="00A31932">
        <w:rPr>
          <w:sz w:val="28"/>
          <w:szCs w:val="28"/>
        </w:rPr>
        <w:t xml:space="preserve"> оценки эффективности реализации </w:t>
      </w:r>
      <w:proofErr w:type="gramStart"/>
      <w:r w:rsidRPr="00A31932">
        <w:rPr>
          <w:sz w:val="28"/>
          <w:szCs w:val="28"/>
        </w:rPr>
        <w:t>муниципальных</w:t>
      </w:r>
      <w:proofErr w:type="gramEnd"/>
      <w:r w:rsidRPr="00A31932">
        <w:rPr>
          <w:sz w:val="28"/>
          <w:szCs w:val="28"/>
        </w:rPr>
        <w:t xml:space="preserve"> программ (приложение </w:t>
      </w:r>
      <w:r>
        <w:rPr>
          <w:sz w:val="28"/>
          <w:szCs w:val="28"/>
        </w:rPr>
        <w:t xml:space="preserve"> №</w:t>
      </w:r>
      <w:r w:rsidRPr="00A31932">
        <w:rPr>
          <w:sz w:val="28"/>
          <w:szCs w:val="28"/>
        </w:rPr>
        <w:t xml:space="preserve"> 2).</w:t>
      </w:r>
    </w:p>
    <w:p w:rsidR="00325D03" w:rsidRPr="00A31932" w:rsidRDefault="00325D03" w:rsidP="00325D03">
      <w:pPr>
        <w:ind w:firstLine="540"/>
        <w:jc w:val="both"/>
        <w:rPr>
          <w:sz w:val="28"/>
          <w:szCs w:val="28"/>
        </w:rPr>
      </w:pPr>
      <w:r w:rsidRPr="00A31932">
        <w:rPr>
          <w:sz w:val="28"/>
          <w:szCs w:val="28"/>
        </w:rPr>
        <w:t xml:space="preserve">2. </w:t>
      </w:r>
      <w:proofErr w:type="gramStart"/>
      <w:r w:rsidRPr="00A31932">
        <w:rPr>
          <w:sz w:val="28"/>
          <w:szCs w:val="28"/>
        </w:rPr>
        <w:t>Контроль за</w:t>
      </w:r>
      <w:proofErr w:type="gramEnd"/>
      <w:r w:rsidRPr="00A31932">
        <w:rPr>
          <w:sz w:val="28"/>
          <w:szCs w:val="28"/>
        </w:rPr>
        <w:t xml:space="preserve"> исполнением настоящего постановления возложить на начальника экономического управления администрации Лысогорского муниципального района Н.П. Бондаренко.</w:t>
      </w:r>
    </w:p>
    <w:p w:rsidR="00325D03" w:rsidRPr="00A31932" w:rsidRDefault="00325D03" w:rsidP="00325D03">
      <w:pPr>
        <w:jc w:val="both"/>
        <w:rPr>
          <w:sz w:val="28"/>
          <w:szCs w:val="28"/>
        </w:rPr>
      </w:pPr>
    </w:p>
    <w:p w:rsidR="00325D03" w:rsidRPr="00A31932" w:rsidRDefault="00325D03" w:rsidP="00325D03">
      <w:pPr>
        <w:jc w:val="right"/>
        <w:rPr>
          <w:sz w:val="28"/>
          <w:szCs w:val="28"/>
        </w:rPr>
      </w:pPr>
    </w:p>
    <w:p w:rsidR="00325D03" w:rsidRPr="00A31932" w:rsidRDefault="00325D03" w:rsidP="00325D03">
      <w:pPr>
        <w:tabs>
          <w:tab w:val="right" w:pos="9355"/>
        </w:tabs>
        <w:rPr>
          <w:b/>
          <w:sz w:val="28"/>
          <w:szCs w:val="28"/>
        </w:rPr>
      </w:pPr>
      <w:r>
        <w:rPr>
          <w:b/>
          <w:sz w:val="28"/>
          <w:szCs w:val="28"/>
        </w:rPr>
        <w:t>И.о. г</w:t>
      </w:r>
      <w:r w:rsidRPr="00A31932">
        <w:rPr>
          <w:b/>
          <w:sz w:val="28"/>
          <w:szCs w:val="28"/>
        </w:rPr>
        <w:t>лав</w:t>
      </w:r>
      <w:r>
        <w:rPr>
          <w:b/>
          <w:sz w:val="28"/>
          <w:szCs w:val="28"/>
        </w:rPr>
        <w:t>ы</w:t>
      </w:r>
      <w:r w:rsidRPr="00A31932">
        <w:rPr>
          <w:b/>
          <w:sz w:val="28"/>
          <w:szCs w:val="28"/>
        </w:rPr>
        <w:t xml:space="preserve"> администрации  </w:t>
      </w:r>
    </w:p>
    <w:p w:rsidR="00325D03" w:rsidRPr="00A31932" w:rsidRDefault="00325D03" w:rsidP="00325D03">
      <w:pPr>
        <w:tabs>
          <w:tab w:val="right" w:pos="9355"/>
        </w:tabs>
        <w:rPr>
          <w:b/>
          <w:sz w:val="28"/>
          <w:szCs w:val="28"/>
        </w:rPr>
      </w:pPr>
      <w:r w:rsidRPr="00A31932">
        <w:rPr>
          <w:b/>
          <w:sz w:val="28"/>
          <w:szCs w:val="28"/>
        </w:rPr>
        <w:t>муниципального района                                                    С.А. Девличаров</w:t>
      </w:r>
    </w:p>
    <w:p w:rsidR="00325D03" w:rsidRPr="00A31932" w:rsidRDefault="00325D03" w:rsidP="00325D03">
      <w:pPr>
        <w:jc w:val="both"/>
        <w:rPr>
          <w:b/>
          <w:sz w:val="28"/>
          <w:szCs w:val="28"/>
        </w:rPr>
      </w:pPr>
    </w:p>
    <w:p w:rsidR="00325D03" w:rsidRPr="00A31932" w:rsidRDefault="00325D03" w:rsidP="00325D03">
      <w:pPr>
        <w:jc w:val="both"/>
        <w:rPr>
          <w:sz w:val="28"/>
          <w:szCs w:val="28"/>
        </w:rPr>
      </w:pPr>
    </w:p>
    <w:p w:rsidR="00325D03" w:rsidRPr="00A31932" w:rsidRDefault="00325D03" w:rsidP="00325D03">
      <w:pPr>
        <w:jc w:val="both"/>
        <w:rPr>
          <w:sz w:val="28"/>
          <w:szCs w:val="28"/>
        </w:rPr>
      </w:pPr>
    </w:p>
    <w:p w:rsidR="00325D03" w:rsidRPr="00A31932" w:rsidRDefault="00325D03" w:rsidP="00325D03">
      <w:pPr>
        <w:jc w:val="both"/>
        <w:rPr>
          <w:sz w:val="28"/>
          <w:szCs w:val="28"/>
        </w:rPr>
      </w:pPr>
    </w:p>
    <w:p w:rsidR="00325D03" w:rsidRPr="00A31932" w:rsidRDefault="00325D03" w:rsidP="00325D03">
      <w:pPr>
        <w:jc w:val="both"/>
        <w:rPr>
          <w:sz w:val="28"/>
          <w:szCs w:val="28"/>
        </w:rPr>
      </w:pPr>
    </w:p>
    <w:p w:rsidR="00325D03" w:rsidRPr="00A31932" w:rsidRDefault="00325D03" w:rsidP="00325D03">
      <w:pPr>
        <w:jc w:val="right"/>
        <w:outlineLvl w:val="0"/>
        <w:rPr>
          <w:sz w:val="28"/>
          <w:szCs w:val="28"/>
        </w:rPr>
      </w:pPr>
      <w:bookmarkStart w:id="0" w:name="Par27"/>
      <w:bookmarkEnd w:id="0"/>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Pr="0029532F" w:rsidRDefault="00325D03" w:rsidP="00325D03">
      <w:pPr>
        <w:jc w:val="both"/>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9532F">
        <w:rPr>
          <w:sz w:val="24"/>
          <w:szCs w:val="24"/>
        </w:rPr>
        <w:t xml:space="preserve">Приложение </w:t>
      </w:r>
      <w:r>
        <w:rPr>
          <w:sz w:val="24"/>
          <w:szCs w:val="24"/>
        </w:rPr>
        <w:t>№</w:t>
      </w:r>
      <w:r w:rsidRPr="0029532F">
        <w:rPr>
          <w:sz w:val="24"/>
          <w:szCs w:val="24"/>
        </w:rPr>
        <w:t xml:space="preserve"> 1</w:t>
      </w:r>
      <w:r>
        <w:rPr>
          <w:sz w:val="24"/>
          <w:szCs w:val="24"/>
        </w:rPr>
        <w:t xml:space="preserve"> </w:t>
      </w:r>
      <w:r w:rsidRPr="0029532F">
        <w:rPr>
          <w:sz w:val="24"/>
          <w:szCs w:val="24"/>
        </w:rPr>
        <w:t>к постановлению</w:t>
      </w:r>
    </w:p>
    <w:p w:rsidR="00325D03" w:rsidRPr="0029532F" w:rsidRDefault="00325D03" w:rsidP="00325D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9532F">
        <w:rPr>
          <w:sz w:val="24"/>
          <w:szCs w:val="24"/>
        </w:rPr>
        <w:t>администрации</w:t>
      </w:r>
      <w:r>
        <w:rPr>
          <w:sz w:val="24"/>
          <w:szCs w:val="24"/>
        </w:rPr>
        <w:t xml:space="preserve"> </w:t>
      </w:r>
      <w:r w:rsidRPr="0029532F">
        <w:rPr>
          <w:sz w:val="24"/>
          <w:szCs w:val="24"/>
        </w:rPr>
        <w:t xml:space="preserve"> Лысогорского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9532F">
        <w:rPr>
          <w:sz w:val="24"/>
          <w:szCs w:val="24"/>
        </w:rPr>
        <w:t>муниципального района</w:t>
      </w:r>
    </w:p>
    <w:p w:rsidR="00325D03" w:rsidRPr="0029532F" w:rsidRDefault="00325D03" w:rsidP="00325D0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9532F">
        <w:rPr>
          <w:sz w:val="24"/>
          <w:szCs w:val="24"/>
        </w:rPr>
        <w:t xml:space="preserve">от                    </w:t>
      </w:r>
      <w:r>
        <w:rPr>
          <w:sz w:val="24"/>
          <w:szCs w:val="24"/>
        </w:rPr>
        <w:t xml:space="preserve">   </w:t>
      </w:r>
      <w:smartTag w:uri="urn:schemas-microsoft-com:office:smarttags" w:element="metricconverter">
        <w:smartTagPr>
          <w:attr w:name="ProductID" w:val="2013 г"/>
        </w:smartTagPr>
        <w:r w:rsidRPr="0029532F">
          <w:rPr>
            <w:sz w:val="24"/>
            <w:szCs w:val="24"/>
          </w:rPr>
          <w:t>2013 г</w:t>
        </w:r>
      </w:smartTag>
      <w:r w:rsidRPr="0029532F">
        <w:rPr>
          <w:sz w:val="24"/>
          <w:szCs w:val="24"/>
        </w:rPr>
        <w:t xml:space="preserve">. </w:t>
      </w:r>
      <w:r>
        <w:rPr>
          <w:sz w:val="24"/>
          <w:szCs w:val="24"/>
        </w:rPr>
        <w:t xml:space="preserve"> № _____</w:t>
      </w:r>
      <w:r w:rsidRPr="0029532F">
        <w:rPr>
          <w:sz w:val="24"/>
          <w:szCs w:val="24"/>
        </w:rPr>
        <w:t xml:space="preserve"> </w:t>
      </w:r>
    </w:p>
    <w:p w:rsidR="00325D03" w:rsidRDefault="00325D03" w:rsidP="00325D03">
      <w:pPr>
        <w:jc w:val="both"/>
      </w:pPr>
    </w:p>
    <w:p w:rsidR="00325D03" w:rsidRPr="0029532F" w:rsidRDefault="00325D03" w:rsidP="00325D03">
      <w:pPr>
        <w:jc w:val="center"/>
        <w:rPr>
          <w:b/>
          <w:bCs/>
          <w:sz w:val="28"/>
          <w:szCs w:val="28"/>
        </w:rPr>
      </w:pPr>
      <w:bookmarkStart w:id="1" w:name="Par32"/>
      <w:bookmarkEnd w:id="1"/>
      <w:r w:rsidRPr="0029532F">
        <w:rPr>
          <w:b/>
          <w:bCs/>
          <w:sz w:val="28"/>
          <w:szCs w:val="28"/>
        </w:rPr>
        <w:t>ПОРЯДОК</w:t>
      </w:r>
    </w:p>
    <w:p w:rsidR="00325D03" w:rsidRDefault="00325D03" w:rsidP="00325D03">
      <w:pPr>
        <w:jc w:val="center"/>
        <w:rPr>
          <w:b/>
          <w:bCs/>
        </w:rPr>
      </w:pPr>
      <w:r w:rsidRPr="0029532F">
        <w:rPr>
          <w:b/>
          <w:bCs/>
          <w:sz w:val="28"/>
          <w:szCs w:val="28"/>
        </w:rPr>
        <w:t>ПРИНЯТИЯ РЕШЕНИЙ О РАЗРАБОТКЕ МУНИЦИПАЛЬНЫХ ПРОГРАММ,</w:t>
      </w:r>
      <w:r>
        <w:rPr>
          <w:b/>
          <w:bCs/>
          <w:sz w:val="28"/>
          <w:szCs w:val="28"/>
        </w:rPr>
        <w:t xml:space="preserve"> </w:t>
      </w:r>
      <w:r w:rsidRPr="0029532F">
        <w:rPr>
          <w:b/>
          <w:bCs/>
          <w:sz w:val="28"/>
          <w:szCs w:val="28"/>
        </w:rPr>
        <w:t>ИХ ФОРМИРОВАНИЯ И РЕАЛИЗАЦИИ</w:t>
      </w:r>
    </w:p>
    <w:p w:rsidR="00325D03" w:rsidRDefault="00325D03" w:rsidP="00325D03">
      <w:pPr>
        <w:jc w:val="both"/>
      </w:pPr>
    </w:p>
    <w:p w:rsidR="00325D03" w:rsidRPr="0029532F" w:rsidRDefault="00325D03" w:rsidP="00325D03">
      <w:pPr>
        <w:jc w:val="center"/>
        <w:outlineLvl w:val="1"/>
        <w:rPr>
          <w:b/>
          <w:sz w:val="24"/>
          <w:szCs w:val="24"/>
        </w:rPr>
      </w:pPr>
      <w:r w:rsidRPr="0029532F">
        <w:rPr>
          <w:b/>
          <w:sz w:val="24"/>
          <w:szCs w:val="24"/>
        </w:rPr>
        <w:t>1. Общие положения</w:t>
      </w:r>
    </w:p>
    <w:p w:rsidR="00325D03" w:rsidRPr="0029532F" w:rsidRDefault="00325D03" w:rsidP="00325D03">
      <w:pPr>
        <w:jc w:val="both"/>
        <w:rPr>
          <w:b/>
          <w:sz w:val="24"/>
          <w:szCs w:val="24"/>
        </w:rPr>
      </w:pPr>
    </w:p>
    <w:p w:rsidR="00325D03" w:rsidRDefault="00325D03" w:rsidP="00325D03">
      <w:pPr>
        <w:ind w:firstLine="540"/>
        <w:jc w:val="both"/>
      </w:pPr>
      <w:r>
        <w:t>1.1. Общие положения определяют порядок принятия решений о разработке муниципальных программ, их формирования и реализации (далее - Порядок).</w:t>
      </w:r>
    </w:p>
    <w:p w:rsidR="00325D03" w:rsidRDefault="00325D03" w:rsidP="00325D03">
      <w:pPr>
        <w:ind w:firstLine="540"/>
        <w:jc w:val="both"/>
      </w:pPr>
      <w:r>
        <w:t>1.2. В Порядке применяются следующие понятия:</w:t>
      </w:r>
    </w:p>
    <w:p w:rsidR="00325D03" w:rsidRDefault="00325D03" w:rsidP="00325D03">
      <w:pPr>
        <w:ind w:firstLine="540"/>
        <w:jc w:val="both"/>
      </w:pPr>
      <w:r>
        <w:t>- муниципальная программа - система мероприятий (взаимоувязанных по задачам, срокам осуществления и ресурсам) и инструментов муниципальной политики, обеспечивающих реализацию полномочий и достижение приоритетных целей социально-экономического развития Лысогорского муниципального района. Муниципальная программа состоит из подпрограмм, содержащих отдельные мероприятия структурных подразделений администрации Лысогорского муниципального района. В состав муниципальной программы могут входить ведомственные целевые программы. Муниципальная программа разрабатывается в соответствии с прогнозными объемами расходов бюджета Лысогорского муниципального района и утверждается постановлением администрации Лысогорского муниципального района;</w:t>
      </w:r>
    </w:p>
    <w:p w:rsidR="00325D03" w:rsidRDefault="00325D03" w:rsidP="00325D03">
      <w:pPr>
        <w:ind w:firstLine="540"/>
        <w:jc w:val="both"/>
      </w:pPr>
      <w:r>
        <w:t>- подпрограмма муниципальной программы (далее - подпрограмма) - комплекс взаимоувязанных по целям, срокам осуществления и ресурсам мероприятий, выделенных исходя из масштаба и сложности задач, предусмотренных в муниципальной программе. Подпрограммы направлены на решение конкретных задач в рамках муниципальной программы;</w:t>
      </w:r>
    </w:p>
    <w:p w:rsidR="00325D03" w:rsidRDefault="00325D03" w:rsidP="00325D03">
      <w:pPr>
        <w:ind w:firstLine="540"/>
        <w:jc w:val="both"/>
      </w:pPr>
      <w:r>
        <w:t>- ведомственная целевая программа - увязанный по задачам, ресурсам, срокам осуществления комплекс мероприятий, реализуемый главным распорядителем бюджетных средств, обеспечивающий эффективное решение приоритетных внутриотраслевых задач в сфере социально-экономического развития района, характеризуемый измеряемыми целевыми индикаторами;</w:t>
      </w:r>
    </w:p>
    <w:p w:rsidR="00325D03" w:rsidRDefault="00325D03" w:rsidP="00325D03">
      <w:pPr>
        <w:ind w:firstLine="540"/>
        <w:jc w:val="both"/>
      </w:pPr>
      <w:r>
        <w:t>- ответственный исполнитель - структурное подразделение администрации Лысогорского муниципального района (далее - структурное подразделение), определенное в качестве ответственного исполнителя муниципальной программы постановлением администрации Лысогорского муниципального района (далее - администрация района), утверждающим перечень муниципальных программ;</w:t>
      </w:r>
    </w:p>
    <w:p w:rsidR="00325D03" w:rsidRDefault="00325D03" w:rsidP="00325D03">
      <w:pPr>
        <w:ind w:firstLine="540"/>
        <w:jc w:val="both"/>
      </w:pPr>
      <w:r>
        <w:t>- соисполнитель - структурное подразделение, являющееся ответственным за разработку, реализацию подпрограммы;</w:t>
      </w:r>
    </w:p>
    <w:p w:rsidR="00325D03" w:rsidRDefault="00325D03" w:rsidP="00325D03">
      <w:pPr>
        <w:ind w:firstLine="540"/>
        <w:jc w:val="both"/>
      </w:pPr>
      <w:r>
        <w:t>- участники муниципальной программы - структурные подразделения, организации (по согласованию), участвующие в реализации одного или нескольких основных мероприятий подпрограммы либо ведомственной целевой программы (ведомственных целевых программ);</w:t>
      </w:r>
    </w:p>
    <w:p w:rsidR="00325D03" w:rsidRDefault="00325D03" w:rsidP="00325D03">
      <w:pPr>
        <w:ind w:firstLine="540"/>
        <w:jc w:val="both"/>
      </w:pPr>
      <w:r>
        <w:t>- цель - планируемый конечный результат осуществления полномочий органов местного самоуправления либо переданных в установленном порядке государственных полномочий посредством реализации муниципальной программы (подпрограммы), достижимый за период ее реализации;</w:t>
      </w:r>
    </w:p>
    <w:p w:rsidR="00325D03" w:rsidRDefault="00325D03" w:rsidP="00325D03">
      <w:pPr>
        <w:ind w:firstLine="540"/>
        <w:jc w:val="both"/>
      </w:pPr>
      <w:r>
        <w:t>- задача - планируемый результат выполнения совокупности взаимосвязанных мероприятий, направленных на достижение цели (целей) муниципальной программы (подпрограммы);</w:t>
      </w:r>
    </w:p>
    <w:p w:rsidR="00325D03" w:rsidRDefault="00325D03" w:rsidP="00325D03">
      <w:pPr>
        <w:ind w:firstLine="540"/>
        <w:jc w:val="both"/>
      </w:pPr>
      <w:r>
        <w:t>- основное мероприятие - отдельное мероприятие подпрограммы, представляющее собой совокупность взаимосвязанных действий, направленных на решение соответствующей задачи подпрограммы;</w:t>
      </w:r>
    </w:p>
    <w:p w:rsidR="00325D03" w:rsidRDefault="00325D03" w:rsidP="00325D03">
      <w:pPr>
        <w:ind w:firstLine="540"/>
        <w:jc w:val="both"/>
      </w:pPr>
      <w:r>
        <w:t>- контрольное событие - конкретное действие, отражающее непосредственный результат реализации основных мероприятий и (или) ведомственных целевых программ, предусмотренных подпрограммой;</w:t>
      </w:r>
    </w:p>
    <w:p w:rsidR="00325D03" w:rsidRDefault="00325D03" w:rsidP="00325D03">
      <w:pPr>
        <w:ind w:firstLine="540"/>
        <w:jc w:val="both"/>
      </w:pPr>
      <w:proofErr w:type="gramStart"/>
      <w:r>
        <w:t>- целевой показатель (индикатор) - количественно и (или) качественно выраженная характеристика достижения цели (целей), решения задачи (задач) и реализации мероприятий муниципальной программы (подпрограммы);</w:t>
      </w:r>
      <w:proofErr w:type="gramEnd"/>
    </w:p>
    <w:p w:rsidR="00325D03" w:rsidRDefault="00325D03" w:rsidP="00325D03">
      <w:pPr>
        <w:ind w:firstLine="540"/>
        <w:jc w:val="both"/>
      </w:pPr>
      <w:r>
        <w:t>- ожидаемый конечный результат - характеризуемое количественными и (или) качественными показателями состояние (изменение состояния) социально-экономического развития, других общественно значимых интересов и потребностей в соответствующей сфере по итогам реализации муниципальной программы (подпрограммы);</w:t>
      </w:r>
    </w:p>
    <w:p w:rsidR="00325D03" w:rsidRDefault="00325D03" w:rsidP="00325D03">
      <w:pPr>
        <w:ind w:firstLine="540"/>
        <w:jc w:val="both"/>
      </w:pPr>
      <w:r>
        <w:t xml:space="preserve">- мониторинг реализации муниципальной программы - процесс наблюдения за ходом реализации муниципальной программы, ориентированный на выявление проблем и отклонений хода ее реализации </w:t>
      </w:r>
      <w:proofErr w:type="gramStart"/>
      <w:r>
        <w:t>от</w:t>
      </w:r>
      <w:proofErr w:type="gramEnd"/>
      <w:r>
        <w:t xml:space="preserve"> запланированного.</w:t>
      </w:r>
    </w:p>
    <w:p w:rsidR="00325D03" w:rsidRDefault="00325D03" w:rsidP="00325D03">
      <w:pPr>
        <w:ind w:firstLine="540"/>
        <w:jc w:val="both"/>
      </w:pPr>
      <w:bookmarkStart w:id="2" w:name="Par53"/>
      <w:bookmarkEnd w:id="2"/>
      <w:r>
        <w:t xml:space="preserve">1.3. </w:t>
      </w:r>
      <w:proofErr w:type="gramStart"/>
      <w:r>
        <w:t xml:space="preserve">Муниципальная программа может включать в себя подпрограмму по организационному сопровождению реализации муниципальной программы, направленную на создание условий для реализации муниципальной программы и включающую в себя расходы на обеспечение деятельности структурных подразделений и (или) муниципальных казенных учреждений, непосредственно осуществляющих </w:t>
      </w:r>
      <w:r>
        <w:lastRenderedPageBreak/>
        <w:t>реализацию муниципальной программы (ее отдельных подпрограмм, основных мероприятий и т.д.), а также расходы по предоставлению субсидий муниципальным бюджетным и автономным учреждениям</w:t>
      </w:r>
      <w:proofErr w:type="gramEnd"/>
      <w:r>
        <w:t xml:space="preserve"> на финансовое обеспечение муниципальных заданий, если выполнение таких муниципальных заданий влияет на выполнение муниципальной программы в целом. Указанные </w:t>
      </w:r>
      <w:proofErr w:type="gramStart"/>
      <w:r>
        <w:t>расходы</w:t>
      </w:r>
      <w:proofErr w:type="gramEnd"/>
      <w:r>
        <w:t xml:space="preserve"> не могут быть отнесены ни к </w:t>
      </w:r>
      <w:proofErr w:type="gramStart"/>
      <w:r>
        <w:t>какой</w:t>
      </w:r>
      <w:proofErr w:type="gramEnd"/>
      <w:r>
        <w:t xml:space="preserve"> другой подпрограмме или отдельному мероприятию подпрограммы.</w:t>
      </w:r>
    </w:p>
    <w:p w:rsidR="00325D03" w:rsidRDefault="00325D03" w:rsidP="00325D03">
      <w:pPr>
        <w:ind w:firstLine="540"/>
        <w:jc w:val="both"/>
      </w:pPr>
      <w:r>
        <w:t xml:space="preserve">1.4. К подпрограмме, указанной в </w:t>
      </w:r>
      <w:hyperlink w:anchor="Par53" w:history="1">
        <w:r>
          <w:rPr>
            <w:color w:val="0000FF"/>
          </w:rPr>
          <w:t>пункте 1.3</w:t>
        </w:r>
      </w:hyperlink>
      <w:r>
        <w:t xml:space="preserve"> Порядка, предъявляются требования, аналогичные требованиям к другим подпрограммам, за исключением требований к основным мероприятиям.</w:t>
      </w:r>
    </w:p>
    <w:p w:rsidR="00325D03" w:rsidRDefault="00325D03" w:rsidP="00325D03">
      <w:pPr>
        <w:ind w:firstLine="540"/>
        <w:jc w:val="both"/>
      </w:pPr>
      <w:r>
        <w:t>1.5. Если основное мероприятие одновременно необходимо для решения задач в рамках нескольких подпрограмм муниципальной программы, то оно может дублироваться. При этом объемы финансирования указанного мероприятия должны быть указаны только в одной подпрограмме муниципальной программы.</w:t>
      </w:r>
    </w:p>
    <w:p w:rsidR="00325D03" w:rsidRDefault="00325D03" w:rsidP="00325D03">
      <w:pPr>
        <w:ind w:firstLine="540"/>
        <w:jc w:val="both"/>
      </w:pPr>
      <w:r>
        <w:t>1.6. Муниципальные программы разрабатываются на срок, необходимый для достижения целей муниципальной программы.</w:t>
      </w:r>
    </w:p>
    <w:p w:rsidR="00325D03" w:rsidRDefault="00325D03" w:rsidP="00325D03">
      <w:pPr>
        <w:ind w:firstLine="540"/>
        <w:jc w:val="both"/>
      </w:pPr>
      <w:r>
        <w:t>1.7. Срок реализации входящих в подпрограмму ведомственных целевых программ и основных мероприятий не может превышать срок реализации муниципальной программы в целом.</w:t>
      </w:r>
    </w:p>
    <w:p w:rsidR="00325D03" w:rsidRPr="00E42982" w:rsidRDefault="00325D03" w:rsidP="00325D03">
      <w:pPr>
        <w:ind w:firstLine="540"/>
        <w:jc w:val="both"/>
        <w:rPr>
          <w:color w:val="FF0000"/>
        </w:rPr>
      </w:pPr>
      <w:r>
        <w:t>1.8.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обязательств, подлежащих реализации.</w:t>
      </w:r>
    </w:p>
    <w:p w:rsidR="00325D03" w:rsidRDefault="00325D03" w:rsidP="00325D03">
      <w:pPr>
        <w:jc w:val="both"/>
      </w:pPr>
    </w:p>
    <w:p w:rsidR="00325D03" w:rsidRPr="0029532F" w:rsidRDefault="00325D03" w:rsidP="00325D03">
      <w:pPr>
        <w:jc w:val="center"/>
        <w:outlineLvl w:val="1"/>
        <w:rPr>
          <w:b/>
          <w:sz w:val="24"/>
          <w:szCs w:val="24"/>
        </w:rPr>
      </w:pPr>
      <w:bookmarkStart w:id="3" w:name="Par60"/>
      <w:bookmarkEnd w:id="3"/>
      <w:r w:rsidRPr="0029532F">
        <w:rPr>
          <w:b/>
          <w:sz w:val="24"/>
          <w:szCs w:val="24"/>
        </w:rPr>
        <w:t>2. Порядок принятия решения о разработке</w:t>
      </w:r>
    </w:p>
    <w:p w:rsidR="00325D03" w:rsidRPr="0029532F" w:rsidRDefault="00325D03" w:rsidP="00325D03">
      <w:pPr>
        <w:jc w:val="center"/>
        <w:rPr>
          <w:b/>
          <w:sz w:val="24"/>
          <w:szCs w:val="24"/>
        </w:rPr>
      </w:pPr>
      <w:r w:rsidRPr="0029532F">
        <w:rPr>
          <w:b/>
          <w:sz w:val="24"/>
          <w:szCs w:val="24"/>
        </w:rPr>
        <w:t>муниципальной программы</w:t>
      </w:r>
    </w:p>
    <w:p w:rsidR="00325D03" w:rsidRPr="0029532F" w:rsidRDefault="00325D03" w:rsidP="00325D03">
      <w:pPr>
        <w:jc w:val="both"/>
        <w:rPr>
          <w:b/>
          <w:sz w:val="24"/>
          <w:szCs w:val="24"/>
        </w:rPr>
      </w:pPr>
    </w:p>
    <w:p w:rsidR="00325D03" w:rsidRDefault="00325D03" w:rsidP="00325D03">
      <w:pPr>
        <w:ind w:firstLine="540"/>
        <w:jc w:val="both"/>
      </w:pPr>
      <w:r>
        <w:t>2.1. Разработка муниципальных программ осуществляется на основании перечня муниципальных программ, утверждаемого постановлением администрации района.</w:t>
      </w:r>
    </w:p>
    <w:p w:rsidR="00325D03" w:rsidRDefault="00325D03" w:rsidP="00325D03">
      <w:pPr>
        <w:ind w:firstLine="540"/>
        <w:jc w:val="both"/>
      </w:pPr>
      <w:r>
        <w:t xml:space="preserve">2.2. Проект перечня муниципальных программ формируется отделом экономики администрации района на основании предложений структурных подразделений, содержащих сведения, указанные в </w:t>
      </w:r>
      <w:hyperlink w:anchor="Par66" w:history="1">
        <w:r>
          <w:rPr>
            <w:color w:val="0000FF"/>
          </w:rPr>
          <w:t>пункте 2.3</w:t>
        </w:r>
      </w:hyperlink>
      <w:r>
        <w:t xml:space="preserve"> Порядка, а также пояснительных записок, содержащих обоснование необходимости разработки соответствующих муниципальных программ.</w:t>
      </w:r>
    </w:p>
    <w:p w:rsidR="00325D03" w:rsidRDefault="00325D03" w:rsidP="00325D03">
      <w:pPr>
        <w:ind w:firstLine="540"/>
        <w:jc w:val="both"/>
      </w:pPr>
      <w:r>
        <w:t>Проект постановления администрации района о внесении изменений в перечень муниципальных программ разрабатывается и вносится отделом экономики администрации района на согласование в установленном порядке.</w:t>
      </w:r>
    </w:p>
    <w:p w:rsidR="00325D03" w:rsidRDefault="00325D03" w:rsidP="00325D03">
      <w:pPr>
        <w:ind w:firstLine="540"/>
        <w:jc w:val="both"/>
      </w:pPr>
      <w:bookmarkStart w:id="4" w:name="Par66"/>
      <w:bookmarkEnd w:id="4"/>
      <w:r>
        <w:t>2.3. Перечень муниципальных программ содержит:</w:t>
      </w:r>
    </w:p>
    <w:p w:rsidR="00325D03" w:rsidRDefault="00325D03" w:rsidP="00325D03">
      <w:pPr>
        <w:ind w:firstLine="540"/>
        <w:jc w:val="both"/>
      </w:pPr>
      <w:r>
        <w:t>- наименование муниципальных программ;</w:t>
      </w:r>
    </w:p>
    <w:p w:rsidR="00325D03" w:rsidRDefault="00325D03" w:rsidP="00325D03">
      <w:pPr>
        <w:ind w:firstLine="540"/>
        <w:jc w:val="both"/>
      </w:pPr>
      <w:r>
        <w:t>- наименование ответственных исполнителей, соисполнителей;</w:t>
      </w:r>
    </w:p>
    <w:p w:rsidR="00325D03" w:rsidRDefault="00325D03" w:rsidP="00325D03">
      <w:pPr>
        <w:ind w:firstLine="540"/>
        <w:jc w:val="both"/>
      </w:pPr>
      <w:r>
        <w:t>- основные направления реализации муниципальной программы, наименование входящих в ее состав ведомственных целевых программ.</w:t>
      </w:r>
    </w:p>
    <w:p w:rsidR="00325D03" w:rsidRDefault="00325D03" w:rsidP="00325D03">
      <w:pPr>
        <w:jc w:val="both"/>
      </w:pPr>
    </w:p>
    <w:p w:rsidR="00325D03" w:rsidRPr="0029532F" w:rsidRDefault="00325D03" w:rsidP="00325D03">
      <w:pPr>
        <w:jc w:val="center"/>
        <w:outlineLvl w:val="1"/>
        <w:rPr>
          <w:b/>
          <w:sz w:val="24"/>
          <w:szCs w:val="24"/>
        </w:rPr>
      </w:pPr>
      <w:bookmarkStart w:id="5" w:name="Par71"/>
      <w:bookmarkEnd w:id="5"/>
      <w:r w:rsidRPr="0029532F">
        <w:rPr>
          <w:b/>
          <w:sz w:val="24"/>
          <w:szCs w:val="24"/>
        </w:rPr>
        <w:t>3. Порядок формирования муниципальной программы</w:t>
      </w:r>
    </w:p>
    <w:p w:rsidR="00325D03" w:rsidRPr="0029532F" w:rsidRDefault="00325D03" w:rsidP="00325D03">
      <w:pPr>
        <w:jc w:val="both"/>
        <w:rPr>
          <w:b/>
          <w:sz w:val="24"/>
          <w:szCs w:val="24"/>
        </w:rPr>
      </w:pPr>
    </w:p>
    <w:p w:rsidR="00325D03" w:rsidRDefault="00325D03" w:rsidP="00325D03">
      <w:pPr>
        <w:ind w:firstLine="540"/>
        <w:jc w:val="both"/>
      </w:pPr>
      <w:r>
        <w:t>3.1. Разработка проекта муниципальной программы, вошедшей в перечень муниципальных программ, осуществляется ответственным исполнителем совместно с соисполнителями.</w:t>
      </w:r>
    </w:p>
    <w:p w:rsidR="00325D03" w:rsidRDefault="00325D03" w:rsidP="00325D03">
      <w:pPr>
        <w:ind w:firstLine="540"/>
        <w:jc w:val="both"/>
      </w:pPr>
      <w:r>
        <w:t>3.2. Проект муниципальной программы подлежит обязательному согласованию с соисполнителями и участниками муниципальной программы (структурными подразделениями администрации района) до представления ее на согласование в отдел экономики администрации района и финансовое управление администрации района.</w:t>
      </w:r>
    </w:p>
    <w:p w:rsidR="00325D03" w:rsidRDefault="00325D03" w:rsidP="00325D03">
      <w:pPr>
        <w:ind w:firstLine="540"/>
        <w:jc w:val="both"/>
      </w:pPr>
      <w:r>
        <w:t>3.3. К проекту постановления администрации района об утверждении муниципальной программы прилагаются следующие документы и материалы:</w:t>
      </w:r>
    </w:p>
    <w:p w:rsidR="00325D03" w:rsidRDefault="00325D03" w:rsidP="00325D03">
      <w:pPr>
        <w:ind w:firstLine="540"/>
        <w:jc w:val="both"/>
      </w:pPr>
      <w:r>
        <w:t>- проект муниципальной программы;</w:t>
      </w:r>
    </w:p>
    <w:p w:rsidR="00325D03" w:rsidRDefault="00325D03" w:rsidP="00325D03">
      <w:pPr>
        <w:ind w:firstLine="540"/>
        <w:jc w:val="both"/>
      </w:pPr>
      <w:r>
        <w:t>- расчеты объемов финансового обеспечения по каждому основному мероприятию и (или) ведомственной целевой программе, в том числе по источникам финансирования;</w:t>
      </w:r>
    </w:p>
    <w:p w:rsidR="00325D03" w:rsidRDefault="00325D03" w:rsidP="00325D03">
      <w:pPr>
        <w:ind w:firstLine="540"/>
        <w:jc w:val="both"/>
      </w:pPr>
      <w:r>
        <w:t>- пояснительная записка с оценкой прогнозируемой эффективности муниципальной программы.</w:t>
      </w:r>
    </w:p>
    <w:p w:rsidR="00325D03" w:rsidRDefault="00325D03" w:rsidP="00325D03">
      <w:pPr>
        <w:ind w:firstLine="540"/>
        <w:jc w:val="both"/>
      </w:pPr>
      <w:r>
        <w:t>Оценка прогнозируемой эффективности муниципальной программы проводится ответственным исполнителем на этапе ее разработки и осуществляется в целях оценки вклада результатов муниципальной программы в социально-экономическое развитие района, обоснования предложенных способов достижения целей и решения задач.</w:t>
      </w:r>
    </w:p>
    <w:p w:rsidR="00325D03" w:rsidRDefault="00325D03" w:rsidP="00325D03">
      <w:pPr>
        <w:ind w:firstLine="540"/>
        <w:jc w:val="both"/>
      </w:pPr>
      <w:r>
        <w:t>Обязательным условием оценки прогнозируемой эффективности муниципальной программы является выполнение запланированных на период ее реализации целевых показателей, а также мероприятий в установленные сроки. В качестве основных критериев прогнозируемой эффективности муниципальной программы применяются:</w:t>
      </w:r>
    </w:p>
    <w:p w:rsidR="00325D03" w:rsidRDefault="00325D03" w:rsidP="00325D03">
      <w:pPr>
        <w:ind w:firstLine="540"/>
        <w:jc w:val="both"/>
      </w:pPr>
      <w:r>
        <w:t>а) критерии экономической эффективности - это критерии, учитывающие оценку вклада муниципальной программы в экономическое развитие района в целом и влияния ожидаемых результатов муниципальной программы на различные сферы экономики района.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w:t>
      </w:r>
    </w:p>
    <w:p w:rsidR="00325D03" w:rsidRDefault="00325D03" w:rsidP="00325D03">
      <w:pPr>
        <w:ind w:firstLine="540"/>
        <w:jc w:val="both"/>
      </w:pPr>
      <w:r>
        <w:t>б) критерии социальной эффективности - это критерии,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325D03" w:rsidRDefault="00325D03" w:rsidP="00325D03">
      <w:pPr>
        <w:ind w:firstLine="540"/>
        <w:jc w:val="both"/>
      </w:pPr>
      <w:r>
        <w:lastRenderedPageBreak/>
        <w:t>3.4. Проект постановления администрации района об утверждении муниципальной программы (далее - проект) направляется ответственным исполнителем в отдел экономики администрации района, который в течение 10 рабочих дней проводит экспертизу проекта, учитывая:</w:t>
      </w:r>
    </w:p>
    <w:p w:rsidR="00325D03" w:rsidRDefault="00325D03" w:rsidP="00325D03">
      <w:pPr>
        <w:ind w:firstLine="540"/>
        <w:jc w:val="both"/>
      </w:pPr>
      <w:r>
        <w:t>- соответствие мероприятий и целевых показателей (индикаторов) заявленным целям и задачам, направленным на достижение целей;</w:t>
      </w:r>
    </w:p>
    <w:p w:rsidR="00325D03" w:rsidRDefault="00325D03" w:rsidP="00325D03">
      <w:pPr>
        <w:ind w:firstLine="540"/>
        <w:jc w:val="both"/>
      </w:pPr>
      <w:r>
        <w:t>- обоснованность и достаточность основных мероприятий для достижения запланированных конечных результатов муниципальной программы;</w:t>
      </w:r>
    </w:p>
    <w:p w:rsidR="00325D03" w:rsidRDefault="00325D03" w:rsidP="00325D03">
      <w:pPr>
        <w:ind w:firstLine="540"/>
        <w:jc w:val="both"/>
      </w:pPr>
      <w:r>
        <w:t>- целесообразность осуществления бюджетных инвестиций за счет средств бюджета Лысогорского муниципального района в объекты капитального строительства, включенные в муниципальные программы, с учетом оценки их эффективности;</w:t>
      </w:r>
    </w:p>
    <w:p w:rsidR="00325D03" w:rsidRDefault="00325D03" w:rsidP="00325D03">
      <w:pPr>
        <w:ind w:firstLine="540"/>
        <w:jc w:val="both"/>
      </w:pPr>
      <w:r>
        <w:t>- объемы и источники финансирования, предусмотренные для реализации мероприятий муниципальной программы;</w:t>
      </w:r>
    </w:p>
    <w:p w:rsidR="00325D03" w:rsidRDefault="00325D03" w:rsidP="00325D03">
      <w:pPr>
        <w:ind w:firstLine="540"/>
        <w:jc w:val="both"/>
      </w:pPr>
      <w:r>
        <w:t>- отсутствие дублирования мероприятий в рамках иных муниципальных программ;</w:t>
      </w:r>
    </w:p>
    <w:p w:rsidR="00325D03" w:rsidRDefault="00325D03" w:rsidP="00325D03">
      <w:pPr>
        <w:ind w:firstLine="540"/>
        <w:jc w:val="both"/>
      </w:pPr>
      <w:r>
        <w:t>- оценку прогнозируемой эффективности муниципальной программы;</w:t>
      </w:r>
    </w:p>
    <w:p w:rsidR="00325D03" w:rsidRDefault="00325D03" w:rsidP="00325D03">
      <w:pPr>
        <w:ind w:firstLine="540"/>
        <w:jc w:val="both"/>
      </w:pPr>
      <w:r>
        <w:t>- соответствие муниципальной программы установленным Порядком требованиям к содержанию муниципальной программы.</w:t>
      </w:r>
    </w:p>
    <w:p w:rsidR="00325D03" w:rsidRDefault="00325D03" w:rsidP="00325D03">
      <w:pPr>
        <w:ind w:firstLine="540"/>
        <w:jc w:val="both"/>
      </w:pPr>
      <w:r>
        <w:t>3.5. После согласования отделом экономики администрации района проект направляется ответственным исполнителем в финансовое управление администрации района, который в течение 10 рабочих дней проводит экспертизу проекта на соответствие объемов расходов на реализацию каждой подпрограммы муниципальной программы и муниципальной программы в целом прогнозным объемам расходов бюджета Лысогорского муниципального района.</w:t>
      </w:r>
    </w:p>
    <w:p w:rsidR="00325D03" w:rsidRPr="009A735B" w:rsidRDefault="00325D03" w:rsidP="00325D03">
      <w:pPr>
        <w:ind w:firstLine="540"/>
        <w:jc w:val="both"/>
      </w:pPr>
      <w:r w:rsidRPr="009A735B">
        <w:t xml:space="preserve">3.6. После согласования проекта отделом экономики администрации района и финансовым управлением администрации района проект направляется ответственным исполнителем на экспертизу в </w:t>
      </w:r>
      <w:r>
        <w:t>управление кадровой и правовой работы администрации Лысогорского муниципального района.</w:t>
      </w:r>
    </w:p>
    <w:p w:rsidR="00325D03" w:rsidRDefault="00325D03" w:rsidP="00325D03">
      <w:pPr>
        <w:ind w:firstLine="540"/>
        <w:jc w:val="both"/>
      </w:pPr>
      <w:r>
        <w:t>3.7. Подготовка проекта постановления администрации района о внесении изменений в муниципальные программы осуществляется в порядке, предусмотренном для внесения изменений в муниципальные правовые акты.</w:t>
      </w:r>
    </w:p>
    <w:p w:rsidR="00325D03" w:rsidRDefault="00325D03" w:rsidP="00325D03">
      <w:pPr>
        <w:jc w:val="both"/>
      </w:pPr>
    </w:p>
    <w:p w:rsidR="00325D03" w:rsidRPr="0029532F" w:rsidRDefault="00325D03" w:rsidP="00325D03">
      <w:pPr>
        <w:jc w:val="center"/>
        <w:outlineLvl w:val="1"/>
        <w:rPr>
          <w:b/>
          <w:sz w:val="24"/>
          <w:szCs w:val="24"/>
        </w:rPr>
      </w:pPr>
      <w:bookmarkStart w:id="6" w:name="Par95"/>
      <w:bookmarkEnd w:id="6"/>
      <w:r w:rsidRPr="0029532F">
        <w:rPr>
          <w:b/>
          <w:sz w:val="24"/>
          <w:szCs w:val="24"/>
        </w:rPr>
        <w:t>4. Требования к содержанию муниципальных программ</w:t>
      </w:r>
    </w:p>
    <w:p w:rsidR="00325D03" w:rsidRPr="0029532F" w:rsidRDefault="00325D03" w:rsidP="00325D03">
      <w:pPr>
        <w:jc w:val="both"/>
        <w:rPr>
          <w:b/>
          <w:sz w:val="24"/>
          <w:szCs w:val="24"/>
        </w:rPr>
      </w:pPr>
    </w:p>
    <w:p w:rsidR="00325D03" w:rsidRDefault="00325D03" w:rsidP="00325D03">
      <w:pPr>
        <w:ind w:firstLine="540"/>
        <w:jc w:val="both"/>
      </w:pPr>
      <w:r>
        <w:t>4.1. Муниципальная программа содержит:</w:t>
      </w:r>
    </w:p>
    <w:p w:rsidR="00325D03" w:rsidRDefault="00325D03" w:rsidP="00325D03">
      <w:pPr>
        <w:ind w:firstLine="540"/>
        <w:jc w:val="both"/>
      </w:pPr>
      <w:r>
        <w:t xml:space="preserve">- </w:t>
      </w:r>
      <w:hyperlink w:anchor="Par211" w:history="1">
        <w:r>
          <w:rPr>
            <w:color w:val="0000FF"/>
          </w:rPr>
          <w:t>паспорт</w:t>
        </w:r>
      </w:hyperlink>
      <w:r>
        <w:t xml:space="preserve"> муниципальной программы по форме согласно приложению N 1 к Порядку;</w:t>
      </w:r>
    </w:p>
    <w:p w:rsidR="00325D03" w:rsidRDefault="00325D03" w:rsidP="00325D03">
      <w:pPr>
        <w:ind w:firstLine="540"/>
        <w:jc w:val="both"/>
      </w:pPr>
      <w:r>
        <w:t>- основные разделы:</w:t>
      </w:r>
    </w:p>
    <w:p w:rsidR="00325D03" w:rsidRDefault="00325D03" w:rsidP="00325D03">
      <w:pPr>
        <w:ind w:firstLine="540"/>
        <w:jc w:val="both"/>
      </w:pPr>
      <w:r>
        <w:t>а) характеристика сферы реализации муниципальной программы.</w:t>
      </w:r>
    </w:p>
    <w:p w:rsidR="00325D03" w:rsidRDefault="00325D03" w:rsidP="00325D03">
      <w:pPr>
        <w:ind w:firstLine="540"/>
        <w:jc w:val="both"/>
      </w:pPr>
      <w:r>
        <w:t>Данный раздел должен содержать анализ состояния сферы реализации (отрасли) муниципальной программы, включая выявление основных проблем, пути их решения, прогноз развития сферы с учетом реализации муниципальной программы, а также анализ социальных, финансово-экономических и прочих рисков реализации муниципальной программы;</w:t>
      </w:r>
    </w:p>
    <w:p w:rsidR="00325D03" w:rsidRDefault="00325D03" w:rsidP="00325D03">
      <w:pPr>
        <w:ind w:firstLine="540"/>
        <w:jc w:val="both"/>
      </w:pPr>
      <w:r>
        <w:t>б) цели и задачи муниципальной программы.</w:t>
      </w:r>
    </w:p>
    <w:p w:rsidR="00325D03" w:rsidRDefault="00325D03" w:rsidP="00325D03">
      <w:pPr>
        <w:ind w:firstLine="540"/>
        <w:jc w:val="both"/>
      </w:pPr>
      <w:r>
        <w:t>Цель должна обладать следующими свойствами:</w:t>
      </w:r>
    </w:p>
    <w:p w:rsidR="00325D03" w:rsidRDefault="00325D03" w:rsidP="00325D03">
      <w:pPr>
        <w:ind w:firstLine="540"/>
        <w:jc w:val="both"/>
      </w:pPr>
      <w:r>
        <w:t>- специфичность (соответствие сфере реализации муниципальной программы);</w:t>
      </w:r>
    </w:p>
    <w:p w:rsidR="00325D03" w:rsidRDefault="00325D03" w:rsidP="00325D03">
      <w:pPr>
        <w:ind w:firstLine="540"/>
        <w:jc w:val="both"/>
      </w:pPr>
      <w:r>
        <w:t>- конкретность (не допускаются размытые (нечеткие) формулировки, предполагающие произвольное или неоднозначное толкование);</w:t>
      </w:r>
    </w:p>
    <w:p w:rsidR="00325D03" w:rsidRDefault="00325D03" w:rsidP="00325D03">
      <w:pPr>
        <w:ind w:firstLine="540"/>
        <w:jc w:val="both"/>
      </w:pPr>
      <w:r>
        <w:t>- достижимость и измеримость (цель должна быть достижима за период реализации муниципальной программы и измерима количественными и (или) качественными показателями);</w:t>
      </w:r>
    </w:p>
    <w:p w:rsidR="00325D03" w:rsidRDefault="00325D03" w:rsidP="00325D03">
      <w:pPr>
        <w:ind w:firstLine="540"/>
        <w:jc w:val="both"/>
      </w:pPr>
      <w:r>
        <w:t>- релевантность (соответствие формулировки цели ожидаемым конечным результатам реализации программы).</w:t>
      </w:r>
    </w:p>
    <w:p w:rsidR="00325D03" w:rsidRDefault="00325D03" w:rsidP="00325D03">
      <w:pPr>
        <w:ind w:firstLine="540"/>
        <w:jc w:val="both"/>
      </w:pPr>
      <w:r>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325D03" w:rsidRDefault="00325D03" w:rsidP="00325D03">
      <w:pPr>
        <w:ind w:firstLine="540"/>
        <w:jc w:val="both"/>
      </w:pPr>
      <w:r>
        <w:t>Достижение цели обеспечивается за счет решения задач муниципальной программы.</w:t>
      </w:r>
    </w:p>
    <w:p w:rsidR="00325D03" w:rsidRDefault="00325D03" w:rsidP="00325D03">
      <w:pPr>
        <w:ind w:firstLine="540"/>
        <w:jc w:val="both"/>
      </w:pPr>
      <w:r>
        <w:t>Задача муниципальной программы определяет результат выполнения совокупности взаимосвязанных мероприятий или осуществления полномочий, направленных на достижение цели (целей) реализации муниципальной программы.</w:t>
      </w:r>
    </w:p>
    <w:p w:rsidR="00325D03" w:rsidRDefault="00325D03" w:rsidP="00325D03">
      <w:pPr>
        <w:ind w:firstLine="540"/>
        <w:jc w:val="both"/>
      </w:pPr>
      <w:r>
        <w:t>Сформулированные задачи должны быть необходимы и достаточны для достижения соответствующей цели.</w:t>
      </w:r>
    </w:p>
    <w:p w:rsidR="00325D03" w:rsidRDefault="00325D03" w:rsidP="00325D03">
      <w:pPr>
        <w:ind w:firstLine="540"/>
        <w:jc w:val="both"/>
      </w:pPr>
      <w: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целевые показатели, характеризующие достижение целей и решение задач;</w:t>
      </w:r>
    </w:p>
    <w:p w:rsidR="00325D03" w:rsidRDefault="00325D03" w:rsidP="00325D03">
      <w:pPr>
        <w:ind w:firstLine="540"/>
        <w:jc w:val="both"/>
      </w:pPr>
      <w:r>
        <w:t>в) целевые показатели муниципальной программы.</w:t>
      </w:r>
    </w:p>
    <w:p w:rsidR="00325D03" w:rsidRDefault="00325D03" w:rsidP="00325D03">
      <w:pPr>
        <w:ind w:firstLine="540"/>
        <w:jc w:val="both"/>
      </w:pPr>
      <w:r>
        <w:t>Целевые показатели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325D03" w:rsidRDefault="00325D03" w:rsidP="00325D03">
      <w:pPr>
        <w:ind w:firstLine="540"/>
        <w:jc w:val="both"/>
      </w:pPr>
      <w:r>
        <w:t>- отражать специфику развития конкретной сферы, проблем и основных задач, на решение которых направлена реализация муниципальной программы;</w:t>
      </w:r>
    </w:p>
    <w:p w:rsidR="00325D03" w:rsidRDefault="00325D03" w:rsidP="00325D03">
      <w:pPr>
        <w:ind w:firstLine="540"/>
        <w:jc w:val="both"/>
      </w:pPr>
      <w:r>
        <w:t>- иметь количественное значение по годам;</w:t>
      </w:r>
    </w:p>
    <w:p w:rsidR="00325D03" w:rsidRDefault="00325D03" w:rsidP="00325D03">
      <w:pPr>
        <w:ind w:firstLine="540"/>
        <w:jc w:val="both"/>
      </w:pPr>
      <w:r>
        <w:t>- непосредственно зависеть от решения основных задач и реализации муниципальной программы;</w:t>
      </w:r>
    </w:p>
    <w:p w:rsidR="00325D03" w:rsidRDefault="00325D03" w:rsidP="00325D03">
      <w:pPr>
        <w:ind w:firstLine="540"/>
        <w:jc w:val="both"/>
      </w:pPr>
      <w:r>
        <w:lastRenderedPageBreak/>
        <w:t>- отвечать требованиям:</w:t>
      </w:r>
    </w:p>
    <w:p w:rsidR="00325D03" w:rsidRDefault="00325D03" w:rsidP="00325D03">
      <w:pPr>
        <w:ind w:firstLine="540"/>
        <w:jc w:val="both"/>
      </w:pPr>
      <w:r>
        <w:t>- адекватности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325D03" w:rsidRDefault="00325D03" w:rsidP="00325D03">
      <w:pPr>
        <w:ind w:firstLine="540"/>
        <w:jc w:val="both"/>
      </w:pPr>
      <w:r>
        <w:t>- точности (погрешности измерения не должны приводить к искаженному представлению о результатах реализации подпрограммы);</w:t>
      </w:r>
    </w:p>
    <w:p w:rsidR="00325D03" w:rsidRDefault="00325D03" w:rsidP="00325D03">
      <w:pPr>
        <w:ind w:firstLine="540"/>
        <w:jc w:val="both"/>
      </w:pPr>
      <w:r>
        <w:t>- объективности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325D03" w:rsidRDefault="00325D03" w:rsidP="00325D03">
      <w:pPr>
        <w:ind w:firstLine="540"/>
        <w:jc w:val="both"/>
      </w:pPr>
      <w:r>
        <w:t>- достоверности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325D03" w:rsidRDefault="00325D03" w:rsidP="00325D03">
      <w:pPr>
        <w:ind w:firstLine="540"/>
        <w:jc w:val="both"/>
      </w:pPr>
      <w:r>
        <w:t xml:space="preserve">- однозначности (определение показателя должно обеспечивать одинаковое понимание существа измеряемой </w:t>
      </w:r>
      <w:proofErr w:type="gramStart"/>
      <w:r>
        <w:t>характеристики</w:t>
      </w:r>
      <w:proofErr w:type="gramEnd"/>
      <w: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325D03" w:rsidRDefault="00325D03" w:rsidP="00325D03">
      <w:pPr>
        <w:ind w:firstLine="540"/>
        <w:jc w:val="both"/>
      </w:pPr>
      <w:r>
        <w:t>- своевременности и регулярности (включаются те целевые показатели, данные по которым будут поступать в составе ежеквартального отчета о ходе реализации муниципальной программы).</w:t>
      </w:r>
    </w:p>
    <w:p w:rsidR="00325D03" w:rsidRDefault="00325D03" w:rsidP="00325D03">
      <w:pPr>
        <w:ind w:firstLine="540"/>
        <w:jc w:val="both"/>
      </w:pPr>
      <w:r>
        <w:t>Целевые показатели подпрограмм должны быть взаимоувязаны с целевыми показателями, характеризующими достижение целей и решение задач муниципальной программы и иметь разбивку по годам реализации.</w:t>
      </w:r>
    </w:p>
    <w:p w:rsidR="00325D03" w:rsidRDefault="00962BEC" w:rsidP="00325D03">
      <w:pPr>
        <w:ind w:firstLine="540"/>
        <w:jc w:val="both"/>
      </w:pPr>
      <w:hyperlink w:anchor="Par284" w:history="1">
        <w:r w:rsidR="00325D03">
          <w:rPr>
            <w:color w:val="0000FF"/>
          </w:rPr>
          <w:t>Сведения</w:t>
        </w:r>
      </w:hyperlink>
      <w:r w:rsidR="00325D03">
        <w:t xml:space="preserve"> о целевых показателях (индикаторах) муниципальной программы указываются по форме согласно приложению N 2 к Порядку;</w:t>
      </w:r>
    </w:p>
    <w:p w:rsidR="00325D03" w:rsidRDefault="00325D03" w:rsidP="00325D03">
      <w:pPr>
        <w:ind w:firstLine="540"/>
        <w:jc w:val="both"/>
      </w:pPr>
      <w:r>
        <w:t>г) прогноз конечных результатов муниципальной программы, сроки и этапы реализации муниципальной программы.</w:t>
      </w:r>
    </w:p>
    <w:p w:rsidR="00325D03" w:rsidRDefault="00325D03" w:rsidP="00325D03">
      <w:pPr>
        <w:ind w:firstLine="540"/>
        <w:jc w:val="both"/>
      </w:pPr>
      <w:r>
        <w:t>Прогноз конечных результатов муниципальной программы должен содержать результаты, характеризующие целевое состояние (изменение состояния) соответствующей сферы.</w:t>
      </w:r>
    </w:p>
    <w:p w:rsidR="00325D03" w:rsidRDefault="00325D03" w:rsidP="00325D03">
      <w:pPr>
        <w:ind w:firstLine="540"/>
        <w:jc w:val="both"/>
      </w:pPr>
      <w:r>
        <w:t>В разделе необходимо отразить сроки и этапы реализации муниципальной программы;</w:t>
      </w:r>
    </w:p>
    <w:p w:rsidR="00325D03" w:rsidRDefault="00325D03" w:rsidP="00325D03">
      <w:pPr>
        <w:ind w:firstLine="540"/>
        <w:jc w:val="both"/>
      </w:pPr>
      <w:r>
        <w:t>д) перечень основных мероприятий и ведомственных целевых программ подпрограмм муниципальной программы.</w:t>
      </w:r>
    </w:p>
    <w:p w:rsidR="00325D03" w:rsidRDefault="00325D03" w:rsidP="00325D03">
      <w:pPr>
        <w:ind w:firstLine="540"/>
        <w:jc w:val="both"/>
      </w:pPr>
      <w:r>
        <w:t xml:space="preserve">Раздел включает обобщенную характеристику подпрограмм муниципальной программы в виде перечня основных мероприятий и ведомственных целевых программ подпрограмм муниципальной программы, которые необходимы и достаточны для достижения целей и решения задач подпрограммы. Информация об основных мероприятиях и ведомственных целевых программах отражается по форме согласно </w:t>
      </w:r>
      <w:hyperlink w:anchor="Par351" w:history="1">
        <w:r>
          <w:rPr>
            <w:color w:val="0000FF"/>
          </w:rPr>
          <w:t>приложению N 3</w:t>
        </w:r>
      </w:hyperlink>
      <w:r>
        <w:t xml:space="preserve"> к Порядку.</w:t>
      </w:r>
    </w:p>
    <w:p w:rsidR="00325D03" w:rsidRDefault="00325D03" w:rsidP="00325D03">
      <w:pPr>
        <w:ind w:firstLine="540"/>
        <w:jc w:val="both"/>
      </w:pPr>
      <w:r>
        <w:t>Ведомственная целевая программа разрабатывается и включается в подпрограмму в случае, если ее реализация направлена на решение задач, предусмотренных подпрограммой.</w:t>
      </w:r>
    </w:p>
    <w:p w:rsidR="00325D03" w:rsidRDefault="00325D03" w:rsidP="00325D03">
      <w:pPr>
        <w:ind w:firstLine="540"/>
        <w:jc w:val="both"/>
      </w:pPr>
      <w:r>
        <w:t>При формировании набора основных мероприятий и ведомственных целевых программ в рамках подпрограммы учитывается возможность выделения контрольных событий программы в ходе их реализации, позволяющих оценить промежуточные или окончательные результаты выполнения основных мероприятий и ведомственных целевых программ в течение года.</w:t>
      </w:r>
    </w:p>
    <w:p w:rsidR="00325D03" w:rsidRDefault="00325D03" w:rsidP="00325D03">
      <w:pPr>
        <w:ind w:firstLine="540"/>
        <w:jc w:val="both"/>
      </w:pPr>
      <w:r>
        <w:t xml:space="preserve">Масштаб основного мероприятия должен обеспечивать возможность </w:t>
      </w:r>
      <w:proofErr w:type="gramStart"/>
      <w:r>
        <w:t>контроля за</w:t>
      </w:r>
      <w:proofErr w:type="gramEnd"/>
      <w:r>
        <w:t xml:space="preserve">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325D03" w:rsidRDefault="00325D03" w:rsidP="00325D03">
      <w:pPr>
        <w:ind w:firstLine="540"/>
        <w:jc w:val="both"/>
      </w:pPr>
      <w: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правового регулирования и другие).</w:t>
      </w:r>
    </w:p>
    <w:p w:rsidR="00325D03" w:rsidRDefault="00325D03" w:rsidP="00325D03">
      <w:pPr>
        <w:ind w:firstLine="540"/>
        <w:jc w:val="both"/>
      </w:pPr>
      <w:r>
        <w:t>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w:t>
      </w:r>
    </w:p>
    <w:p w:rsidR="00325D03" w:rsidRDefault="00325D03" w:rsidP="00325D03">
      <w:pPr>
        <w:ind w:firstLine="540"/>
        <w:jc w:val="both"/>
      </w:pPr>
      <w:r>
        <w:t>е) финансовое обеспечение реализации муниципальной программы.</w:t>
      </w:r>
    </w:p>
    <w:p w:rsidR="00325D03" w:rsidRDefault="00325D03" w:rsidP="00325D03">
      <w:pPr>
        <w:ind w:firstLine="540"/>
        <w:jc w:val="both"/>
      </w:pPr>
      <w:r>
        <w:t xml:space="preserve">В данном разделе приводятся </w:t>
      </w:r>
      <w:hyperlink w:anchor="Par397" w:history="1">
        <w:r>
          <w:rPr>
            <w:color w:val="0000FF"/>
          </w:rPr>
          <w:t>сведения</w:t>
        </w:r>
      </w:hyperlink>
      <w:r>
        <w:t xml:space="preserve"> об объемах и источниках финансового обеспечения муниципальной программы по форме согласно приложению N 4 к Порядку;</w:t>
      </w:r>
    </w:p>
    <w:p w:rsidR="00325D03" w:rsidRDefault="00325D03" w:rsidP="00325D03">
      <w:pPr>
        <w:ind w:firstLine="540"/>
        <w:jc w:val="both"/>
      </w:pPr>
      <w:r>
        <w:t>ж) анализ рисков реализации муниципальной программы.</w:t>
      </w:r>
    </w:p>
    <w:p w:rsidR="00325D03" w:rsidRDefault="00325D03" w:rsidP="00325D03">
      <w:pPr>
        <w:ind w:firstLine="540"/>
        <w:jc w:val="both"/>
      </w:pPr>
      <w:r>
        <w:t>Раздел должен предусматривать оценку факторов рисков, которые могут оказать негативное влияние на достижение целей муниципальной программы.</w:t>
      </w:r>
    </w:p>
    <w:p w:rsidR="00325D03" w:rsidRDefault="00325D03" w:rsidP="00325D03">
      <w:pPr>
        <w:ind w:firstLine="540"/>
        <w:jc w:val="both"/>
      </w:pPr>
      <w:r>
        <w:t>4.2.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w:t>
      </w:r>
    </w:p>
    <w:p w:rsidR="00325D03" w:rsidRDefault="00325D03" w:rsidP="00325D03">
      <w:pPr>
        <w:ind w:firstLine="540"/>
        <w:jc w:val="both"/>
      </w:pPr>
      <w:r>
        <w:t>Подпрограмма имеет следующую структуру:</w:t>
      </w:r>
    </w:p>
    <w:p w:rsidR="00325D03" w:rsidRDefault="00325D03" w:rsidP="00325D03">
      <w:pPr>
        <w:ind w:firstLine="540"/>
        <w:jc w:val="both"/>
      </w:pPr>
      <w:r>
        <w:t xml:space="preserve">- </w:t>
      </w:r>
      <w:hyperlink w:anchor="Par628" w:history="1">
        <w:r>
          <w:rPr>
            <w:color w:val="0000FF"/>
          </w:rPr>
          <w:t>паспорт</w:t>
        </w:r>
      </w:hyperlink>
      <w:r>
        <w:t xml:space="preserve"> подпрограммы муниципальной программы по форме согласно приложению N 5 к Порядку;</w:t>
      </w:r>
    </w:p>
    <w:p w:rsidR="00325D03" w:rsidRDefault="00325D03" w:rsidP="00325D03">
      <w:pPr>
        <w:ind w:firstLine="540"/>
        <w:jc w:val="both"/>
      </w:pPr>
      <w:r>
        <w:t>- текстовая часть подпрограммы по следующим разделам:</w:t>
      </w:r>
    </w:p>
    <w:p w:rsidR="00325D03" w:rsidRDefault="00325D03" w:rsidP="00325D03">
      <w:pPr>
        <w:ind w:firstLine="540"/>
        <w:jc w:val="both"/>
      </w:pPr>
      <w:r>
        <w:t>а) 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325D03" w:rsidRDefault="00325D03" w:rsidP="00325D03">
      <w:pPr>
        <w:ind w:firstLine="540"/>
        <w:jc w:val="both"/>
      </w:pPr>
      <w:r>
        <w:t xml:space="preserve">б) цели (при необходимости), задачи, целевые показатели (индикаторы), описание основных ожидаемых конечных результатов подпрограммы, сроков реализации подпрограммы, а также этапов ее реализации. </w:t>
      </w:r>
      <w:hyperlink w:anchor="Par284" w:history="1">
        <w:r>
          <w:rPr>
            <w:color w:val="0000FF"/>
          </w:rPr>
          <w:t>Сведения</w:t>
        </w:r>
      </w:hyperlink>
      <w:r>
        <w:t xml:space="preserve"> о целевых показателях (индикаторах) подпрограммы муниципальной программы </w:t>
      </w:r>
      <w:r>
        <w:lastRenderedPageBreak/>
        <w:t>указываются по форме согласно приложению N 2 к Порядку;</w:t>
      </w:r>
    </w:p>
    <w:p w:rsidR="00325D03" w:rsidRDefault="00325D03" w:rsidP="00325D03">
      <w:pPr>
        <w:ind w:firstLine="540"/>
        <w:jc w:val="both"/>
      </w:pPr>
      <w:r>
        <w:t xml:space="preserve">в) сводные показатели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 (выполнение работ). Такие </w:t>
      </w:r>
      <w:hyperlink w:anchor="Par685" w:history="1">
        <w:r>
          <w:rPr>
            <w:color w:val="0000FF"/>
          </w:rPr>
          <w:t>сведения</w:t>
        </w:r>
      </w:hyperlink>
      <w:r>
        <w:t xml:space="preserve"> указываются по форме согласно приложению N 6 к Порядку. Указанные показатели могут включаться в состав показателей подпрограммы как показатели непосредственных результатов;</w:t>
      </w:r>
    </w:p>
    <w:p w:rsidR="00325D03" w:rsidRDefault="00325D03" w:rsidP="00325D03">
      <w:pPr>
        <w:ind w:firstLine="540"/>
        <w:jc w:val="both"/>
      </w:pPr>
      <w:r>
        <w:t>г) характеристика ведомственных целевых программ и основных мероприятий подпрограммы;</w:t>
      </w:r>
    </w:p>
    <w:p w:rsidR="00325D03" w:rsidRDefault="00325D03" w:rsidP="00325D03">
      <w:pPr>
        <w:ind w:firstLine="540"/>
        <w:jc w:val="both"/>
      </w:pPr>
      <w:r>
        <w:t>д) информация об участии в реализации подпрограммы муниципальных унитарных предприятий, а также внебюджетных фондов Российской Федерации;</w:t>
      </w:r>
    </w:p>
    <w:p w:rsidR="00325D03" w:rsidRDefault="00325D03" w:rsidP="00325D03">
      <w:pPr>
        <w:ind w:firstLine="540"/>
        <w:jc w:val="both"/>
      </w:pPr>
      <w:r>
        <w:t>е) обоснование объема финансового обеспечения, необходимого для реализации подпрограммы;</w:t>
      </w:r>
    </w:p>
    <w:p w:rsidR="00325D03" w:rsidRDefault="00325D03" w:rsidP="00325D03">
      <w:pPr>
        <w:ind w:firstLine="540"/>
        <w:jc w:val="both"/>
      </w:pPr>
      <w:r>
        <w:t>ж) риски реализации подпрограммы.</w:t>
      </w:r>
    </w:p>
    <w:p w:rsidR="00325D03" w:rsidRDefault="00325D03" w:rsidP="00325D03">
      <w:pPr>
        <w:jc w:val="both"/>
      </w:pPr>
    </w:p>
    <w:p w:rsidR="00325D03" w:rsidRPr="0029532F" w:rsidRDefault="00325D03" w:rsidP="00325D03">
      <w:pPr>
        <w:jc w:val="center"/>
        <w:outlineLvl w:val="1"/>
        <w:rPr>
          <w:b/>
          <w:sz w:val="24"/>
          <w:szCs w:val="24"/>
        </w:rPr>
      </w:pPr>
      <w:bookmarkStart w:id="7" w:name="Par153"/>
      <w:bookmarkEnd w:id="7"/>
      <w:r w:rsidRPr="0029532F">
        <w:rPr>
          <w:b/>
          <w:sz w:val="24"/>
          <w:szCs w:val="24"/>
        </w:rPr>
        <w:t>5. Финансовое обеспечение реализации муниципальных программ</w:t>
      </w:r>
    </w:p>
    <w:p w:rsidR="00325D03" w:rsidRPr="0029532F" w:rsidRDefault="00325D03" w:rsidP="00325D03">
      <w:pPr>
        <w:jc w:val="both"/>
        <w:rPr>
          <w:b/>
          <w:sz w:val="24"/>
          <w:szCs w:val="24"/>
        </w:rPr>
      </w:pPr>
    </w:p>
    <w:p w:rsidR="00325D03" w:rsidRDefault="00325D03" w:rsidP="00325D03">
      <w:pPr>
        <w:ind w:firstLine="540"/>
        <w:jc w:val="both"/>
      </w:pPr>
      <w:r>
        <w:t>5.1. Финансовое обеспечение реализации муниципальных программ осуществляется за счет средств бюджета Лысогорского муниципального района.</w:t>
      </w:r>
    </w:p>
    <w:p w:rsidR="00325D03" w:rsidRDefault="00325D03" w:rsidP="00325D03">
      <w:pPr>
        <w:ind w:firstLine="540"/>
        <w:jc w:val="both"/>
      </w:pPr>
      <w:r>
        <w:t>Средства федерального и областного бюджетов, внебюджетных источников указываются в муниципальной программе в прогнозном объеме.</w:t>
      </w:r>
    </w:p>
    <w:p w:rsidR="00325D03" w:rsidRDefault="00325D03" w:rsidP="00325D03">
      <w:pPr>
        <w:ind w:firstLine="540"/>
        <w:jc w:val="both"/>
      </w:pPr>
      <w:r>
        <w:t xml:space="preserve">Объем финансового обеспечения муниципальной программы указывается в </w:t>
      </w:r>
      <w:proofErr w:type="gramStart"/>
      <w:r>
        <w:t>тысячах рублей</w:t>
      </w:r>
      <w:proofErr w:type="gramEnd"/>
      <w:r>
        <w:t xml:space="preserve"> с точностью до первого знака после запятой.</w:t>
      </w:r>
    </w:p>
    <w:p w:rsidR="00325D03" w:rsidRDefault="00325D03" w:rsidP="00325D03">
      <w:pPr>
        <w:ind w:firstLine="540"/>
        <w:jc w:val="both"/>
      </w:pPr>
      <w:r>
        <w:t>5.2. Финансовое обеспечение реализации муниципальных программ подлежит ежегодному уточнению при формировании бюджета Лысогорского муниципального района на очередной финансовый год.</w:t>
      </w:r>
    </w:p>
    <w:p w:rsidR="00325D03" w:rsidRDefault="00325D03" w:rsidP="00325D03">
      <w:pPr>
        <w:ind w:firstLine="540"/>
        <w:jc w:val="both"/>
      </w:pPr>
      <w:r>
        <w:t>Объем средств бюджета Лысогорского муниципального района на реализацию муниципальной программы должен соответствовать бюджетным ассигнованиям бюджета Лысогорского муниципального района, утвержденным решением Собрания Лысогорского муниципального района о бюджете на соответствующий финансовый год, и среднесрочному финансовому плану на плановый период.</w:t>
      </w:r>
    </w:p>
    <w:p w:rsidR="00325D03" w:rsidRPr="009A735B" w:rsidRDefault="00325D03" w:rsidP="00325D03">
      <w:pPr>
        <w:ind w:firstLine="540"/>
        <w:jc w:val="both"/>
      </w:pPr>
      <w:r w:rsidRPr="009A735B">
        <w:t>Муниципальные программы подлежат приведению в соответствие с решением Собрания Лысогорского муниципального района о бюджете Лысогорского муниципального района на соответствующий финансовый год не позднее двух месяцев со дня вступления его в силу.</w:t>
      </w:r>
    </w:p>
    <w:p w:rsidR="00325D03" w:rsidRPr="009A735B" w:rsidRDefault="00325D03" w:rsidP="00325D03">
      <w:pPr>
        <w:ind w:firstLine="540"/>
        <w:jc w:val="both"/>
      </w:pPr>
      <w:r>
        <w:t>5.3. Финансирование ведомственных целевых программ, реализуемых в рамках муниципальной программы, осуществляется в пределах средств, предусмотренных в бюджете Лысогорского муниципального района на реализацию соответствующей муниципальной программы</w:t>
      </w:r>
      <w:r w:rsidRPr="009A735B">
        <w:t xml:space="preserve">, и отражается в решении </w:t>
      </w:r>
      <w:r>
        <w:t>Собрания Л</w:t>
      </w:r>
      <w:r w:rsidRPr="009A735B">
        <w:t>ысогорского муниципального района о бюджете Лысогорского муниципального района на соответствующий финансовый год с присвоением ей уникального кода целевой статьи.</w:t>
      </w:r>
    </w:p>
    <w:p w:rsidR="00325D03" w:rsidRPr="009A735B" w:rsidRDefault="00325D03" w:rsidP="00325D03">
      <w:pPr>
        <w:jc w:val="both"/>
      </w:pPr>
    </w:p>
    <w:p w:rsidR="00325D03" w:rsidRPr="0029532F" w:rsidRDefault="00325D03" w:rsidP="00325D03">
      <w:pPr>
        <w:jc w:val="center"/>
        <w:outlineLvl w:val="1"/>
        <w:rPr>
          <w:b/>
          <w:sz w:val="24"/>
          <w:szCs w:val="24"/>
        </w:rPr>
      </w:pPr>
      <w:bookmarkStart w:id="8" w:name="Par163"/>
      <w:bookmarkEnd w:id="8"/>
      <w:r w:rsidRPr="0029532F">
        <w:rPr>
          <w:b/>
          <w:sz w:val="24"/>
          <w:szCs w:val="24"/>
        </w:rPr>
        <w:t>6. Управление муниципальной программой и мониторинг</w:t>
      </w:r>
    </w:p>
    <w:p w:rsidR="00325D03" w:rsidRPr="0029532F" w:rsidRDefault="00325D03" w:rsidP="00325D03">
      <w:pPr>
        <w:jc w:val="center"/>
        <w:rPr>
          <w:b/>
          <w:sz w:val="24"/>
          <w:szCs w:val="24"/>
        </w:rPr>
      </w:pPr>
      <w:r w:rsidRPr="0029532F">
        <w:rPr>
          <w:b/>
          <w:sz w:val="24"/>
          <w:szCs w:val="24"/>
        </w:rPr>
        <w:t>ее реализации</w:t>
      </w:r>
    </w:p>
    <w:p w:rsidR="00325D03" w:rsidRPr="0029532F" w:rsidRDefault="00325D03" w:rsidP="00325D03">
      <w:pPr>
        <w:jc w:val="both"/>
        <w:rPr>
          <w:b/>
          <w:sz w:val="24"/>
          <w:szCs w:val="24"/>
        </w:rPr>
      </w:pPr>
    </w:p>
    <w:p w:rsidR="00325D03" w:rsidRDefault="00325D03" w:rsidP="00325D03">
      <w:pPr>
        <w:ind w:firstLine="540"/>
        <w:jc w:val="both"/>
      </w:pPr>
      <w:r>
        <w:t xml:space="preserve">6.1. Реализация муниципальной программы осуществляется в соответствии с </w:t>
      </w:r>
      <w:hyperlink w:anchor="Par818" w:history="1">
        <w:r>
          <w:rPr>
            <w:color w:val="0000FF"/>
          </w:rPr>
          <w:t>планом-графиком</w:t>
        </w:r>
      </w:hyperlink>
      <w:r>
        <w:t xml:space="preserve"> реализации муниципальной программы на соответствующий финансовый год (далее - план реализации), составленным по форме согласно приложению N 7 к Порядку. План реализации содержит перечень мероприятий и контрольных событий подпрограммы, оказывающих существенное влияние на сроки и результаты реализации муниципальной программы, с указанием сроков их исполнения и ожидаемых результатов, позволяющих определить наступление контрольного события программы. План реализации утверждается руководителем структурного подразделения, являющегося ответственным исполнителем.</w:t>
      </w:r>
    </w:p>
    <w:p w:rsidR="00325D03" w:rsidRDefault="00325D03" w:rsidP="00325D03">
      <w:pPr>
        <w:ind w:firstLine="540"/>
        <w:jc w:val="both"/>
      </w:pPr>
      <w:r>
        <w:t>6.2. Ответственный исполнитель ежегодно не позднее 15 рабочих дней со дня утверждения решения Собрания Лысогорского муниципального района о бюджете Лысогорского муниципального района на очередной финансовый год утверждает согласованный с соисполнителями план реализации муниципальной программы и направляет его в отдел экономики администрации района.</w:t>
      </w:r>
    </w:p>
    <w:p w:rsidR="00325D03" w:rsidRDefault="00325D03" w:rsidP="00325D03">
      <w:pPr>
        <w:ind w:firstLine="540"/>
        <w:jc w:val="both"/>
      </w:pPr>
      <w:r>
        <w:t>6.3. В случае внесения изменений в план реализации ответственный исполнитель в течение трех рабочих дней направляет в отдел экономики администрации района измененный план реализации.</w:t>
      </w:r>
    </w:p>
    <w:p w:rsidR="00325D03" w:rsidRDefault="00325D03" w:rsidP="00325D03">
      <w:pPr>
        <w:ind w:firstLine="540"/>
        <w:jc w:val="both"/>
      </w:pPr>
      <w:r>
        <w:t>Измененный план реализации должен соответствовать параметрам, установленным в муниципальной программе, и решению Собрания Лысогорского муниципального района о бюджете Лысогорского муниципального района на текущий финансовый год.</w:t>
      </w:r>
    </w:p>
    <w:p w:rsidR="00325D03" w:rsidRDefault="00325D03" w:rsidP="00325D03">
      <w:pPr>
        <w:ind w:firstLine="540"/>
        <w:jc w:val="both"/>
      </w:pPr>
      <w:r>
        <w:t xml:space="preserve">6.4. Текущее управление ведомственной целевой программой, включенной в подпрограмму, осуществляется в соответствии с </w:t>
      </w:r>
      <w:hyperlink r:id="rId7" w:history="1">
        <w:r>
          <w:rPr>
            <w:color w:val="0000FF"/>
          </w:rPr>
          <w:t>Положением</w:t>
        </w:r>
      </w:hyperlink>
      <w:r>
        <w:t xml:space="preserve"> о порядке разработки, утверждения и реализации ведомственных целевых программ.</w:t>
      </w:r>
    </w:p>
    <w:p w:rsidR="00325D03" w:rsidRDefault="00325D03" w:rsidP="00325D03">
      <w:pPr>
        <w:ind w:firstLine="540"/>
        <w:jc w:val="both"/>
      </w:pPr>
      <w:r>
        <w:t>6.5. Отдел экономики администрации района осуществляет мониторинг реализации муниципальных программ.</w:t>
      </w:r>
    </w:p>
    <w:p w:rsidR="00325D03" w:rsidRDefault="00325D03" w:rsidP="00325D03">
      <w:pPr>
        <w:ind w:firstLine="540"/>
        <w:jc w:val="both"/>
      </w:pPr>
      <w:r>
        <w:t xml:space="preserve">6.6. В целях </w:t>
      </w:r>
      <w:proofErr w:type="gramStart"/>
      <w:r>
        <w:t>обеспечения осуществления мониторинга реализации муниципальной программы</w:t>
      </w:r>
      <w:proofErr w:type="gramEnd"/>
      <w:r>
        <w:t xml:space="preserve"> ответственный исполнитель по формам согласно </w:t>
      </w:r>
      <w:hyperlink w:anchor="Par999" w:history="1">
        <w:r>
          <w:rPr>
            <w:color w:val="0000FF"/>
          </w:rPr>
          <w:t>приложениям N 8</w:t>
        </w:r>
      </w:hyperlink>
      <w:r>
        <w:t xml:space="preserve"> - </w:t>
      </w:r>
      <w:hyperlink w:anchor="Par1276" w:history="1">
        <w:r>
          <w:rPr>
            <w:color w:val="0000FF"/>
          </w:rPr>
          <w:t>10</w:t>
        </w:r>
      </w:hyperlink>
      <w:r>
        <w:t xml:space="preserve"> к Порядку представляет в отдел экономики администрации Лысогорского муниципального района на бумажном и электронном носителях:</w:t>
      </w:r>
    </w:p>
    <w:p w:rsidR="00325D03" w:rsidRDefault="00325D03" w:rsidP="00325D03">
      <w:pPr>
        <w:ind w:firstLine="540"/>
        <w:jc w:val="both"/>
      </w:pPr>
      <w:r>
        <w:t>- ежеквартальный отчет о ходе реализации муниципальной программы не позднее 15 числа месяца, следующего за отчетным периодом;</w:t>
      </w:r>
    </w:p>
    <w:p w:rsidR="00325D03" w:rsidRDefault="00325D03" w:rsidP="00325D03">
      <w:pPr>
        <w:ind w:firstLine="540"/>
        <w:jc w:val="both"/>
      </w:pPr>
      <w:r>
        <w:t>- годовой отчет о реализации муниципальной программы (далее - годовой отчет) по состоянию на 1 января года, следующего за отчетным годом, - до 1 февраля года, следующего за отчетным годом.</w:t>
      </w:r>
    </w:p>
    <w:p w:rsidR="00325D03" w:rsidRDefault="00325D03" w:rsidP="00325D03">
      <w:pPr>
        <w:ind w:firstLine="540"/>
        <w:jc w:val="both"/>
      </w:pPr>
      <w:r>
        <w:lastRenderedPageBreak/>
        <w:t>Ответственный исполнитель вправе включить в годовой отчет иную информацию, характеризующую итоги реализации муниципальной программы за отчетный период.</w:t>
      </w:r>
    </w:p>
    <w:p w:rsidR="00325D03" w:rsidRDefault="00325D03" w:rsidP="00325D03">
      <w:pPr>
        <w:ind w:firstLine="540"/>
        <w:jc w:val="both"/>
      </w:pPr>
      <w:r>
        <w:t>6.7. В случае отклонений от плановой динамики реализации муниципальной программы или воздействия факторов риска, оказывающих негативное влияние на реализацию муниципальной программы, в годовой отчет включаются предложения по дальнейшей реализации муниципальной программы и их обоснование.</w:t>
      </w:r>
    </w:p>
    <w:p w:rsidR="00325D03" w:rsidRDefault="00325D03" w:rsidP="00325D03">
      <w:pPr>
        <w:ind w:firstLine="540"/>
        <w:jc w:val="both"/>
      </w:pPr>
      <w:r>
        <w:t>Годовой отчет подготавливается ответственным исполнителем совместно с соисполнителями муниципальной программы.</w:t>
      </w:r>
    </w:p>
    <w:p w:rsidR="00325D03" w:rsidRDefault="00325D03" w:rsidP="00325D03">
      <w:pPr>
        <w:ind w:firstLine="540"/>
        <w:jc w:val="both"/>
      </w:pPr>
      <w:r>
        <w:t>6.8. В случае завершения муниципальной программы в отчетном году по истечении срока ее реализации ответственным исполнителем готовится отчет по итогам реализации муниципальной программы за весь период ее реализации (далее - итоговый отчет).</w:t>
      </w:r>
    </w:p>
    <w:p w:rsidR="00325D03" w:rsidRDefault="00325D03" w:rsidP="00325D03">
      <w:pPr>
        <w:ind w:firstLine="540"/>
        <w:jc w:val="both"/>
      </w:pPr>
      <w:r>
        <w:t>Структура итогового отчета соответствует требованиям к структуре годового отчета.</w:t>
      </w:r>
    </w:p>
    <w:p w:rsidR="00325D03" w:rsidRDefault="00325D03" w:rsidP="00325D03">
      <w:pPr>
        <w:jc w:val="both"/>
      </w:pPr>
    </w:p>
    <w:p w:rsidR="00325D03" w:rsidRPr="0029532F" w:rsidRDefault="00325D03" w:rsidP="00325D03">
      <w:pPr>
        <w:jc w:val="center"/>
        <w:outlineLvl w:val="1"/>
        <w:rPr>
          <w:b/>
          <w:sz w:val="24"/>
          <w:szCs w:val="24"/>
        </w:rPr>
      </w:pPr>
      <w:bookmarkStart w:id="9" w:name="Par181"/>
      <w:bookmarkEnd w:id="9"/>
      <w:r w:rsidRPr="0029532F">
        <w:rPr>
          <w:b/>
          <w:sz w:val="24"/>
          <w:szCs w:val="24"/>
        </w:rPr>
        <w:t>7. Полномочия ответственного исполнителя, соисполнителей</w:t>
      </w:r>
    </w:p>
    <w:p w:rsidR="00325D03" w:rsidRPr="0029532F" w:rsidRDefault="00325D03" w:rsidP="00325D03">
      <w:pPr>
        <w:jc w:val="center"/>
        <w:rPr>
          <w:b/>
          <w:sz w:val="24"/>
          <w:szCs w:val="24"/>
        </w:rPr>
      </w:pPr>
      <w:r w:rsidRPr="0029532F">
        <w:rPr>
          <w:b/>
          <w:sz w:val="24"/>
          <w:szCs w:val="24"/>
        </w:rPr>
        <w:t>и участников муниципальной программы</w:t>
      </w:r>
    </w:p>
    <w:p w:rsidR="00325D03" w:rsidRPr="0029532F" w:rsidRDefault="00325D03" w:rsidP="00325D03">
      <w:pPr>
        <w:jc w:val="both"/>
        <w:rPr>
          <w:b/>
          <w:sz w:val="24"/>
          <w:szCs w:val="24"/>
        </w:rPr>
      </w:pPr>
    </w:p>
    <w:p w:rsidR="00325D03" w:rsidRDefault="00325D03" w:rsidP="00325D03">
      <w:pPr>
        <w:ind w:firstLine="540"/>
        <w:jc w:val="both"/>
      </w:pPr>
      <w:r>
        <w:t>7.1. Ответственный исполнитель:</w:t>
      </w:r>
    </w:p>
    <w:p w:rsidR="00325D03" w:rsidRDefault="00325D03" w:rsidP="00325D03">
      <w:pPr>
        <w:ind w:firstLine="540"/>
        <w:jc w:val="both"/>
      </w:pPr>
      <w:r>
        <w:t>а) обеспечивает координацию деятельности соисполнителей муниципальной программы, а также участников муниципальной программы;</w:t>
      </w:r>
    </w:p>
    <w:p w:rsidR="00325D03" w:rsidRDefault="00325D03" w:rsidP="00325D03">
      <w:pPr>
        <w:ind w:firstLine="540"/>
        <w:jc w:val="both"/>
      </w:pPr>
      <w:r>
        <w:t>б) обеспечивает разработку и согласование муниципальной программы в соответствии с требованиями Порядка, а также осуществляет разработку проектов нормативных правовых актов о внесении изменений в ранее утвержденную муниципальную программу;</w:t>
      </w:r>
    </w:p>
    <w:p w:rsidR="00325D03" w:rsidRDefault="00325D03" w:rsidP="00325D03">
      <w:pPr>
        <w:ind w:firstLine="540"/>
        <w:jc w:val="both"/>
      </w:pPr>
      <w:r>
        <w:t>в) запрашивает у соисполнителей и участников муниципальной программы информацию для подготовки отчетов, установленных Порядком;</w:t>
      </w:r>
    </w:p>
    <w:p w:rsidR="00325D03" w:rsidRDefault="00325D03" w:rsidP="00325D03">
      <w:pPr>
        <w:ind w:firstLine="540"/>
        <w:jc w:val="both"/>
      </w:pPr>
      <w:r>
        <w:t>г) представляет в отдел экономики администрации района отчеты по формам, установленным Порядком;</w:t>
      </w:r>
    </w:p>
    <w:p w:rsidR="00325D03" w:rsidRDefault="00325D03" w:rsidP="00325D03">
      <w:pPr>
        <w:ind w:firstLine="540"/>
        <w:jc w:val="both"/>
      </w:pPr>
      <w:r>
        <w:t>д) несет ответственность за достижение конечных результатов реализации муниципальной программы.</w:t>
      </w:r>
    </w:p>
    <w:p w:rsidR="00325D03" w:rsidRDefault="00325D03" w:rsidP="00325D03">
      <w:pPr>
        <w:ind w:firstLine="540"/>
        <w:jc w:val="both"/>
      </w:pPr>
      <w:r>
        <w:t>7.2. Соисполнитель:</w:t>
      </w:r>
    </w:p>
    <w:p w:rsidR="00325D03" w:rsidRDefault="00325D03" w:rsidP="00325D03">
      <w:pPr>
        <w:ind w:firstLine="540"/>
        <w:jc w:val="both"/>
      </w:pPr>
      <w:r>
        <w:t>а) обеспечивает координацию участников муниципальной программы, реализующих мероприятия в рамках подпрограммы, ответственность за разработку и реализацию которой несет соответствующий соисполнитель;</w:t>
      </w:r>
    </w:p>
    <w:p w:rsidR="00325D03" w:rsidRDefault="00325D03" w:rsidP="00325D03">
      <w:pPr>
        <w:ind w:firstLine="540"/>
        <w:jc w:val="both"/>
      </w:pPr>
      <w:r>
        <w:t>б) участвует в разработке и осуществляет реализацию мероприятий подпрограмм, в отношении которых он является соисполнителем;</w:t>
      </w:r>
    </w:p>
    <w:p w:rsidR="00325D03" w:rsidRDefault="00325D03" w:rsidP="00325D03">
      <w:pPr>
        <w:ind w:firstLine="540"/>
        <w:jc w:val="both"/>
      </w:pPr>
      <w:r>
        <w:t>в) обеспечивает согласование подпрограммы с участниками муниципальной программы в части соответствующей подпрограммы (подпрограмм), в реализации которой предполагается их участие, а также разработку предложений по внесению изменений в ранее утвержденную муниципальную программу;</w:t>
      </w:r>
    </w:p>
    <w:p w:rsidR="00325D03" w:rsidRDefault="00325D03" w:rsidP="00325D03">
      <w:pPr>
        <w:ind w:firstLine="540"/>
        <w:jc w:val="both"/>
      </w:pPr>
      <w:r>
        <w:t>г) представляет ответственному исполнителю информацию, необходимую для подготовки отчетов, предусмотренных Порядком;</w:t>
      </w:r>
    </w:p>
    <w:p w:rsidR="00325D03" w:rsidRDefault="00325D03" w:rsidP="00325D03">
      <w:pPr>
        <w:ind w:firstLine="540"/>
        <w:jc w:val="both"/>
      </w:pPr>
      <w:r>
        <w:t>д) несет ответственность за достижение целевых показателей (индикаторов) мероприятий муниципальной программы, в отношении которых он является исполнителем.</w:t>
      </w:r>
    </w:p>
    <w:p w:rsidR="00325D03" w:rsidRDefault="00325D03" w:rsidP="00325D03">
      <w:pPr>
        <w:ind w:firstLine="540"/>
        <w:jc w:val="both"/>
      </w:pPr>
      <w:r>
        <w:t>7.3. Участник муниципальной программы:</w:t>
      </w:r>
    </w:p>
    <w:p w:rsidR="00325D03" w:rsidRDefault="00325D03" w:rsidP="00325D03">
      <w:pPr>
        <w:ind w:firstLine="540"/>
        <w:jc w:val="both"/>
      </w:pPr>
      <w:r>
        <w:t>а) осуществляет реализацию одного или нескольких основных мероприятий подпрограмм либо ведомственных целевых программ, включенных в муниципальную программу, в рамках своей компетенции;</w:t>
      </w:r>
    </w:p>
    <w:p w:rsidR="00325D03" w:rsidRDefault="00325D03" w:rsidP="00325D03">
      <w:pPr>
        <w:ind w:firstLine="540"/>
        <w:jc w:val="both"/>
      </w:pPr>
      <w:r>
        <w:t>б) представляет ответственному исполнителю и соисполнителю предложения при разработке муниципальной программы в части мероприятий, в реализации которых предполагается его участие, а также по внесению в них изменений;</w:t>
      </w:r>
    </w:p>
    <w:p w:rsidR="00325D03" w:rsidRDefault="00325D03" w:rsidP="00325D03">
      <w:pPr>
        <w:ind w:firstLine="540"/>
        <w:jc w:val="both"/>
      </w:pPr>
      <w:r>
        <w:t>в) представляет ответственному исполнителю и соисполнителю информацию, необходимую для подготовки отчетов, предусмотренных Порядком;</w:t>
      </w:r>
    </w:p>
    <w:p w:rsidR="00325D03" w:rsidRDefault="00325D03" w:rsidP="00325D03">
      <w:pPr>
        <w:ind w:firstLine="540"/>
        <w:jc w:val="both"/>
      </w:pPr>
      <w:r>
        <w:t>г) несет ответственность за достижение целевых показателей (индикаторов) мероприятий муниципальной программы, в отношении которых он принимает участие.</w:t>
      </w:r>
    </w:p>
    <w:p w:rsidR="00325D03" w:rsidRDefault="00325D03" w:rsidP="00325D03">
      <w:pPr>
        <w:jc w:val="both"/>
      </w:pPr>
    </w:p>
    <w:p w:rsidR="00325D03" w:rsidRDefault="00325D03" w:rsidP="00325D03">
      <w:pPr>
        <w:jc w:val="both"/>
      </w:pPr>
    </w:p>
    <w:p w:rsidR="00325D03" w:rsidRDefault="00325D03" w:rsidP="00325D03">
      <w:pPr>
        <w:jc w:val="both"/>
        <w:rPr>
          <w:b/>
          <w:sz w:val="24"/>
          <w:szCs w:val="24"/>
        </w:rPr>
      </w:pPr>
      <w:r>
        <w:rPr>
          <w:b/>
          <w:sz w:val="24"/>
          <w:szCs w:val="24"/>
        </w:rPr>
        <w:t xml:space="preserve">И.о. главы администрации </w:t>
      </w:r>
    </w:p>
    <w:p w:rsidR="00325D03" w:rsidRPr="0029532F" w:rsidRDefault="00325D03" w:rsidP="00325D03">
      <w:pPr>
        <w:jc w:val="both"/>
        <w:rPr>
          <w:b/>
          <w:sz w:val="24"/>
          <w:szCs w:val="24"/>
        </w:rPr>
      </w:pPr>
      <w:r>
        <w:rPr>
          <w:b/>
          <w:sz w:val="24"/>
          <w:szCs w:val="24"/>
        </w:rPr>
        <w:t xml:space="preserve">муниципального района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С.А. Девличаров </w:t>
      </w: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right"/>
        <w:outlineLvl w:val="1"/>
      </w:pPr>
      <w:bookmarkStart w:id="10" w:name="Par206"/>
      <w:bookmarkEnd w:id="10"/>
      <w:r>
        <w:t>Приложение N 1</w:t>
      </w:r>
    </w:p>
    <w:p w:rsidR="00325D03" w:rsidRDefault="00325D03" w:rsidP="00325D03">
      <w:pPr>
        <w:jc w:val="right"/>
      </w:pPr>
      <w:r>
        <w:t>к Порядку</w:t>
      </w:r>
    </w:p>
    <w:p w:rsidR="00325D03" w:rsidRDefault="00325D03" w:rsidP="00325D03">
      <w:pPr>
        <w:jc w:val="both"/>
      </w:pPr>
    </w:p>
    <w:p w:rsidR="00325D03" w:rsidRDefault="00325D03" w:rsidP="00325D03">
      <w:pPr>
        <w:jc w:val="center"/>
      </w:pPr>
      <w:r>
        <w:t>Форма паспорта</w:t>
      </w:r>
    </w:p>
    <w:p w:rsidR="00325D03" w:rsidRDefault="00325D03" w:rsidP="00325D03">
      <w:pPr>
        <w:jc w:val="both"/>
      </w:pPr>
    </w:p>
    <w:p w:rsidR="00325D03" w:rsidRDefault="00325D03" w:rsidP="00325D03">
      <w:pPr>
        <w:pStyle w:val="ConsPlusNonformat"/>
      </w:pPr>
      <w:bookmarkStart w:id="11" w:name="Par211"/>
      <w:bookmarkEnd w:id="11"/>
      <w:r>
        <w:t xml:space="preserve">                                  Паспорт</w:t>
      </w:r>
    </w:p>
    <w:p w:rsidR="00325D03" w:rsidRDefault="00325D03" w:rsidP="00325D03">
      <w:pPr>
        <w:pStyle w:val="ConsPlusNonformat"/>
      </w:pPr>
      <w:r>
        <w:t xml:space="preserve">                          муниципальной программы</w:t>
      </w:r>
    </w:p>
    <w:p w:rsidR="00325D03" w:rsidRDefault="00325D03" w:rsidP="00325D03">
      <w:pPr>
        <w:pStyle w:val="ConsPlusNonformat"/>
      </w:pPr>
      <w:r>
        <w:t>___________________________________________________________________________</w:t>
      </w:r>
    </w:p>
    <w:p w:rsidR="00325D03" w:rsidRDefault="00325D03" w:rsidP="00325D03">
      <w:pPr>
        <w:pStyle w:val="ConsPlusNonformat"/>
      </w:pPr>
      <w:r>
        <w:t xml:space="preserve">                  (наименование муниципальной программы)</w:t>
      </w:r>
    </w:p>
    <w:p w:rsidR="00325D03" w:rsidRDefault="00325D03" w:rsidP="00325D03">
      <w:pPr>
        <w:jc w:val="both"/>
      </w:pPr>
    </w:p>
    <w:tbl>
      <w:tblPr>
        <w:tblW w:w="0" w:type="auto"/>
        <w:tblCellSpacing w:w="5" w:type="nil"/>
        <w:tblInd w:w="75" w:type="dxa"/>
        <w:tblLayout w:type="fixed"/>
        <w:tblCellMar>
          <w:left w:w="75" w:type="dxa"/>
          <w:right w:w="75" w:type="dxa"/>
        </w:tblCellMar>
        <w:tblLook w:val="0000"/>
      </w:tblPr>
      <w:tblGrid>
        <w:gridCol w:w="3276"/>
        <w:gridCol w:w="819"/>
        <w:gridCol w:w="1521"/>
        <w:gridCol w:w="1404"/>
        <w:gridCol w:w="1404"/>
        <w:gridCol w:w="936"/>
      </w:tblGrid>
      <w:tr w:rsidR="00325D03" w:rsidTr="00636AC8">
        <w:trPr>
          <w:trHeight w:val="1000"/>
          <w:tblCellSpacing w:w="5" w:type="nil"/>
        </w:trPr>
        <w:tc>
          <w:tcPr>
            <w:tcW w:w="3276" w:type="dxa"/>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Основание разработки      </w:t>
            </w:r>
          </w:p>
          <w:p w:rsidR="00325D03" w:rsidRDefault="00325D03" w:rsidP="00636AC8">
            <w:pPr>
              <w:rPr>
                <w:rFonts w:ascii="Courier New" w:hAnsi="Courier New" w:cs="Courier New"/>
              </w:rPr>
            </w:pPr>
            <w:r>
              <w:rPr>
                <w:rFonts w:ascii="Courier New" w:hAnsi="Courier New" w:cs="Courier New"/>
              </w:rPr>
              <w:t xml:space="preserve">муниципальной программы   </w:t>
            </w:r>
          </w:p>
          <w:p w:rsidR="00325D03" w:rsidRDefault="00325D03" w:rsidP="00636AC8">
            <w:pPr>
              <w:rPr>
                <w:rFonts w:ascii="Courier New" w:hAnsi="Courier New" w:cs="Courier New"/>
              </w:rPr>
            </w:pPr>
            <w:proofErr w:type="gramStart"/>
            <w:r>
              <w:rPr>
                <w:rFonts w:ascii="Courier New" w:hAnsi="Courier New" w:cs="Courier New"/>
              </w:rPr>
              <w:t xml:space="preserve">(наименование и номер     </w:t>
            </w:r>
            <w:proofErr w:type="gramEnd"/>
          </w:p>
          <w:p w:rsidR="00325D03" w:rsidRDefault="00325D03" w:rsidP="00636AC8">
            <w:pPr>
              <w:rPr>
                <w:rFonts w:ascii="Courier New" w:hAnsi="Courier New" w:cs="Courier New"/>
              </w:rPr>
            </w:pPr>
            <w:r>
              <w:rPr>
                <w:rFonts w:ascii="Courier New" w:hAnsi="Courier New" w:cs="Courier New"/>
              </w:rPr>
              <w:t>соответствующего правового</w:t>
            </w:r>
          </w:p>
          <w:p w:rsidR="00325D03" w:rsidRDefault="00325D03" w:rsidP="00636AC8">
            <w:pPr>
              <w:rPr>
                <w:rFonts w:ascii="Courier New" w:hAnsi="Courier New" w:cs="Courier New"/>
              </w:rPr>
            </w:pPr>
            <w:r>
              <w:rPr>
                <w:rFonts w:ascii="Courier New" w:hAnsi="Courier New" w:cs="Courier New"/>
              </w:rPr>
              <w:t xml:space="preserve">акта)                     </w:t>
            </w:r>
          </w:p>
        </w:tc>
        <w:tc>
          <w:tcPr>
            <w:tcW w:w="6084" w:type="dxa"/>
            <w:gridSpan w:val="5"/>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Ответственный исполнитель </w:t>
            </w:r>
          </w:p>
          <w:p w:rsidR="00325D03" w:rsidRDefault="00325D03" w:rsidP="00636AC8">
            <w:pPr>
              <w:rPr>
                <w:rFonts w:ascii="Courier New" w:hAnsi="Courier New" w:cs="Courier New"/>
              </w:rPr>
            </w:pPr>
            <w:r>
              <w:rPr>
                <w:rFonts w:ascii="Courier New" w:hAnsi="Courier New" w:cs="Courier New"/>
              </w:rPr>
              <w:t xml:space="preserve">муниципальной программы   </w:t>
            </w:r>
          </w:p>
        </w:tc>
        <w:tc>
          <w:tcPr>
            <w:tcW w:w="6084"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Соисполнители             </w:t>
            </w:r>
          </w:p>
          <w:p w:rsidR="00325D03" w:rsidRDefault="00325D03" w:rsidP="00636AC8">
            <w:pPr>
              <w:rPr>
                <w:rFonts w:ascii="Courier New" w:hAnsi="Courier New" w:cs="Courier New"/>
              </w:rPr>
            </w:pPr>
            <w:r>
              <w:rPr>
                <w:rFonts w:ascii="Courier New" w:hAnsi="Courier New" w:cs="Courier New"/>
              </w:rPr>
              <w:t xml:space="preserve">муниципальной программы   </w:t>
            </w:r>
          </w:p>
        </w:tc>
        <w:tc>
          <w:tcPr>
            <w:tcW w:w="6084"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Участники </w:t>
            </w:r>
            <w:proofErr w:type="gramStart"/>
            <w:r>
              <w:rPr>
                <w:rFonts w:ascii="Courier New" w:hAnsi="Courier New" w:cs="Courier New"/>
              </w:rPr>
              <w:t>муниципальной</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программы                 </w:t>
            </w:r>
          </w:p>
        </w:tc>
        <w:tc>
          <w:tcPr>
            <w:tcW w:w="6084"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Подпрограммы муниципальной</w:t>
            </w:r>
          </w:p>
          <w:p w:rsidR="00325D03" w:rsidRDefault="00325D03" w:rsidP="00636AC8">
            <w:pPr>
              <w:rPr>
                <w:rFonts w:ascii="Courier New" w:hAnsi="Courier New" w:cs="Courier New"/>
              </w:rPr>
            </w:pPr>
            <w:r>
              <w:rPr>
                <w:rFonts w:ascii="Courier New" w:hAnsi="Courier New" w:cs="Courier New"/>
              </w:rPr>
              <w:t xml:space="preserve">программы                 </w:t>
            </w:r>
          </w:p>
        </w:tc>
        <w:tc>
          <w:tcPr>
            <w:tcW w:w="6084"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Утверждаемые ведомственные</w:t>
            </w:r>
          </w:p>
          <w:p w:rsidR="00325D03" w:rsidRDefault="00325D03" w:rsidP="00636AC8">
            <w:pPr>
              <w:rPr>
                <w:rFonts w:ascii="Courier New" w:hAnsi="Courier New" w:cs="Courier New"/>
              </w:rPr>
            </w:pPr>
            <w:r>
              <w:rPr>
                <w:rFonts w:ascii="Courier New" w:hAnsi="Courier New" w:cs="Courier New"/>
              </w:rPr>
              <w:t xml:space="preserve">целевые программы в сфере </w:t>
            </w:r>
          </w:p>
          <w:p w:rsidR="00325D03" w:rsidRDefault="00325D03" w:rsidP="00636AC8">
            <w:pPr>
              <w:rPr>
                <w:rFonts w:ascii="Courier New" w:hAnsi="Courier New" w:cs="Courier New"/>
              </w:rPr>
            </w:pPr>
            <w:r>
              <w:rPr>
                <w:rFonts w:ascii="Courier New" w:hAnsi="Courier New" w:cs="Courier New"/>
              </w:rPr>
              <w:t xml:space="preserve">реализации муниципальной  </w:t>
            </w:r>
          </w:p>
          <w:p w:rsidR="00325D03" w:rsidRDefault="00325D03" w:rsidP="00636AC8">
            <w:pPr>
              <w:rPr>
                <w:rFonts w:ascii="Courier New" w:hAnsi="Courier New" w:cs="Courier New"/>
              </w:rPr>
            </w:pPr>
            <w:r>
              <w:rPr>
                <w:rFonts w:ascii="Courier New" w:hAnsi="Courier New" w:cs="Courier New"/>
              </w:rPr>
              <w:t xml:space="preserve">программы                 </w:t>
            </w:r>
          </w:p>
        </w:tc>
        <w:tc>
          <w:tcPr>
            <w:tcW w:w="6084"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Цели муниципальной        </w:t>
            </w:r>
          </w:p>
          <w:p w:rsidR="00325D03" w:rsidRDefault="00325D03" w:rsidP="00636AC8">
            <w:pPr>
              <w:rPr>
                <w:rFonts w:ascii="Courier New" w:hAnsi="Courier New" w:cs="Courier New"/>
              </w:rPr>
            </w:pPr>
            <w:r>
              <w:rPr>
                <w:rFonts w:ascii="Courier New" w:hAnsi="Courier New" w:cs="Courier New"/>
              </w:rPr>
              <w:t xml:space="preserve">программы                 </w:t>
            </w:r>
          </w:p>
        </w:tc>
        <w:tc>
          <w:tcPr>
            <w:tcW w:w="6084"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Задачи муниципальной      </w:t>
            </w:r>
          </w:p>
          <w:p w:rsidR="00325D03" w:rsidRDefault="00325D03" w:rsidP="00636AC8">
            <w:pPr>
              <w:rPr>
                <w:rFonts w:ascii="Courier New" w:hAnsi="Courier New" w:cs="Courier New"/>
              </w:rPr>
            </w:pPr>
            <w:r>
              <w:rPr>
                <w:rFonts w:ascii="Courier New" w:hAnsi="Courier New" w:cs="Courier New"/>
              </w:rPr>
              <w:t xml:space="preserve">программы                 </w:t>
            </w:r>
          </w:p>
        </w:tc>
        <w:tc>
          <w:tcPr>
            <w:tcW w:w="6084"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Ожидаемые конечные        </w:t>
            </w:r>
          </w:p>
          <w:p w:rsidR="00325D03" w:rsidRDefault="00325D03" w:rsidP="00636AC8">
            <w:pPr>
              <w:rPr>
                <w:rFonts w:ascii="Courier New" w:hAnsi="Courier New" w:cs="Courier New"/>
              </w:rPr>
            </w:pPr>
            <w:r>
              <w:rPr>
                <w:rFonts w:ascii="Courier New" w:hAnsi="Courier New" w:cs="Courier New"/>
              </w:rPr>
              <w:t xml:space="preserve">результаты реализации     </w:t>
            </w:r>
          </w:p>
          <w:p w:rsidR="00325D03" w:rsidRDefault="00325D03" w:rsidP="00636AC8">
            <w:pPr>
              <w:rPr>
                <w:rFonts w:ascii="Courier New" w:hAnsi="Courier New" w:cs="Courier New"/>
              </w:rPr>
            </w:pPr>
            <w:r>
              <w:rPr>
                <w:rFonts w:ascii="Courier New" w:hAnsi="Courier New" w:cs="Courier New"/>
              </w:rPr>
              <w:t xml:space="preserve">муниципальной программы   </w:t>
            </w:r>
          </w:p>
        </w:tc>
        <w:tc>
          <w:tcPr>
            <w:tcW w:w="6084"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Сроки и этапы реализации  </w:t>
            </w:r>
          </w:p>
          <w:p w:rsidR="00325D03" w:rsidRDefault="00325D03" w:rsidP="00636AC8">
            <w:pPr>
              <w:rPr>
                <w:rFonts w:ascii="Courier New" w:hAnsi="Courier New" w:cs="Courier New"/>
              </w:rPr>
            </w:pPr>
            <w:r>
              <w:rPr>
                <w:rFonts w:ascii="Courier New" w:hAnsi="Courier New" w:cs="Courier New"/>
              </w:rPr>
              <w:t xml:space="preserve">муниципальной программы   </w:t>
            </w:r>
          </w:p>
        </w:tc>
        <w:tc>
          <w:tcPr>
            <w:tcW w:w="6084"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276"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Объемы </w:t>
            </w:r>
            <w:proofErr w:type="gramStart"/>
            <w:r>
              <w:rPr>
                <w:rFonts w:ascii="Courier New" w:hAnsi="Courier New" w:cs="Courier New"/>
              </w:rPr>
              <w:t>финансового</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обеспечения </w:t>
            </w:r>
            <w:proofErr w:type="gramStart"/>
            <w:r>
              <w:rPr>
                <w:rFonts w:ascii="Courier New" w:hAnsi="Courier New" w:cs="Courier New"/>
              </w:rPr>
              <w:t>муниципальной</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программы, в том числе </w:t>
            </w:r>
            <w:proofErr w:type="gramStart"/>
            <w:r>
              <w:rPr>
                <w:rFonts w:ascii="Courier New" w:hAnsi="Courier New" w:cs="Courier New"/>
              </w:rPr>
              <w:t>по</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годам                     </w:t>
            </w:r>
          </w:p>
        </w:tc>
        <w:tc>
          <w:tcPr>
            <w:tcW w:w="6084"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расходы (тыс. руб.)              </w:t>
            </w:r>
          </w:p>
        </w:tc>
      </w:tr>
      <w:tr w:rsidR="00325D03" w:rsidTr="00636AC8">
        <w:trPr>
          <w:trHeight w:val="600"/>
          <w:tblCellSpacing w:w="5" w:type="nil"/>
        </w:trPr>
        <w:tc>
          <w:tcPr>
            <w:tcW w:w="3276" w:type="dxa"/>
            <w:vMerge/>
            <w:tcBorders>
              <w:left w:val="single" w:sz="8" w:space="0" w:color="auto"/>
              <w:bottom w:val="single" w:sz="8" w:space="0" w:color="auto"/>
              <w:right w:val="single" w:sz="8" w:space="0" w:color="auto"/>
            </w:tcBorders>
          </w:tcPr>
          <w:p w:rsidR="00325D03" w:rsidRDefault="00325D03" w:rsidP="00636AC8">
            <w:pPr>
              <w:jc w:val="both"/>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всего</w:t>
            </w: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очередной </w:t>
            </w:r>
          </w:p>
          <w:p w:rsidR="00325D03" w:rsidRDefault="00325D03" w:rsidP="00636AC8">
            <w:pPr>
              <w:rPr>
                <w:rFonts w:ascii="Courier New" w:hAnsi="Courier New" w:cs="Courier New"/>
              </w:rPr>
            </w:pPr>
            <w:r>
              <w:rPr>
                <w:rFonts w:ascii="Courier New" w:hAnsi="Courier New" w:cs="Courier New"/>
              </w:rPr>
              <w:t xml:space="preserve">финансовый </w:t>
            </w:r>
          </w:p>
          <w:p w:rsidR="00325D03" w:rsidRDefault="00325D03" w:rsidP="00636AC8">
            <w:pPr>
              <w:rPr>
                <w:rFonts w:ascii="Courier New" w:hAnsi="Courier New" w:cs="Courier New"/>
              </w:rPr>
            </w:pPr>
            <w:r>
              <w:rPr>
                <w:rFonts w:ascii="Courier New" w:hAnsi="Courier New" w:cs="Courier New"/>
              </w:rPr>
              <w:t xml:space="preserve">    год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первый год</w:t>
            </w:r>
          </w:p>
          <w:p w:rsidR="00325D03" w:rsidRDefault="00325D03" w:rsidP="00636AC8">
            <w:pPr>
              <w:rPr>
                <w:rFonts w:ascii="Courier New" w:hAnsi="Courier New" w:cs="Courier New"/>
              </w:rPr>
            </w:pPr>
            <w:r>
              <w:rPr>
                <w:rFonts w:ascii="Courier New" w:hAnsi="Courier New" w:cs="Courier New"/>
              </w:rPr>
              <w:t>реализации</w:t>
            </w:r>
          </w:p>
          <w:p w:rsidR="00325D03" w:rsidRDefault="00325D03" w:rsidP="00636AC8">
            <w:pPr>
              <w:rPr>
                <w:rFonts w:ascii="Courier New" w:hAnsi="Courier New" w:cs="Courier New"/>
              </w:rPr>
            </w:pPr>
            <w:r>
              <w:rPr>
                <w:rFonts w:ascii="Courier New" w:hAnsi="Courier New" w:cs="Courier New"/>
              </w:rPr>
              <w:t xml:space="preserve">программы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второй год</w:t>
            </w:r>
          </w:p>
          <w:p w:rsidR="00325D03" w:rsidRDefault="00325D03" w:rsidP="00636AC8">
            <w:pPr>
              <w:rPr>
                <w:rFonts w:ascii="Courier New" w:hAnsi="Courier New" w:cs="Courier New"/>
              </w:rPr>
            </w:pPr>
            <w:r>
              <w:rPr>
                <w:rFonts w:ascii="Courier New" w:hAnsi="Courier New" w:cs="Courier New"/>
              </w:rPr>
              <w:t>реализации</w:t>
            </w:r>
          </w:p>
          <w:p w:rsidR="00325D03" w:rsidRDefault="00325D03" w:rsidP="00636AC8">
            <w:pPr>
              <w:rPr>
                <w:rFonts w:ascii="Courier New" w:hAnsi="Courier New" w:cs="Courier New"/>
              </w:rPr>
            </w:pPr>
            <w:r>
              <w:rPr>
                <w:rFonts w:ascii="Courier New" w:hAnsi="Courier New" w:cs="Courier New"/>
              </w:rPr>
              <w:t xml:space="preserve">программы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  </w:t>
            </w:r>
          </w:p>
        </w:tc>
      </w:tr>
      <w:tr w:rsidR="00325D03" w:rsidTr="00636AC8">
        <w:trPr>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327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Целевые показатели        </w:t>
            </w:r>
          </w:p>
          <w:p w:rsidR="00325D03" w:rsidRDefault="00325D03" w:rsidP="00636AC8">
            <w:pPr>
              <w:rPr>
                <w:rFonts w:ascii="Courier New" w:hAnsi="Courier New" w:cs="Courier New"/>
              </w:rPr>
            </w:pPr>
            <w:r>
              <w:rPr>
                <w:rFonts w:ascii="Courier New" w:hAnsi="Courier New" w:cs="Courier New"/>
              </w:rPr>
              <w:t xml:space="preserve">муниципальной программы   </w:t>
            </w:r>
          </w:p>
          <w:p w:rsidR="00325D03" w:rsidRDefault="00325D03" w:rsidP="00636AC8">
            <w:pPr>
              <w:rPr>
                <w:rFonts w:ascii="Courier New" w:hAnsi="Courier New" w:cs="Courier New"/>
              </w:rPr>
            </w:pPr>
            <w:r>
              <w:rPr>
                <w:rFonts w:ascii="Courier New" w:hAnsi="Courier New" w:cs="Courier New"/>
              </w:rPr>
              <w:t xml:space="preserve">(индикаторы)              </w:t>
            </w:r>
          </w:p>
        </w:tc>
        <w:tc>
          <w:tcPr>
            <w:tcW w:w="6084"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bl>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right"/>
        <w:outlineLvl w:val="1"/>
      </w:pPr>
      <w:bookmarkStart w:id="12" w:name="Par279"/>
      <w:bookmarkEnd w:id="12"/>
      <w:r>
        <w:lastRenderedPageBreak/>
        <w:t>Приложение N 2</w:t>
      </w:r>
    </w:p>
    <w:p w:rsidR="00325D03" w:rsidRDefault="00325D03" w:rsidP="00325D03">
      <w:pPr>
        <w:jc w:val="right"/>
      </w:pPr>
      <w:r>
        <w:t>к Порядку</w:t>
      </w:r>
    </w:p>
    <w:p w:rsidR="00325D03" w:rsidRDefault="00325D03" w:rsidP="00325D03">
      <w:pPr>
        <w:jc w:val="both"/>
      </w:pPr>
    </w:p>
    <w:p w:rsidR="00325D03" w:rsidRDefault="00325D03" w:rsidP="00325D03">
      <w:pPr>
        <w:jc w:val="center"/>
      </w:pPr>
      <w:r>
        <w:t>Форма сведений</w:t>
      </w:r>
    </w:p>
    <w:p w:rsidR="00325D03" w:rsidRDefault="00325D03" w:rsidP="00325D03">
      <w:pPr>
        <w:jc w:val="both"/>
      </w:pPr>
    </w:p>
    <w:p w:rsidR="00325D03" w:rsidRDefault="00325D03" w:rsidP="00325D03">
      <w:pPr>
        <w:pStyle w:val="ConsPlusNonformat"/>
      </w:pPr>
      <w:bookmarkStart w:id="13" w:name="Par284"/>
      <w:bookmarkEnd w:id="13"/>
      <w:r>
        <w:t xml:space="preserve">                                 Сведения</w:t>
      </w:r>
    </w:p>
    <w:p w:rsidR="00325D03" w:rsidRDefault="00325D03" w:rsidP="00325D03">
      <w:pPr>
        <w:pStyle w:val="ConsPlusNonformat"/>
      </w:pPr>
      <w:r>
        <w:t xml:space="preserve">        о целевых показателях (индикаторах) муниципальной программы</w:t>
      </w:r>
    </w:p>
    <w:p w:rsidR="00325D03" w:rsidRDefault="00325D03" w:rsidP="00325D03">
      <w:pPr>
        <w:pStyle w:val="ConsPlusNonformat"/>
      </w:pPr>
      <w:r>
        <w:t>___________________________________________________________________________</w:t>
      </w:r>
    </w:p>
    <w:p w:rsidR="00325D03" w:rsidRDefault="00325D03" w:rsidP="00325D03">
      <w:pPr>
        <w:pStyle w:val="ConsPlusNonformat"/>
      </w:pPr>
      <w:r>
        <w:t xml:space="preserve">                  (наименование муниципальной программы)</w:t>
      </w:r>
    </w:p>
    <w:p w:rsidR="00325D03" w:rsidRDefault="00325D03" w:rsidP="00325D03">
      <w:pPr>
        <w:jc w:val="both"/>
      </w:pPr>
    </w:p>
    <w:tbl>
      <w:tblPr>
        <w:tblW w:w="0" w:type="auto"/>
        <w:tblCellSpacing w:w="5" w:type="nil"/>
        <w:tblInd w:w="75" w:type="dxa"/>
        <w:tblLayout w:type="fixed"/>
        <w:tblCellMar>
          <w:left w:w="75" w:type="dxa"/>
          <w:right w:w="75" w:type="dxa"/>
        </w:tblCellMar>
        <w:tblLook w:val="0000"/>
      </w:tblPr>
      <w:tblGrid>
        <w:gridCol w:w="530"/>
        <w:gridCol w:w="1590"/>
        <w:gridCol w:w="954"/>
        <w:gridCol w:w="1060"/>
        <w:gridCol w:w="954"/>
        <w:gridCol w:w="1060"/>
        <w:gridCol w:w="1060"/>
        <w:gridCol w:w="530"/>
        <w:gridCol w:w="1060"/>
      </w:tblGrid>
      <w:tr w:rsidR="00325D03" w:rsidTr="00636AC8">
        <w:trPr>
          <w:trHeight w:val="360"/>
          <w:tblCellSpacing w:w="5" w:type="nil"/>
        </w:trPr>
        <w:tc>
          <w:tcPr>
            <w:tcW w:w="530"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N </w:t>
            </w:r>
          </w:p>
          <w:p w:rsidR="00325D03" w:rsidRDefault="00325D03" w:rsidP="00636AC8">
            <w:pPr>
              <w:rPr>
                <w:rFonts w:ascii="Courier New" w:hAnsi="Courier New" w:cs="Courier New"/>
                <w:sz w:val="18"/>
                <w:szCs w:val="18"/>
              </w:rPr>
            </w:pPr>
            <w:proofErr w:type="gramStart"/>
            <w:r>
              <w:rPr>
                <w:rFonts w:ascii="Courier New" w:hAnsi="Courier New" w:cs="Courier New"/>
                <w:sz w:val="18"/>
                <w:szCs w:val="18"/>
              </w:rPr>
              <w:t>п</w:t>
            </w:r>
            <w:proofErr w:type="gramEnd"/>
            <w:r>
              <w:rPr>
                <w:rFonts w:ascii="Courier New" w:hAnsi="Courier New" w:cs="Courier New"/>
                <w:sz w:val="18"/>
                <w:szCs w:val="18"/>
              </w:rPr>
              <w:t>/п</w:t>
            </w:r>
          </w:p>
        </w:tc>
        <w:tc>
          <w:tcPr>
            <w:tcW w:w="1590"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Наименование </w:t>
            </w:r>
          </w:p>
          <w:p w:rsidR="00325D03" w:rsidRDefault="00325D03" w:rsidP="00636AC8">
            <w:pPr>
              <w:rPr>
                <w:rFonts w:ascii="Courier New" w:hAnsi="Courier New" w:cs="Courier New"/>
                <w:sz w:val="18"/>
                <w:szCs w:val="18"/>
              </w:rPr>
            </w:pPr>
            <w:r>
              <w:rPr>
                <w:rFonts w:ascii="Courier New" w:hAnsi="Courier New" w:cs="Courier New"/>
                <w:sz w:val="18"/>
                <w:szCs w:val="18"/>
              </w:rPr>
              <w:t xml:space="preserve"> программы,  </w:t>
            </w:r>
          </w:p>
          <w:p w:rsidR="00325D03" w:rsidRDefault="00325D03" w:rsidP="00636AC8">
            <w:pPr>
              <w:rPr>
                <w:rFonts w:ascii="Courier New" w:hAnsi="Courier New" w:cs="Courier New"/>
                <w:sz w:val="18"/>
                <w:szCs w:val="18"/>
              </w:rPr>
            </w:pPr>
            <w:r>
              <w:rPr>
                <w:rFonts w:ascii="Courier New" w:hAnsi="Courier New" w:cs="Courier New"/>
                <w:sz w:val="18"/>
                <w:szCs w:val="18"/>
              </w:rPr>
              <w:t xml:space="preserve">наименование </w:t>
            </w:r>
          </w:p>
          <w:p w:rsidR="00325D03" w:rsidRDefault="00325D03" w:rsidP="00636AC8">
            <w:pPr>
              <w:rPr>
                <w:rFonts w:ascii="Courier New" w:hAnsi="Courier New" w:cs="Courier New"/>
                <w:sz w:val="18"/>
                <w:szCs w:val="18"/>
              </w:rPr>
            </w:pPr>
            <w:r>
              <w:rPr>
                <w:rFonts w:ascii="Courier New" w:hAnsi="Courier New" w:cs="Courier New"/>
                <w:sz w:val="18"/>
                <w:szCs w:val="18"/>
              </w:rPr>
              <w:t xml:space="preserve"> показателя  </w:t>
            </w:r>
          </w:p>
        </w:tc>
        <w:tc>
          <w:tcPr>
            <w:tcW w:w="954"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Единица</w:t>
            </w:r>
          </w:p>
          <w:p w:rsidR="00325D03" w:rsidRDefault="00325D03" w:rsidP="00636AC8">
            <w:pPr>
              <w:rPr>
                <w:rFonts w:ascii="Courier New" w:hAnsi="Courier New" w:cs="Courier New"/>
                <w:sz w:val="18"/>
                <w:szCs w:val="18"/>
              </w:rPr>
            </w:pPr>
            <w:proofErr w:type="spellStart"/>
            <w:r>
              <w:rPr>
                <w:rFonts w:ascii="Courier New" w:hAnsi="Courier New" w:cs="Courier New"/>
                <w:sz w:val="18"/>
                <w:szCs w:val="18"/>
              </w:rPr>
              <w:t>измере</w:t>
            </w:r>
            <w:proofErr w:type="spellEnd"/>
            <w:r>
              <w:rPr>
                <w:rFonts w:ascii="Courier New" w:hAnsi="Courier New" w:cs="Courier New"/>
                <w:sz w:val="18"/>
                <w:szCs w:val="18"/>
              </w:rPr>
              <w:t>-</w:t>
            </w:r>
          </w:p>
          <w:p w:rsidR="00325D03" w:rsidRDefault="00325D03" w:rsidP="00636AC8">
            <w:pPr>
              <w:rPr>
                <w:rFonts w:ascii="Courier New" w:hAnsi="Courier New" w:cs="Courier New"/>
                <w:sz w:val="18"/>
                <w:szCs w:val="18"/>
              </w:rPr>
            </w:pPr>
            <w:proofErr w:type="spellStart"/>
            <w:r>
              <w:rPr>
                <w:rFonts w:ascii="Courier New" w:hAnsi="Courier New" w:cs="Courier New"/>
                <w:sz w:val="18"/>
                <w:szCs w:val="18"/>
              </w:rPr>
              <w:t>ния</w:t>
            </w:r>
            <w:proofErr w:type="spellEnd"/>
            <w:r>
              <w:rPr>
                <w:rFonts w:ascii="Courier New" w:hAnsi="Courier New" w:cs="Courier New"/>
                <w:sz w:val="18"/>
                <w:szCs w:val="18"/>
              </w:rPr>
              <w:t xml:space="preserve">    </w:t>
            </w:r>
          </w:p>
        </w:tc>
        <w:tc>
          <w:tcPr>
            <w:tcW w:w="4664" w:type="dxa"/>
            <w:gridSpan w:val="5"/>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Значение показателей </w:t>
            </w:r>
            <w:hyperlink w:anchor="Par338" w:history="1">
              <w:r>
                <w:rPr>
                  <w:rFonts w:ascii="Courier New" w:hAnsi="Courier New" w:cs="Courier New"/>
                  <w:color w:val="0000FF"/>
                  <w:sz w:val="18"/>
                  <w:szCs w:val="18"/>
                </w:rPr>
                <w:t>&lt;*&gt;</w:t>
              </w:r>
            </w:hyperlink>
          </w:p>
        </w:tc>
        <w:tc>
          <w:tcPr>
            <w:tcW w:w="1060" w:type="dxa"/>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r w:rsidR="00325D03" w:rsidTr="00636AC8">
        <w:trPr>
          <w:trHeight w:val="1080"/>
          <w:tblCellSpacing w:w="5" w:type="nil"/>
        </w:trPr>
        <w:tc>
          <w:tcPr>
            <w:tcW w:w="530" w:type="dxa"/>
            <w:vMerge/>
            <w:tcBorders>
              <w:left w:val="single" w:sz="8" w:space="0" w:color="auto"/>
              <w:bottom w:val="single" w:sz="8" w:space="0" w:color="auto"/>
              <w:right w:val="single" w:sz="8" w:space="0" w:color="auto"/>
            </w:tcBorders>
          </w:tcPr>
          <w:p w:rsidR="00325D03" w:rsidRDefault="00325D03" w:rsidP="00636AC8">
            <w:pPr>
              <w:jc w:val="both"/>
            </w:pPr>
          </w:p>
        </w:tc>
        <w:tc>
          <w:tcPr>
            <w:tcW w:w="1590" w:type="dxa"/>
            <w:vMerge/>
            <w:tcBorders>
              <w:left w:val="single" w:sz="8" w:space="0" w:color="auto"/>
              <w:bottom w:val="single" w:sz="8" w:space="0" w:color="auto"/>
              <w:right w:val="single" w:sz="8" w:space="0" w:color="auto"/>
            </w:tcBorders>
          </w:tcPr>
          <w:p w:rsidR="00325D03" w:rsidRDefault="00325D03" w:rsidP="00636AC8">
            <w:pPr>
              <w:jc w:val="both"/>
            </w:pPr>
          </w:p>
        </w:tc>
        <w:tc>
          <w:tcPr>
            <w:tcW w:w="954" w:type="dxa"/>
            <w:vMerge/>
            <w:tcBorders>
              <w:left w:val="single" w:sz="8" w:space="0" w:color="auto"/>
              <w:bottom w:val="single" w:sz="8" w:space="0" w:color="auto"/>
              <w:right w:val="single" w:sz="8" w:space="0" w:color="auto"/>
            </w:tcBorders>
          </w:tcPr>
          <w:p w:rsidR="00325D03" w:rsidRDefault="00325D03" w:rsidP="00636AC8">
            <w:pPr>
              <w:jc w:val="both"/>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отчетный</w:t>
            </w:r>
          </w:p>
          <w:p w:rsidR="00325D03" w:rsidRDefault="00325D03" w:rsidP="00636AC8">
            <w:pPr>
              <w:rPr>
                <w:rFonts w:ascii="Courier New" w:hAnsi="Courier New" w:cs="Courier New"/>
                <w:sz w:val="18"/>
                <w:szCs w:val="18"/>
              </w:rPr>
            </w:pPr>
            <w:r>
              <w:rPr>
                <w:rFonts w:ascii="Courier New" w:hAnsi="Courier New" w:cs="Courier New"/>
                <w:sz w:val="18"/>
                <w:szCs w:val="18"/>
              </w:rPr>
              <w:t xml:space="preserve">год     </w:t>
            </w:r>
          </w:p>
          <w:p w:rsidR="00325D03" w:rsidRDefault="00325D03" w:rsidP="00636AC8">
            <w:pPr>
              <w:rPr>
                <w:rFonts w:ascii="Courier New" w:hAnsi="Courier New" w:cs="Courier New"/>
                <w:sz w:val="18"/>
                <w:szCs w:val="18"/>
              </w:rPr>
            </w:pPr>
            <w:proofErr w:type="gramStart"/>
            <w:r>
              <w:rPr>
                <w:rFonts w:ascii="Courier New" w:hAnsi="Courier New" w:cs="Courier New"/>
                <w:sz w:val="18"/>
                <w:szCs w:val="18"/>
              </w:rPr>
              <w:t>(</w:t>
            </w:r>
            <w:proofErr w:type="spellStart"/>
            <w:r>
              <w:rPr>
                <w:rFonts w:ascii="Courier New" w:hAnsi="Courier New" w:cs="Courier New"/>
                <w:sz w:val="18"/>
                <w:szCs w:val="18"/>
              </w:rPr>
              <w:t>базо</w:t>
            </w:r>
            <w:proofErr w:type="spellEnd"/>
            <w:r>
              <w:rPr>
                <w:rFonts w:ascii="Courier New" w:hAnsi="Courier New" w:cs="Courier New"/>
                <w:sz w:val="18"/>
                <w:szCs w:val="18"/>
              </w:rPr>
              <w:t xml:space="preserve">-  </w:t>
            </w:r>
            <w:proofErr w:type="gramEnd"/>
          </w:p>
          <w:p w:rsidR="00325D03" w:rsidRDefault="00325D03" w:rsidP="00636AC8">
            <w:pPr>
              <w:rPr>
                <w:rFonts w:ascii="Courier New" w:hAnsi="Courier New" w:cs="Courier New"/>
                <w:sz w:val="18"/>
                <w:szCs w:val="18"/>
              </w:rPr>
            </w:pPr>
            <w:r>
              <w:rPr>
                <w:rFonts w:ascii="Courier New" w:hAnsi="Courier New" w:cs="Courier New"/>
                <w:sz w:val="18"/>
                <w:szCs w:val="18"/>
              </w:rPr>
              <w:t xml:space="preserve">вый)    </w:t>
            </w:r>
          </w:p>
          <w:p w:rsidR="00325D03" w:rsidRDefault="00962BEC" w:rsidP="00636AC8">
            <w:pPr>
              <w:rPr>
                <w:rFonts w:ascii="Courier New" w:hAnsi="Courier New" w:cs="Courier New"/>
                <w:sz w:val="18"/>
                <w:szCs w:val="18"/>
              </w:rPr>
            </w:pPr>
            <w:hyperlink w:anchor="Par339" w:history="1">
              <w:r w:rsidR="00325D03">
                <w:rPr>
                  <w:rFonts w:ascii="Courier New" w:hAnsi="Courier New" w:cs="Courier New"/>
                  <w:color w:val="0000FF"/>
                  <w:sz w:val="18"/>
                  <w:szCs w:val="18"/>
                </w:rPr>
                <w:t>&lt;**&gt;</w:t>
              </w:r>
            </w:hyperlink>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текущий</w:t>
            </w:r>
          </w:p>
          <w:p w:rsidR="00325D03" w:rsidRDefault="00325D03" w:rsidP="00636AC8">
            <w:pPr>
              <w:rPr>
                <w:rFonts w:ascii="Courier New" w:hAnsi="Courier New" w:cs="Courier New"/>
                <w:sz w:val="18"/>
                <w:szCs w:val="18"/>
              </w:rPr>
            </w:pPr>
            <w:r>
              <w:rPr>
                <w:rFonts w:ascii="Courier New" w:hAnsi="Courier New" w:cs="Courier New"/>
                <w:sz w:val="18"/>
                <w:szCs w:val="18"/>
              </w:rPr>
              <w:t xml:space="preserve">год    </w:t>
            </w:r>
          </w:p>
          <w:p w:rsidR="00325D03" w:rsidRDefault="00325D03" w:rsidP="00636AC8">
            <w:pPr>
              <w:rPr>
                <w:rFonts w:ascii="Courier New" w:hAnsi="Courier New" w:cs="Courier New"/>
                <w:sz w:val="18"/>
                <w:szCs w:val="18"/>
              </w:rPr>
            </w:pPr>
            <w:proofErr w:type="gramStart"/>
            <w:r>
              <w:rPr>
                <w:rFonts w:ascii="Courier New" w:hAnsi="Courier New" w:cs="Courier New"/>
                <w:sz w:val="18"/>
                <w:szCs w:val="18"/>
              </w:rPr>
              <w:t>(</w:t>
            </w:r>
            <w:proofErr w:type="spellStart"/>
            <w:r>
              <w:rPr>
                <w:rFonts w:ascii="Courier New" w:hAnsi="Courier New" w:cs="Courier New"/>
                <w:sz w:val="18"/>
                <w:szCs w:val="18"/>
              </w:rPr>
              <w:t>оцен</w:t>
            </w:r>
            <w:proofErr w:type="spellEnd"/>
            <w:r>
              <w:rPr>
                <w:rFonts w:ascii="Courier New" w:hAnsi="Courier New" w:cs="Courier New"/>
                <w:sz w:val="18"/>
                <w:szCs w:val="18"/>
              </w:rPr>
              <w:t xml:space="preserve">- </w:t>
            </w:r>
            <w:proofErr w:type="gramEnd"/>
          </w:p>
          <w:p w:rsidR="00325D03" w:rsidRDefault="00325D03" w:rsidP="00636AC8">
            <w:pPr>
              <w:rPr>
                <w:rFonts w:ascii="Courier New" w:hAnsi="Courier New" w:cs="Courier New"/>
                <w:sz w:val="18"/>
                <w:szCs w:val="18"/>
              </w:rPr>
            </w:pPr>
            <w:r>
              <w:rPr>
                <w:rFonts w:ascii="Courier New" w:hAnsi="Courier New" w:cs="Courier New"/>
                <w:sz w:val="18"/>
                <w:szCs w:val="18"/>
              </w:rPr>
              <w:t xml:space="preserve">ка)    </w:t>
            </w:r>
          </w:p>
          <w:p w:rsidR="00325D03" w:rsidRDefault="00962BEC" w:rsidP="00636AC8">
            <w:pPr>
              <w:rPr>
                <w:rFonts w:ascii="Courier New" w:hAnsi="Courier New" w:cs="Courier New"/>
                <w:sz w:val="18"/>
                <w:szCs w:val="18"/>
              </w:rPr>
            </w:pPr>
            <w:hyperlink w:anchor="Par340" w:history="1">
              <w:r w:rsidR="00325D03">
                <w:rPr>
                  <w:rFonts w:ascii="Courier New" w:hAnsi="Courier New" w:cs="Courier New"/>
                  <w:color w:val="0000FF"/>
                  <w:sz w:val="18"/>
                  <w:szCs w:val="18"/>
                </w:rPr>
                <w:t>&lt;***&gt;</w:t>
              </w:r>
            </w:hyperlink>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первый  </w:t>
            </w:r>
          </w:p>
          <w:p w:rsidR="00325D03" w:rsidRDefault="00325D03" w:rsidP="00636AC8">
            <w:pPr>
              <w:rPr>
                <w:rFonts w:ascii="Courier New" w:hAnsi="Courier New" w:cs="Courier New"/>
                <w:sz w:val="18"/>
                <w:szCs w:val="18"/>
              </w:rPr>
            </w:pPr>
            <w:r>
              <w:rPr>
                <w:rFonts w:ascii="Courier New" w:hAnsi="Courier New" w:cs="Courier New"/>
                <w:sz w:val="18"/>
                <w:szCs w:val="18"/>
              </w:rPr>
              <w:t xml:space="preserve">год     </w:t>
            </w:r>
          </w:p>
          <w:p w:rsidR="00325D03" w:rsidRDefault="00325D03" w:rsidP="00636AC8">
            <w:pPr>
              <w:rPr>
                <w:rFonts w:ascii="Courier New" w:hAnsi="Courier New" w:cs="Courier New"/>
                <w:sz w:val="18"/>
                <w:szCs w:val="18"/>
              </w:rPr>
            </w:pPr>
            <w:proofErr w:type="spellStart"/>
            <w:r>
              <w:rPr>
                <w:rFonts w:ascii="Courier New" w:hAnsi="Courier New" w:cs="Courier New"/>
                <w:sz w:val="18"/>
                <w:szCs w:val="18"/>
              </w:rPr>
              <w:t>реализа</w:t>
            </w:r>
            <w:proofErr w:type="spellEnd"/>
            <w:r>
              <w:rPr>
                <w:rFonts w:ascii="Courier New" w:hAnsi="Courier New" w:cs="Courier New"/>
                <w:sz w:val="18"/>
                <w:szCs w:val="18"/>
              </w:rPr>
              <w:t>-</w:t>
            </w:r>
          </w:p>
          <w:p w:rsidR="00325D03" w:rsidRDefault="00325D03" w:rsidP="00636AC8">
            <w:pPr>
              <w:rPr>
                <w:rFonts w:ascii="Courier New" w:hAnsi="Courier New" w:cs="Courier New"/>
                <w:sz w:val="18"/>
                <w:szCs w:val="18"/>
              </w:rPr>
            </w:pPr>
            <w:proofErr w:type="spellStart"/>
            <w:r>
              <w:rPr>
                <w:rFonts w:ascii="Courier New" w:hAnsi="Courier New" w:cs="Courier New"/>
                <w:sz w:val="18"/>
                <w:szCs w:val="18"/>
              </w:rPr>
              <w:t>ции</w:t>
            </w:r>
            <w:proofErr w:type="spellEnd"/>
            <w:r>
              <w:rPr>
                <w:rFonts w:ascii="Courier New" w:hAnsi="Courier New" w:cs="Courier New"/>
                <w:sz w:val="18"/>
                <w:szCs w:val="18"/>
              </w:rPr>
              <w:t xml:space="preserve">     </w:t>
            </w:r>
          </w:p>
          <w:p w:rsidR="00325D03" w:rsidRDefault="00325D03" w:rsidP="00636AC8">
            <w:pPr>
              <w:rPr>
                <w:rFonts w:ascii="Courier New" w:hAnsi="Courier New" w:cs="Courier New"/>
                <w:sz w:val="18"/>
                <w:szCs w:val="18"/>
              </w:rPr>
            </w:pPr>
            <w:proofErr w:type="spellStart"/>
            <w:r>
              <w:rPr>
                <w:rFonts w:ascii="Courier New" w:hAnsi="Courier New" w:cs="Courier New"/>
                <w:sz w:val="18"/>
                <w:szCs w:val="18"/>
              </w:rPr>
              <w:t>програм</w:t>
            </w:r>
            <w:proofErr w:type="spellEnd"/>
            <w:r>
              <w:rPr>
                <w:rFonts w:ascii="Courier New" w:hAnsi="Courier New" w:cs="Courier New"/>
                <w:sz w:val="18"/>
                <w:szCs w:val="18"/>
              </w:rPr>
              <w:t>-</w:t>
            </w:r>
          </w:p>
          <w:p w:rsidR="00325D03" w:rsidRDefault="00325D03" w:rsidP="00636AC8">
            <w:pPr>
              <w:rPr>
                <w:rFonts w:ascii="Courier New" w:hAnsi="Courier New" w:cs="Courier New"/>
                <w:sz w:val="18"/>
                <w:szCs w:val="18"/>
              </w:rPr>
            </w:pPr>
            <w:r>
              <w:rPr>
                <w:rFonts w:ascii="Courier New" w:hAnsi="Courier New" w:cs="Courier New"/>
                <w:sz w:val="18"/>
                <w:szCs w:val="18"/>
              </w:rPr>
              <w:t xml:space="preserve">мы      </w:t>
            </w: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второй  </w:t>
            </w:r>
          </w:p>
          <w:p w:rsidR="00325D03" w:rsidRDefault="00325D03" w:rsidP="00636AC8">
            <w:pPr>
              <w:rPr>
                <w:rFonts w:ascii="Courier New" w:hAnsi="Courier New" w:cs="Courier New"/>
                <w:sz w:val="18"/>
                <w:szCs w:val="18"/>
              </w:rPr>
            </w:pPr>
            <w:r>
              <w:rPr>
                <w:rFonts w:ascii="Courier New" w:hAnsi="Courier New" w:cs="Courier New"/>
                <w:sz w:val="18"/>
                <w:szCs w:val="18"/>
              </w:rPr>
              <w:t xml:space="preserve">год     </w:t>
            </w:r>
          </w:p>
          <w:p w:rsidR="00325D03" w:rsidRDefault="00325D03" w:rsidP="00636AC8">
            <w:pPr>
              <w:rPr>
                <w:rFonts w:ascii="Courier New" w:hAnsi="Courier New" w:cs="Courier New"/>
                <w:sz w:val="18"/>
                <w:szCs w:val="18"/>
              </w:rPr>
            </w:pPr>
            <w:proofErr w:type="spellStart"/>
            <w:r>
              <w:rPr>
                <w:rFonts w:ascii="Courier New" w:hAnsi="Courier New" w:cs="Courier New"/>
                <w:sz w:val="18"/>
                <w:szCs w:val="18"/>
              </w:rPr>
              <w:t>реализа</w:t>
            </w:r>
            <w:proofErr w:type="spellEnd"/>
            <w:r>
              <w:rPr>
                <w:rFonts w:ascii="Courier New" w:hAnsi="Courier New" w:cs="Courier New"/>
                <w:sz w:val="18"/>
                <w:szCs w:val="18"/>
              </w:rPr>
              <w:t>-</w:t>
            </w:r>
          </w:p>
          <w:p w:rsidR="00325D03" w:rsidRDefault="00325D03" w:rsidP="00636AC8">
            <w:pPr>
              <w:rPr>
                <w:rFonts w:ascii="Courier New" w:hAnsi="Courier New" w:cs="Courier New"/>
                <w:sz w:val="18"/>
                <w:szCs w:val="18"/>
              </w:rPr>
            </w:pPr>
            <w:proofErr w:type="spellStart"/>
            <w:r>
              <w:rPr>
                <w:rFonts w:ascii="Courier New" w:hAnsi="Courier New" w:cs="Courier New"/>
                <w:sz w:val="18"/>
                <w:szCs w:val="18"/>
              </w:rPr>
              <w:t>ции</w:t>
            </w:r>
            <w:proofErr w:type="spellEnd"/>
            <w:r>
              <w:rPr>
                <w:rFonts w:ascii="Courier New" w:hAnsi="Courier New" w:cs="Courier New"/>
                <w:sz w:val="18"/>
                <w:szCs w:val="18"/>
              </w:rPr>
              <w:t xml:space="preserve">     </w:t>
            </w:r>
          </w:p>
          <w:p w:rsidR="00325D03" w:rsidRDefault="00325D03" w:rsidP="00636AC8">
            <w:pPr>
              <w:rPr>
                <w:rFonts w:ascii="Courier New" w:hAnsi="Courier New" w:cs="Courier New"/>
                <w:sz w:val="18"/>
                <w:szCs w:val="18"/>
              </w:rPr>
            </w:pPr>
            <w:proofErr w:type="spellStart"/>
            <w:r>
              <w:rPr>
                <w:rFonts w:ascii="Courier New" w:hAnsi="Courier New" w:cs="Courier New"/>
                <w:sz w:val="18"/>
                <w:szCs w:val="18"/>
              </w:rPr>
              <w:t>програм</w:t>
            </w:r>
            <w:proofErr w:type="spellEnd"/>
            <w:r>
              <w:rPr>
                <w:rFonts w:ascii="Courier New" w:hAnsi="Courier New" w:cs="Courier New"/>
                <w:sz w:val="18"/>
                <w:szCs w:val="18"/>
              </w:rPr>
              <w:t>-</w:t>
            </w:r>
          </w:p>
          <w:p w:rsidR="00325D03" w:rsidRDefault="00325D03" w:rsidP="00636AC8">
            <w:pPr>
              <w:rPr>
                <w:rFonts w:ascii="Courier New" w:hAnsi="Courier New" w:cs="Courier New"/>
                <w:sz w:val="18"/>
                <w:szCs w:val="18"/>
              </w:rPr>
            </w:pPr>
            <w:r>
              <w:rPr>
                <w:rFonts w:ascii="Courier New" w:hAnsi="Courier New" w:cs="Courier New"/>
                <w:sz w:val="18"/>
                <w:szCs w:val="18"/>
              </w:rPr>
              <w:t xml:space="preserve">мы      </w:t>
            </w: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w:t>
            </w: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год     </w:t>
            </w:r>
          </w:p>
          <w:p w:rsidR="00325D03" w:rsidRDefault="00325D03" w:rsidP="00636AC8">
            <w:pPr>
              <w:rPr>
                <w:rFonts w:ascii="Courier New" w:hAnsi="Courier New" w:cs="Courier New"/>
                <w:sz w:val="18"/>
                <w:szCs w:val="18"/>
              </w:rPr>
            </w:pPr>
            <w:proofErr w:type="spellStart"/>
            <w:r>
              <w:rPr>
                <w:rFonts w:ascii="Courier New" w:hAnsi="Courier New" w:cs="Courier New"/>
                <w:sz w:val="18"/>
                <w:szCs w:val="18"/>
              </w:rPr>
              <w:t>заверше</w:t>
            </w:r>
            <w:proofErr w:type="spellEnd"/>
            <w:r>
              <w:rPr>
                <w:rFonts w:ascii="Courier New" w:hAnsi="Courier New" w:cs="Courier New"/>
                <w:sz w:val="18"/>
                <w:szCs w:val="18"/>
              </w:rPr>
              <w:t>-</w:t>
            </w:r>
          </w:p>
          <w:p w:rsidR="00325D03" w:rsidRDefault="00325D03" w:rsidP="00636AC8">
            <w:pPr>
              <w:rPr>
                <w:rFonts w:ascii="Courier New" w:hAnsi="Courier New" w:cs="Courier New"/>
                <w:sz w:val="18"/>
                <w:szCs w:val="18"/>
              </w:rPr>
            </w:pPr>
            <w:proofErr w:type="spellStart"/>
            <w:r>
              <w:rPr>
                <w:rFonts w:ascii="Courier New" w:hAnsi="Courier New" w:cs="Courier New"/>
                <w:sz w:val="18"/>
                <w:szCs w:val="18"/>
              </w:rPr>
              <w:t>ния</w:t>
            </w:r>
            <w:proofErr w:type="spellEnd"/>
            <w:r>
              <w:rPr>
                <w:rFonts w:ascii="Courier New" w:hAnsi="Courier New" w:cs="Courier New"/>
                <w:sz w:val="18"/>
                <w:szCs w:val="18"/>
              </w:rPr>
              <w:t xml:space="preserve">     </w:t>
            </w:r>
          </w:p>
          <w:p w:rsidR="00325D03" w:rsidRDefault="00325D03" w:rsidP="00636AC8">
            <w:pPr>
              <w:rPr>
                <w:rFonts w:ascii="Courier New" w:hAnsi="Courier New" w:cs="Courier New"/>
                <w:sz w:val="18"/>
                <w:szCs w:val="18"/>
              </w:rPr>
            </w:pPr>
            <w:r>
              <w:rPr>
                <w:rFonts w:ascii="Courier New" w:hAnsi="Courier New" w:cs="Courier New"/>
                <w:sz w:val="18"/>
                <w:szCs w:val="18"/>
              </w:rPr>
              <w:t>действия</w:t>
            </w:r>
          </w:p>
          <w:p w:rsidR="00325D03" w:rsidRDefault="00325D03" w:rsidP="00636AC8">
            <w:pPr>
              <w:rPr>
                <w:rFonts w:ascii="Courier New" w:hAnsi="Courier New" w:cs="Courier New"/>
                <w:sz w:val="18"/>
                <w:szCs w:val="18"/>
              </w:rPr>
            </w:pPr>
            <w:proofErr w:type="spellStart"/>
            <w:r>
              <w:rPr>
                <w:rFonts w:ascii="Courier New" w:hAnsi="Courier New" w:cs="Courier New"/>
                <w:sz w:val="18"/>
                <w:szCs w:val="18"/>
              </w:rPr>
              <w:t>програм</w:t>
            </w:r>
            <w:proofErr w:type="spellEnd"/>
            <w:r>
              <w:rPr>
                <w:rFonts w:ascii="Courier New" w:hAnsi="Courier New" w:cs="Courier New"/>
                <w:sz w:val="18"/>
                <w:szCs w:val="18"/>
              </w:rPr>
              <w:t>-</w:t>
            </w:r>
          </w:p>
          <w:p w:rsidR="00325D03" w:rsidRDefault="00325D03" w:rsidP="00636AC8">
            <w:pPr>
              <w:rPr>
                <w:rFonts w:ascii="Courier New" w:hAnsi="Courier New" w:cs="Courier New"/>
                <w:sz w:val="18"/>
                <w:szCs w:val="18"/>
              </w:rPr>
            </w:pPr>
            <w:r>
              <w:rPr>
                <w:rFonts w:ascii="Courier New" w:hAnsi="Courier New" w:cs="Courier New"/>
                <w:sz w:val="18"/>
                <w:szCs w:val="18"/>
              </w:rPr>
              <w:t xml:space="preserve">мы      </w:t>
            </w: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1 </w:t>
            </w: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2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3   </w:t>
            </w: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4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5   </w:t>
            </w: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6    </w:t>
            </w: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7    </w:t>
            </w: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8 </w:t>
            </w: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9    </w:t>
            </w:r>
          </w:p>
        </w:tc>
      </w:tr>
      <w:tr w:rsidR="00325D03" w:rsidTr="00636AC8">
        <w:trPr>
          <w:tblCellSpacing w:w="5" w:type="nil"/>
        </w:trPr>
        <w:tc>
          <w:tcPr>
            <w:tcW w:w="8798" w:type="dxa"/>
            <w:gridSpan w:val="9"/>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Муниципальная программа                         </w:t>
            </w: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jc w:val="both"/>
            </w:pP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Показатель 1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jc w:val="both"/>
            </w:pP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Показатель 2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jc w:val="both"/>
            </w:pP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Показатель 3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r w:rsidR="00325D03" w:rsidTr="00636AC8">
        <w:trPr>
          <w:tblCellSpacing w:w="5" w:type="nil"/>
        </w:trPr>
        <w:tc>
          <w:tcPr>
            <w:tcW w:w="8798" w:type="dxa"/>
            <w:gridSpan w:val="9"/>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Подпрограмма 1                              </w:t>
            </w: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jc w:val="both"/>
            </w:pP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Показатель 1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jc w:val="both"/>
            </w:pP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Показатель 2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jc w:val="both"/>
            </w:pP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Показатель 3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r w:rsidR="00325D03" w:rsidTr="00636AC8">
        <w:trPr>
          <w:tblCellSpacing w:w="5" w:type="nil"/>
        </w:trPr>
        <w:tc>
          <w:tcPr>
            <w:tcW w:w="8798" w:type="dxa"/>
            <w:gridSpan w:val="9"/>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Ведомственная целевая программа                     </w:t>
            </w: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jc w:val="both"/>
            </w:pP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Показатель  1</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jc w:val="both"/>
            </w:pP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Показатель 2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r w:rsidR="00325D03" w:rsidTr="00636AC8">
        <w:trPr>
          <w:tblCellSpacing w:w="5" w:type="nil"/>
        </w:trPr>
        <w:tc>
          <w:tcPr>
            <w:tcW w:w="8798" w:type="dxa"/>
            <w:gridSpan w:val="9"/>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Подпрограмма 2                              </w:t>
            </w: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jc w:val="both"/>
            </w:pP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Показатель 1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jc w:val="both"/>
            </w:pP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Показатель 2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r w:rsidR="00325D03" w:rsidTr="00636AC8">
        <w:trPr>
          <w:tblCellSpacing w:w="5" w:type="nil"/>
        </w:trPr>
        <w:tc>
          <w:tcPr>
            <w:tcW w:w="8798" w:type="dxa"/>
            <w:gridSpan w:val="9"/>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                     Ведомственная целевая программа                     </w:t>
            </w: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jc w:val="both"/>
            </w:pP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Показатель 1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r w:rsidR="00325D03" w:rsidTr="00636AC8">
        <w:trPr>
          <w:tblCellSpacing w:w="5" w:type="nil"/>
        </w:trPr>
        <w:tc>
          <w:tcPr>
            <w:tcW w:w="530" w:type="dxa"/>
            <w:tcBorders>
              <w:left w:val="single" w:sz="8" w:space="0" w:color="auto"/>
              <w:bottom w:val="single" w:sz="8" w:space="0" w:color="auto"/>
              <w:right w:val="single" w:sz="8" w:space="0" w:color="auto"/>
            </w:tcBorders>
          </w:tcPr>
          <w:p w:rsidR="00325D03" w:rsidRDefault="00325D03" w:rsidP="00636AC8">
            <w:pPr>
              <w:jc w:val="both"/>
            </w:pPr>
          </w:p>
        </w:tc>
        <w:tc>
          <w:tcPr>
            <w:tcW w:w="159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r>
              <w:rPr>
                <w:rFonts w:ascii="Courier New" w:hAnsi="Courier New" w:cs="Courier New"/>
                <w:sz w:val="18"/>
                <w:szCs w:val="18"/>
              </w:rPr>
              <w:t xml:space="preserve">Показатель 2 </w:t>
            </w: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c>
          <w:tcPr>
            <w:tcW w:w="106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sz w:val="18"/>
                <w:szCs w:val="18"/>
              </w:rPr>
            </w:pPr>
          </w:p>
        </w:tc>
      </w:tr>
    </w:tbl>
    <w:p w:rsidR="00325D03" w:rsidRDefault="00325D03" w:rsidP="00325D03">
      <w:pPr>
        <w:jc w:val="both"/>
      </w:pPr>
    </w:p>
    <w:p w:rsidR="00325D03" w:rsidRDefault="00325D03" w:rsidP="00325D03">
      <w:pPr>
        <w:ind w:firstLine="540"/>
        <w:jc w:val="both"/>
      </w:pPr>
      <w:r>
        <w:t>--------------------------------</w:t>
      </w:r>
    </w:p>
    <w:p w:rsidR="00325D03" w:rsidRDefault="00325D03" w:rsidP="00325D03">
      <w:pPr>
        <w:ind w:firstLine="540"/>
        <w:jc w:val="both"/>
      </w:pPr>
      <w:r>
        <w:t>Примечание:</w:t>
      </w:r>
    </w:p>
    <w:p w:rsidR="00325D03" w:rsidRDefault="00325D03" w:rsidP="00325D03">
      <w:pPr>
        <w:ind w:firstLine="540"/>
        <w:jc w:val="both"/>
      </w:pPr>
      <w:bookmarkStart w:id="14" w:name="Par338"/>
      <w:bookmarkEnd w:id="14"/>
      <w:r>
        <w:t>&lt;*&gt; значение показателя указывается на каждый год реализации программы;</w:t>
      </w:r>
    </w:p>
    <w:p w:rsidR="00325D03" w:rsidRDefault="00325D03" w:rsidP="00325D03">
      <w:pPr>
        <w:ind w:firstLine="540"/>
        <w:jc w:val="both"/>
      </w:pPr>
      <w:bookmarkStart w:id="15" w:name="Par339"/>
      <w:bookmarkEnd w:id="15"/>
      <w:r>
        <w:t>&lt;**&gt; заполняются только в случае наличия показателей ранее реализуемых аналогичных мероприятий, при этом под отчетным годом понимается год, предшествующий году, в котором осуществляется разработка проекта муниципальной программы;</w:t>
      </w:r>
    </w:p>
    <w:p w:rsidR="00325D03" w:rsidRDefault="00325D03" w:rsidP="00325D03">
      <w:pPr>
        <w:ind w:firstLine="540"/>
        <w:jc w:val="both"/>
      </w:pPr>
      <w:bookmarkStart w:id="16" w:name="Par340"/>
      <w:bookmarkEnd w:id="16"/>
      <w:r>
        <w:t>&lt;***&gt; под текущим годом - год, в котором осуществляется разработка проекта муниципальной программы</w:t>
      </w: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right"/>
        <w:outlineLvl w:val="1"/>
      </w:pPr>
      <w:bookmarkStart w:id="17" w:name="Par346"/>
      <w:bookmarkEnd w:id="17"/>
      <w:r>
        <w:lastRenderedPageBreak/>
        <w:t>Приложение N 3</w:t>
      </w:r>
    </w:p>
    <w:p w:rsidR="00325D03" w:rsidRDefault="00325D03" w:rsidP="00325D03">
      <w:pPr>
        <w:jc w:val="right"/>
      </w:pPr>
      <w:r>
        <w:t>к Порядку</w:t>
      </w:r>
    </w:p>
    <w:p w:rsidR="00325D03" w:rsidRDefault="00325D03" w:rsidP="00325D03">
      <w:pPr>
        <w:jc w:val="both"/>
      </w:pPr>
    </w:p>
    <w:p w:rsidR="00325D03" w:rsidRDefault="00325D03" w:rsidP="00325D03">
      <w:pPr>
        <w:jc w:val="center"/>
      </w:pPr>
      <w:r>
        <w:t>Форма перечня</w:t>
      </w:r>
    </w:p>
    <w:p w:rsidR="00325D03" w:rsidRDefault="00325D03" w:rsidP="00325D03">
      <w:pPr>
        <w:jc w:val="both"/>
      </w:pPr>
    </w:p>
    <w:p w:rsidR="00325D03" w:rsidRDefault="00325D03" w:rsidP="00325D03">
      <w:pPr>
        <w:pStyle w:val="ConsPlusNonformat"/>
      </w:pPr>
      <w:bookmarkStart w:id="18" w:name="Par351"/>
      <w:bookmarkEnd w:id="18"/>
      <w:r>
        <w:t xml:space="preserve">                                 Перечень</w:t>
      </w:r>
    </w:p>
    <w:p w:rsidR="00325D03" w:rsidRDefault="00325D03" w:rsidP="00325D03">
      <w:pPr>
        <w:pStyle w:val="ConsPlusNonformat"/>
      </w:pPr>
      <w:r>
        <w:t xml:space="preserve">           основных мероприятий и ведомственных целевых программ</w:t>
      </w:r>
    </w:p>
    <w:p w:rsidR="00325D03" w:rsidRDefault="00325D03" w:rsidP="00325D03">
      <w:pPr>
        <w:pStyle w:val="ConsPlusNonformat"/>
      </w:pPr>
      <w:r>
        <w:t xml:space="preserve">                    подпрограмм муниципальной программы</w:t>
      </w:r>
    </w:p>
    <w:p w:rsidR="00325D03" w:rsidRDefault="00325D03" w:rsidP="00325D03">
      <w:pPr>
        <w:pStyle w:val="ConsPlusNonformat"/>
      </w:pPr>
      <w:r>
        <w:t>___________________________________________________________________________</w:t>
      </w:r>
    </w:p>
    <w:p w:rsidR="00325D03" w:rsidRDefault="00325D03" w:rsidP="00325D03">
      <w:pPr>
        <w:pStyle w:val="ConsPlusNonformat"/>
      </w:pPr>
      <w:r>
        <w:t xml:space="preserve">                  (наименование муниципальной программы)</w:t>
      </w:r>
    </w:p>
    <w:p w:rsidR="00325D03" w:rsidRDefault="00325D03" w:rsidP="00325D03">
      <w:pPr>
        <w:jc w:val="both"/>
      </w:pPr>
    </w:p>
    <w:tbl>
      <w:tblPr>
        <w:tblW w:w="0" w:type="auto"/>
        <w:tblCellSpacing w:w="5" w:type="nil"/>
        <w:tblInd w:w="75" w:type="dxa"/>
        <w:tblLayout w:type="fixed"/>
        <w:tblCellMar>
          <w:left w:w="75" w:type="dxa"/>
          <w:right w:w="75" w:type="dxa"/>
        </w:tblCellMar>
        <w:tblLook w:val="0000"/>
      </w:tblPr>
      <w:tblGrid>
        <w:gridCol w:w="3978"/>
        <w:gridCol w:w="1521"/>
        <w:gridCol w:w="1521"/>
        <w:gridCol w:w="2106"/>
      </w:tblGrid>
      <w:tr w:rsidR="00325D03" w:rsidTr="00636AC8">
        <w:trPr>
          <w:trHeight w:val="400"/>
          <w:tblCellSpacing w:w="5" w:type="nil"/>
        </w:trPr>
        <w:tc>
          <w:tcPr>
            <w:tcW w:w="3978"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Наименование мероприятий и   </w:t>
            </w:r>
          </w:p>
          <w:p w:rsidR="00325D03" w:rsidRDefault="00325D03" w:rsidP="00636AC8">
            <w:pPr>
              <w:rPr>
                <w:rFonts w:ascii="Courier New" w:hAnsi="Courier New" w:cs="Courier New"/>
              </w:rPr>
            </w:pPr>
            <w:r>
              <w:rPr>
                <w:rFonts w:ascii="Courier New" w:hAnsi="Courier New" w:cs="Courier New"/>
              </w:rPr>
              <w:t xml:space="preserve"> ведомственных целевых программ </w:t>
            </w:r>
          </w:p>
        </w:tc>
        <w:tc>
          <w:tcPr>
            <w:tcW w:w="1521"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Исполнитель</w:t>
            </w:r>
          </w:p>
        </w:tc>
        <w:tc>
          <w:tcPr>
            <w:tcW w:w="3627" w:type="dxa"/>
            <w:gridSpan w:val="2"/>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Срок            </w:t>
            </w:r>
          </w:p>
        </w:tc>
      </w:tr>
      <w:tr w:rsidR="00325D03" w:rsidTr="00636AC8">
        <w:trPr>
          <w:trHeight w:val="400"/>
          <w:tblCellSpacing w:w="5" w:type="nil"/>
        </w:trPr>
        <w:tc>
          <w:tcPr>
            <w:tcW w:w="3978" w:type="dxa"/>
            <w:vMerge/>
            <w:tcBorders>
              <w:left w:val="single" w:sz="8" w:space="0" w:color="auto"/>
              <w:bottom w:val="single" w:sz="8" w:space="0" w:color="auto"/>
              <w:right w:val="single" w:sz="8" w:space="0" w:color="auto"/>
            </w:tcBorders>
          </w:tcPr>
          <w:p w:rsidR="00325D03" w:rsidRDefault="00325D03" w:rsidP="00636AC8">
            <w:pPr>
              <w:jc w:val="both"/>
            </w:pPr>
          </w:p>
        </w:tc>
        <w:tc>
          <w:tcPr>
            <w:tcW w:w="1521" w:type="dxa"/>
            <w:vMerge/>
            <w:tcBorders>
              <w:left w:val="single" w:sz="8" w:space="0" w:color="auto"/>
              <w:bottom w:val="single" w:sz="8" w:space="0" w:color="auto"/>
              <w:right w:val="single" w:sz="8" w:space="0" w:color="auto"/>
            </w:tcBorders>
          </w:tcPr>
          <w:p w:rsidR="00325D03" w:rsidRDefault="00325D03" w:rsidP="00636AC8">
            <w:pPr>
              <w:jc w:val="both"/>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начала   </w:t>
            </w:r>
          </w:p>
          <w:p w:rsidR="00325D03" w:rsidRDefault="00325D03" w:rsidP="00636AC8">
            <w:pPr>
              <w:rPr>
                <w:rFonts w:ascii="Courier New" w:hAnsi="Courier New" w:cs="Courier New"/>
              </w:rPr>
            </w:pPr>
            <w:r>
              <w:rPr>
                <w:rFonts w:ascii="Courier New" w:hAnsi="Courier New" w:cs="Courier New"/>
              </w:rPr>
              <w:t xml:space="preserve">реализации </w:t>
            </w:r>
          </w:p>
        </w:tc>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окончания    </w:t>
            </w:r>
          </w:p>
          <w:p w:rsidR="00325D03" w:rsidRDefault="00325D03" w:rsidP="00636AC8">
            <w:pPr>
              <w:rPr>
                <w:rFonts w:ascii="Courier New" w:hAnsi="Courier New" w:cs="Courier New"/>
              </w:rPr>
            </w:pPr>
            <w:r>
              <w:rPr>
                <w:rFonts w:ascii="Courier New" w:hAnsi="Courier New" w:cs="Courier New"/>
              </w:rPr>
              <w:t xml:space="preserve">   реализации   </w:t>
            </w:r>
          </w:p>
        </w:tc>
      </w:tr>
      <w:tr w:rsidR="00325D03" w:rsidTr="00636AC8">
        <w:trPr>
          <w:tblCellSpacing w:w="5" w:type="nil"/>
        </w:trPr>
        <w:tc>
          <w:tcPr>
            <w:tcW w:w="9126" w:type="dxa"/>
            <w:gridSpan w:val="4"/>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Подпрограмма 1                              </w:t>
            </w:r>
          </w:p>
        </w:tc>
      </w:tr>
      <w:tr w:rsidR="00325D03" w:rsidTr="00636AC8">
        <w:trPr>
          <w:tblCellSpacing w:w="5" w:type="nil"/>
        </w:trPr>
        <w:tc>
          <w:tcPr>
            <w:tcW w:w="397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Основное мероприятие 1.1        </w:t>
            </w: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97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Основное мероприятие 1.2        </w:t>
            </w: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97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97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ВЦП 1                           </w:t>
            </w: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97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9126" w:type="dxa"/>
            <w:gridSpan w:val="4"/>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Подпрограмма 2                              </w:t>
            </w:r>
          </w:p>
        </w:tc>
      </w:tr>
      <w:tr w:rsidR="00325D03" w:rsidTr="00636AC8">
        <w:trPr>
          <w:tblCellSpacing w:w="5" w:type="nil"/>
        </w:trPr>
        <w:tc>
          <w:tcPr>
            <w:tcW w:w="397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Основное мероприятие 2.1        </w:t>
            </w: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97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Основное мероприятие 2.2        </w:t>
            </w: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97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97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ВЦП 1                           </w:t>
            </w: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97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521"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bl>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right"/>
        <w:outlineLvl w:val="1"/>
      </w:pPr>
      <w:bookmarkStart w:id="19" w:name="Par392"/>
      <w:bookmarkEnd w:id="19"/>
      <w:r>
        <w:lastRenderedPageBreak/>
        <w:t>Приложение N 4</w:t>
      </w:r>
    </w:p>
    <w:p w:rsidR="00325D03" w:rsidRDefault="00325D03" w:rsidP="00325D03">
      <w:pPr>
        <w:jc w:val="right"/>
      </w:pPr>
      <w:r>
        <w:t>к Порядку</w:t>
      </w:r>
    </w:p>
    <w:p w:rsidR="00325D03" w:rsidRDefault="00325D03" w:rsidP="00325D03">
      <w:pPr>
        <w:jc w:val="both"/>
      </w:pPr>
    </w:p>
    <w:p w:rsidR="00325D03" w:rsidRDefault="00325D03" w:rsidP="00325D03">
      <w:pPr>
        <w:jc w:val="center"/>
      </w:pPr>
      <w:r>
        <w:t>Форма сведений</w:t>
      </w:r>
    </w:p>
    <w:p w:rsidR="00325D03" w:rsidRDefault="00325D03" w:rsidP="00325D03">
      <w:pPr>
        <w:jc w:val="both"/>
      </w:pPr>
    </w:p>
    <w:p w:rsidR="00325D03" w:rsidRDefault="00325D03" w:rsidP="00325D03">
      <w:pPr>
        <w:pStyle w:val="ConsPlusNonformat"/>
      </w:pPr>
      <w:bookmarkStart w:id="20" w:name="Par397"/>
      <w:bookmarkEnd w:id="20"/>
      <w:r>
        <w:t xml:space="preserve">                                 Сведения</w:t>
      </w:r>
    </w:p>
    <w:p w:rsidR="00325D03" w:rsidRDefault="00325D03" w:rsidP="00325D03">
      <w:pPr>
        <w:pStyle w:val="ConsPlusNonformat"/>
      </w:pPr>
      <w:r>
        <w:t xml:space="preserve">  об объемах и источниках финансового обеспечения муниципальной программы</w:t>
      </w:r>
    </w:p>
    <w:p w:rsidR="00325D03" w:rsidRDefault="00325D03" w:rsidP="00325D03">
      <w:pPr>
        <w:pStyle w:val="ConsPlusNonformat"/>
      </w:pPr>
      <w:r>
        <w:t>___________________________________________________________________________</w:t>
      </w:r>
    </w:p>
    <w:p w:rsidR="00325D03" w:rsidRDefault="00325D03" w:rsidP="00325D03">
      <w:pPr>
        <w:pStyle w:val="ConsPlusNonformat"/>
      </w:pPr>
      <w:r>
        <w:t xml:space="preserve">                  (наименование муниципальной программы)</w:t>
      </w:r>
    </w:p>
    <w:p w:rsidR="00325D03" w:rsidRDefault="00325D03" w:rsidP="00325D03">
      <w:pPr>
        <w:jc w:val="both"/>
      </w:pPr>
    </w:p>
    <w:tbl>
      <w:tblPr>
        <w:tblW w:w="0" w:type="auto"/>
        <w:tblCellSpacing w:w="5" w:type="nil"/>
        <w:tblInd w:w="75" w:type="dxa"/>
        <w:tblLayout w:type="fixed"/>
        <w:tblCellMar>
          <w:left w:w="75" w:type="dxa"/>
          <w:right w:w="75" w:type="dxa"/>
        </w:tblCellMar>
        <w:tblLook w:val="0000"/>
      </w:tblPr>
      <w:tblGrid>
        <w:gridCol w:w="1872"/>
        <w:gridCol w:w="1989"/>
        <w:gridCol w:w="1872"/>
        <w:gridCol w:w="1170"/>
        <w:gridCol w:w="936"/>
        <w:gridCol w:w="936"/>
        <w:gridCol w:w="702"/>
      </w:tblGrid>
      <w:tr w:rsidR="00325D03" w:rsidTr="00636AC8">
        <w:trPr>
          <w:trHeight w:val="600"/>
          <w:tblCellSpacing w:w="5" w:type="nil"/>
        </w:trPr>
        <w:tc>
          <w:tcPr>
            <w:tcW w:w="1872"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Наименование </w:t>
            </w:r>
          </w:p>
        </w:tc>
        <w:tc>
          <w:tcPr>
            <w:tcW w:w="1989"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Ответственный </w:t>
            </w:r>
          </w:p>
          <w:p w:rsidR="00325D03" w:rsidRDefault="00325D03" w:rsidP="00636AC8">
            <w:pPr>
              <w:rPr>
                <w:rFonts w:ascii="Courier New" w:hAnsi="Courier New" w:cs="Courier New"/>
              </w:rPr>
            </w:pPr>
            <w:r>
              <w:rPr>
                <w:rFonts w:ascii="Courier New" w:hAnsi="Courier New" w:cs="Courier New"/>
              </w:rPr>
              <w:t xml:space="preserve">  исполнитель  </w:t>
            </w:r>
          </w:p>
          <w:p w:rsidR="00325D03" w:rsidRDefault="00325D03" w:rsidP="00636AC8">
            <w:pPr>
              <w:rPr>
                <w:rFonts w:ascii="Courier New" w:hAnsi="Courier New" w:cs="Courier New"/>
              </w:rPr>
            </w:pPr>
            <w:proofErr w:type="gramStart"/>
            <w:r>
              <w:rPr>
                <w:rFonts w:ascii="Courier New" w:hAnsi="Courier New" w:cs="Courier New"/>
              </w:rPr>
              <w:t>(соисполнитель,</w:t>
            </w:r>
            <w:proofErr w:type="gramEnd"/>
          </w:p>
          <w:p w:rsidR="00325D03" w:rsidRDefault="00325D03" w:rsidP="00636AC8">
            <w:pPr>
              <w:rPr>
                <w:rFonts w:ascii="Courier New" w:hAnsi="Courier New" w:cs="Courier New"/>
              </w:rPr>
            </w:pPr>
            <w:r>
              <w:rPr>
                <w:rFonts w:ascii="Courier New" w:hAnsi="Courier New" w:cs="Courier New"/>
              </w:rPr>
              <w:t xml:space="preserve">   участник)   </w:t>
            </w:r>
          </w:p>
        </w:tc>
        <w:tc>
          <w:tcPr>
            <w:tcW w:w="1872"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Источники   </w:t>
            </w:r>
          </w:p>
          <w:p w:rsidR="00325D03" w:rsidRDefault="00325D03" w:rsidP="00636AC8">
            <w:pPr>
              <w:rPr>
                <w:rFonts w:ascii="Courier New" w:hAnsi="Courier New" w:cs="Courier New"/>
              </w:rPr>
            </w:pPr>
            <w:r>
              <w:rPr>
                <w:rFonts w:ascii="Courier New" w:hAnsi="Courier New" w:cs="Courier New"/>
              </w:rPr>
              <w:t>финансирования</w:t>
            </w:r>
          </w:p>
        </w:tc>
        <w:tc>
          <w:tcPr>
            <w:tcW w:w="1170"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Объемы  </w:t>
            </w:r>
          </w:p>
          <w:p w:rsidR="00325D03" w:rsidRDefault="00325D03" w:rsidP="00636AC8">
            <w:pPr>
              <w:rPr>
                <w:rFonts w:ascii="Courier New" w:hAnsi="Courier New" w:cs="Courier New"/>
              </w:rPr>
            </w:pPr>
            <w:proofErr w:type="spellStart"/>
            <w:r>
              <w:rPr>
                <w:rFonts w:ascii="Courier New" w:hAnsi="Courier New" w:cs="Courier New"/>
              </w:rPr>
              <w:t>финанси</w:t>
            </w:r>
            <w:proofErr w:type="spellEnd"/>
            <w:r>
              <w:rPr>
                <w:rFonts w:ascii="Courier New" w:hAnsi="Courier New" w:cs="Courier New"/>
              </w:rPr>
              <w:t>-</w:t>
            </w:r>
          </w:p>
          <w:p w:rsidR="00325D03" w:rsidRDefault="00325D03" w:rsidP="00636AC8">
            <w:pPr>
              <w:rPr>
                <w:rFonts w:ascii="Courier New" w:hAnsi="Courier New" w:cs="Courier New"/>
              </w:rPr>
            </w:pPr>
            <w:proofErr w:type="spellStart"/>
            <w:r>
              <w:rPr>
                <w:rFonts w:ascii="Courier New" w:hAnsi="Courier New" w:cs="Courier New"/>
              </w:rPr>
              <w:t>рования</w:t>
            </w:r>
            <w:proofErr w:type="spellEnd"/>
            <w:r>
              <w:rPr>
                <w:rFonts w:ascii="Courier New" w:hAnsi="Courier New" w:cs="Courier New"/>
              </w:rPr>
              <w:t>,</w:t>
            </w:r>
          </w:p>
          <w:p w:rsidR="00325D03" w:rsidRDefault="00325D03" w:rsidP="00636AC8">
            <w:pPr>
              <w:rPr>
                <w:rFonts w:ascii="Courier New" w:hAnsi="Courier New" w:cs="Courier New"/>
              </w:rPr>
            </w:pPr>
            <w:r>
              <w:rPr>
                <w:rFonts w:ascii="Courier New" w:hAnsi="Courier New" w:cs="Courier New"/>
              </w:rPr>
              <w:t xml:space="preserve">всего   </w:t>
            </w:r>
          </w:p>
        </w:tc>
        <w:tc>
          <w:tcPr>
            <w:tcW w:w="2574" w:type="dxa"/>
            <w:gridSpan w:val="3"/>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в том числе </w:t>
            </w:r>
            <w:proofErr w:type="gramStart"/>
            <w:r>
              <w:rPr>
                <w:rFonts w:ascii="Courier New" w:hAnsi="Courier New" w:cs="Courier New"/>
              </w:rPr>
              <w:t>по</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 годам реализации </w:t>
            </w: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170" w:type="dxa"/>
            <w:vMerge/>
            <w:tcBorders>
              <w:left w:val="single" w:sz="8" w:space="0" w:color="auto"/>
              <w:bottom w:val="single" w:sz="8" w:space="0" w:color="auto"/>
              <w:right w:val="single" w:sz="8" w:space="0" w:color="auto"/>
            </w:tcBorders>
          </w:tcPr>
          <w:p w:rsidR="00325D03" w:rsidRDefault="00325D03" w:rsidP="00636AC8">
            <w:pPr>
              <w:jc w:val="both"/>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первый</w:t>
            </w:r>
          </w:p>
          <w:p w:rsidR="00325D03" w:rsidRDefault="00325D03" w:rsidP="00636AC8">
            <w:pPr>
              <w:rPr>
                <w:rFonts w:ascii="Courier New" w:hAnsi="Courier New" w:cs="Courier New"/>
              </w:rPr>
            </w:pPr>
            <w:r>
              <w:rPr>
                <w:rFonts w:ascii="Courier New" w:hAnsi="Courier New" w:cs="Courier New"/>
              </w:rPr>
              <w:t xml:space="preserve"> год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второй</w:t>
            </w:r>
          </w:p>
          <w:p w:rsidR="00325D03" w:rsidRDefault="00325D03" w:rsidP="00636AC8">
            <w:pPr>
              <w:rPr>
                <w:rFonts w:ascii="Courier New" w:hAnsi="Courier New" w:cs="Courier New"/>
              </w:rPr>
            </w:pPr>
            <w:r>
              <w:rPr>
                <w:rFonts w:ascii="Courier New" w:hAnsi="Courier New" w:cs="Courier New"/>
              </w:rPr>
              <w:t xml:space="preserve"> год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r>
      <w:tr w:rsidR="00325D03" w:rsidTr="00636AC8">
        <w:trPr>
          <w:tblCellSpacing w:w="5" w:type="nil"/>
        </w:trPr>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1       </w:t>
            </w:r>
          </w:p>
        </w:tc>
        <w:tc>
          <w:tcPr>
            <w:tcW w:w="198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2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3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4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5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6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7  </w:t>
            </w:r>
          </w:p>
        </w:tc>
      </w:tr>
      <w:tr w:rsidR="00325D03" w:rsidTr="00636AC8">
        <w:trPr>
          <w:trHeight w:val="400"/>
          <w:tblCellSpacing w:w="5" w:type="nil"/>
        </w:trPr>
        <w:tc>
          <w:tcPr>
            <w:tcW w:w="1872"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Муниципальная </w:t>
            </w:r>
          </w:p>
          <w:p w:rsidR="00325D03" w:rsidRDefault="00325D03" w:rsidP="00636AC8">
            <w:pPr>
              <w:rPr>
                <w:rFonts w:ascii="Courier New" w:hAnsi="Courier New" w:cs="Courier New"/>
              </w:rPr>
            </w:pPr>
            <w:r>
              <w:rPr>
                <w:rFonts w:ascii="Courier New" w:hAnsi="Courier New" w:cs="Courier New"/>
              </w:rPr>
              <w:t xml:space="preserve">программа     </w:t>
            </w:r>
          </w:p>
        </w:tc>
        <w:tc>
          <w:tcPr>
            <w:tcW w:w="1989"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ответственный  </w:t>
            </w:r>
          </w:p>
          <w:p w:rsidR="00325D03" w:rsidRDefault="00325D03" w:rsidP="00636AC8">
            <w:pPr>
              <w:rPr>
                <w:rFonts w:ascii="Courier New" w:hAnsi="Courier New" w:cs="Courier New"/>
              </w:rPr>
            </w:pPr>
            <w:r>
              <w:rPr>
                <w:rFonts w:ascii="Courier New" w:hAnsi="Courier New" w:cs="Courier New"/>
              </w:rPr>
              <w:t xml:space="preserve">исполнитель    </w:t>
            </w:r>
          </w:p>
          <w:p w:rsidR="00325D03" w:rsidRDefault="00325D03" w:rsidP="00636AC8">
            <w:pPr>
              <w:rPr>
                <w:rFonts w:ascii="Courier New" w:hAnsi="Courier New" w:cs="Courier New"/>
              </w:rPr>
            </w:pPr>
            <w:r>
              <w:rPr>
                <w:rFonts w:ascii="Courier New" w:hAnsi="Courier New" w:cs="Courier New"/>
              </w:rPr>
              <w:t xml:space="preserve">программы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7605" w:type="dxa"/>
            <w:gridSpan w:val="6"/>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том числе по соисполнителям:                            </w:t>
            </w: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первый         </w:t>
            </w:r>
          </w:p>
          <w:p w:rsidR="00325D03" w:rsidRDefault="00325D03" w:rsidP="00636AC8">
            <w:pPr>
              <w:rPr>
                <w:rFonts w:ascii="Courier New" w:hAnsi="Courier New" w:cs="Courier New"/>
              </w:rPr>
            </w:pPr>
            <w:r>
              <w:rPr>
                <w:rFonts w:ascii="Courier New" w:hAnsi="Courier New" w:cs="Courier New"/>
              </w:rPr>
              <w:t xml:space="preserve">соисполнитель  </w:t>
            </w:r>
          </w:p>
          <w:p w:rsidR="00325D03" w:rsidRDefault="00325D03" w:rsidP="00636AC8">
            <w:pPr>
              <w:rPr>
                <w:rFonts w:ascii="Courier New" w:hAnsi="Courier New" w:cs="Courier New"/>
              </w:rPr>
            </w:pPr>
            <w:r>
              <w:rPr>
                <w:rFonts w:ascii="Courier New" w:hAnsi="Courier New" w:cs="Courier New"/>
              </w:rPr>
              <w:t xml:space="preserve">программы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второй         </w:t>
            </w:r>
          </w:p>
          <w:p w:rsidR="00325D03" w:rsidRDefault="00325D03" w:rsidP="00636AC8">
            <w:pPr>
              <w:rPr>
                <w:rFonts w:ascii="Courier New" w:hAnsi="Courier New" w:cs="Courier New"/>
              </w:rPr>
            </w:pPr>
            <w:r>
              <w:rPr>
                <w:rFonts w:ascii="Courier New" w:hAnsi="Courier New" w:cs="Courier New"/>
              </w:rPr>
              <w:t xml:space="preserve">соисполнитель  </w:t>
            </w:r>
          </w:p>
          <w:p w:rsidR="00325D03" w:rsidRDefault="00325D03" w:rsidP="00636AC8">
            <w:pPr>
              <w:rPr>
                <w:rFonts w:ascii="Courier New" w:hAnsi="Courier New" w:cs="Courier New"/>
              </w:rPr>
            </w:pPr>
            <w:r>
              <w:rPr>
                <w:rFonts w:ascii="Courier New" w:hAnsi="Courier New" w:cs="Courier New"/>
              </w:rPr>
              <w:t xml:space="preserve">программы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Подпрограмма 1</w:t>
            </w:r>
          </w:p>
        </w:tc>
        <w:tc>
          <w:tcPr>
            <w:tcW w:w="1989"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ответственный  </w:t>
            </w:r>
          </w:p>
          <w:p w:rsidR="00325D03" w:rsidRDefault="00325D03" w:rsidP="00636AC8">
            <w:pPr>
              <w:rPr>
                <w:rFonts w:ascii="Courier New" w:hAnsi="Courier New" w:cs="Courier New"/>
              </w:rPr>
            </w:pPr>
            <w:r>
              <w:rPr>
                <w:rFonts w:ascii="Courier New" w:hAnsi="Courier New" w:cs="Courier New"/>
              </w:rPr>
              <w:t xml:space="preserve">исполнитель    </w:t>
            </w:r>
          </w:p>
          <w:p w:rsidR="00325D03" w:rsidRDefault="00325D03" w:rsidP="00636AC8">
            <w:pPr>
              <w:rPr>
                <w:rFonts w:ascii="Courier New" w:hAnsi="Courier New" w:cs="Courier New"/>
              </w:rPr>
            </w:pPr>
            <w:r>
              <w:rPr>
                <w:rFonts w:ascii="Courier New" w:hAnsi="Courier New" w:cs="Courier New"/>
              </w:rPr>
              <w:t xml:space="preserve">подпрограммы   </w:t>
            </w:r>
          </w:p>
          <w:p w:rsidR="00325D03" w:rsidRDefault="00325D03" w:rsidP="00636AC8">
            <w:pPr>
              <w:rPr>
                <w:rFonts w:ascii="Courier New" w:hAnsi="Courier New" w:cs="Courier New"/>
              </w:rPr>
            </w:pPr>
            <w:proofErr w:type="gramStart"/>
            <w:r>
              <w:rPr>
                <w:rFonts w:ascii="Courier New" w:hAnsi="Courier New" w:cs="Courier New"/>
              </w:rPr>
              <w:lastRenderedPageBreak/>
              <w:t xml:space="preserve">(соисполнитель </w:t>
            </w:r>
            <w:proofErr w:type="gramEnd"/>
          </w:p>
          <w:p w:rsidR="00325D03" w:rsidRDefault="00325D03" w:rsidP="00636AC8">
            <w:pPr>
              <w:rPr>
                <w:rFonts w:ascii="Courier New" w:hAnsi="Courier New" w:cs="Courier New"/>
              </w:rPr>
            </w:pPr>
            <w:r>
              <w:rPr>
                <w:rFonts w:ascii="Courier New" w:hAnsi="Courier New" w:cs="Courier New"/>
              </w:rPr>
              <w:t xml:space="preserve">муниципальной  </w:t>
            </w:r>
          </w:p>
          <w:p w:rsidR="00325D03" w:rsidRDefault="00325D03" w:rsidP="00636AC8">
            <w:pPr>
              <w:rPr>
                <w:rFonts w:ascii="Courier New" w:hAnsi="Courier New" w:cs="Courier New"/>
              </w:rPr>
            </w:pPr>
            <w:r>
              <w:rPr>
                <w:rFonts w:ascii="Courier New" w:hAnsi="Courier New" w:cs="Courier New"/>
              </w:rPr>
              <w:t xml:space="preserve">программы)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lastRenderedPageBreak/>
              <w:t xml:space="preserve">всего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ВЦП 1         </w:t>
            </w:r>
          </w:p>
        </w:tc>
        <w:tc>
          <w:tcPr>
            <w:tcW w:w="1989"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исполнитель    </w:t>
            </w:r>
          </w:p>
          <w:p w:rsidR="00325D03" w:rsidRDefault="00325D03" w:rsidP="00636AC8">
            <w:pPr>
              <w:rPr>
                <w:rFonts w:ascii="Courier New" w:hAnsi="Courier New" w:cs="Courier New"/>
              </w:rPr>
            </w:pPr>
            <w:proofErr w:type="gramStart"/>
            <w:r>
              <w:rPr>
                <w:rFonts w:ascii="Courier New" w:hAnsi="Courier New" w:cs="Courier New"/>
              </w:rPr>
              <w:t xml:space="preserve">(главный       </w:t>
            </w:r>
            <w:proofErr w:type="gramEnd"/>
          </w:p>
          <w:p w:rsidR="00325D03" w:rsidRDefault="00325D03" w:rsidP="00636AC8">
            <w:pPr>
              <w:rPr>
                <w:rFonts w:ascii="Courier New" w:hAnsi="Courier New" w:cs="Courier New"/>
              </w:rPr>
            </w:pPr>
            <w:r>
              <w:rPr>
                <w:rFonts w:ascii="Courier New" w:hAnsi="Courier New" w:cs="Courier New"/>
              </w:rPr>
              <w:t xml:space="preserve">распорядитель  </w:t>
            </w:r>
          </w:p>
          <w:p w:rsidR="00325D03" w:rsidRDefault="00325D03" w:rsidP="00636AC8">
            <w:pPr>
              <w:rPr>
                <w:rFonts w:ascii="Courier New" w:hAnsi="Courier New" w:cs="Courier New"/>
              </w:rPr>
            </w:pPr>
            <w:r>
              <w:rPr>
                <w:rFonts w:ascii="Courier New" w:hAnsi="Courier New" w:cs="Courier New"/>
              </w:rPr>
              <w:t xml:space="preserve">бюджетных      </w:t>
            </w:r>
          </w:p>
          <w:p w:rsidR="00325D03" w:rsidRDefault="00325D03" w:rsidP="00636AC8">
            <w:pPr>
              <w:rPr>
                <w:rFonts w:ascii="Courier New" w:hAnsi="Courier New" w:cs="Courier New"/>
              </w:rPr>
            </w:pPr>
            <w:r>
              <w:rPr>
                <w:rFonts w:ascii="Courier New" w:hAnsi="Courier New" w:cs="Courier New"/>
              </w:rPr>
              <w:t xml:space="preserve">средств)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Основное      </w:t>
            </w:r>
          </w:p>
          <w:p w:rsidR="00325D03" w:rsidRDefault="00325D03" w:rsidP="00636AC8">
            <w:pPr>
              <w:rPr>
                <w:rFonts w:ascii="Courier New" w:hAnsi="Courier New" w:cs="Courier New"/>
              </w:rPr>
            </w:pPr>
            <w:r>
              <w:rPr>
                <w:rFonts w:ascii="Courier New" w:hAnsi="Courier New" w:cs="Courier New"/>
              </w:rPr>
              <w:t xml:space="preserve">мероприятие   </w:t>
            </w:r>
          </w:p>
          <w:p w:rsidR="00325D03" w:rsidRDefault="00325D03" w:rsidP="00636AC8">
            <w:pPr>
              <w:rPr>
                <w:rFonts w:ascii="Courier New" w:hAnsi="Courier New" w:cs="Courier New"/>
              </w:rPr>
            </w:pPr>
            <w:r>
              <w:rPr>
                <w:rFonts w:ascii="Courier New" w:hAnsi="Courier New" w:cs="Courier New"/>
              </w:rPr>
              <w:t xml:space="preserve">1.1           </w:t>
            </w:r>
          </w:p>
        </w:tc>
        <w:tc>
          <w:tcPr>
            <w:tcW w:w="1989"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итого по всем  </w:t>
            </w:r>
          </w:p>
          <w:p w:rsidR="00325D03" w:rsidRDefault="00325D03" w:rsidP="00636AC8">
            <w:pPr>
              <w:rPr>
                <w:rFonts w:ascii="Courier New" w:hAnsi="Courier New" w:cs="Courier New"/>
              </w:rPr>
            </w:pPr>
            <w:r>
              <w:rPr>
                <w:rFonts w:ascii="Courier New" w:hAnsi="Courier New" w:cs="Courier New"/>
              </w:rPr>
              <w:t xml:space="preserve">исполнителям   </w:t>
            </w:r>
          </w:p>
          <w:p w:rsidR="00325D03" w:rsidRDefault="00962BEC" w:rsidP="00636AC8">
            <w:pPr>
              <w:rPr>
                <w:rFonts w:ascii="Courier New" w:hAnsi="Courier New" w:cs="Courier New"/>
              </w:rPr>
            </w:pPr>
            <w:hyperlink w:anchor="Par617" w:history="1">
              <w:r w:rsidR="00325D03">
                <w:rPr>
                  <w:rFonts w:ascii="Courier New" w:hAnsi="Courier New" w:cs="Courier New"/>
                  <w:color w:val="0000FF"/>
                </w:rPr>
                <w:t>&lt;*&gt;</w:t>
              </w:r>
            </w:hyperlink>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7605" w:type="dxa"/>
            <w:gridSpan w:val="6"/>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том числе по исполнителям:                              </w:t>
            </w: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первый         </w:t>
            </w:r>
          </w:p>
          <w:p w:rsidR="00325D03" w:rsidRDefault="00325D03" w:rsidP="00636AC8">
            <w:pPr>
              <w:rPr>
                <w:rFonts w:ascii="Courier New" w:hAnsi="Courier New" w:cs="Courier New"/>
              </w:rPr>
            </w:pPr>
            <w:r>
              <w:rPr>
                <w:rFonts w:ascii="Courier New" w:hAnsi="Courier New" w:cs="Courier New"/>
              </w:rPr>
              <w:t xml:space="preserve">исполнитель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второй         </w:t>
            </w:r>
          </w:p>
          <w:p w:rsidR="00325D03" w:rsidRDefault="00325D03" w:rsidP="00636AC8">
            <w:pPr>
              <w:rPr>
                <w:rFonts w:ascii="Courier New" w:hAnsi="Courier New" w:cs="Courier New"/>
              </w:rPr>
            </w:pPr>
            <w:r>
              <w:rPr>
                <w:rFonts w:ascii="Courier New" w:hAnsi="Courier New" w:cs="Courier New"/>
              </w:rPr>
              <w:t xml:space="preserve">исполнитель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Основное      </w:t>
            </w:r>
          </w:p>
          <w:p w:rsidR="00325D03" w:rsidRDefault="00325D03" w:rsidP="00636AC8">
            <w:pPr>
              <w:rPr>
                <w:rFonts w:ascii="Courier New" w:hAnsi="Courier New" w:cs="Courier New"/>
              </w:rPr>
            </w:pPr>
            <w:r>
              <w:rPr>
                <w:rFonts w:ascii="Courier New" w:hAnsi="Courier New" w:cs="Courier New"/>
              </w:rPr>
              <w:t xml:space="preserve">мероприятие   </w:t>
            </w:r>
          </w:p>
          <w:p w:rsidR="00325D03" w:rsidRDefault="00325D03" w:rsidP="00636AC8">
            <w:pPr>
              <w:rPr>
                <w:rFonts w:ascii="Courier New" w:hAnsi="Courier New" w:cs="Courier New"/>
              </w:rPr>
            </w:pPr>
            <w:r>
              <w:rPr>
                <w:rFonts w:ascii="Courier New" w:hAnsi="Courier New" w:cs="Courier New"/>
              </w:rPr>
              <w:t xml:space="preserve">1.2           </w:t>
            </w:r>
          </w:p>
        </w:tc>
        <w:tc>
          <w:tcPr>
            <w:tcW w:w="1989"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итого по всем  </w:t>
            </w:r>
          </w:p>
          <w:p w:rsidR="00325D03" w:rsidRDefault="00325D03" w:rsidP="00636AC8">
            <w:pPr>
              <w:rPr>
                <w:rFonts w:ascii="Courier New" w:hAnsi="Courier New" w:cs="Courier New"/>
              </w:rPr>
            </w:pPr>
            <w:r>
              <w:rPr>
                <w:rFonts w:ascii="Courier New" w:hAnsi="Courier New" w:cs="Courier New"/>
              </w:rPr>
              <w:t xml:space="preserve">исполнителям   </w:t>
            </w:r>
          </w:p>
          <w:p w:rsidR="00325D03" w:rsidRDefault="00962BEC" w:rsidP="00636AC8">
            <w:pPr>
              <w:rPr>
                <w:rFonts w:ascii="Courier New" w:hAnsi="Courier New" w:cs="Courier New"/>
              </w:rPr>
            </w:pPr>
            <w:hyperlink w:anchor="Par617" w:history="1">
              <w:r w:rsidR="00325D03">
                <w:rPr>
                  <w:rFonts w:ascii="Courier New" w:hAnsi="Courier New" w:cs="Courier New"/>
                  <w:color w:val="0000FF"/>
                </w:rPr>
                <w:t>&lt;*&gt;</w:t>
              </w:r>
            </w:hyperlink>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7605" w:type="dxa"/>
            <w:gridSpan w:val="6"/>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том числе по исполнителям:                              </w:t>
            </w: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первый         </w:t>
            </w:r>
          </w:p>
          <w:p w:rsidR="00325D03" w:rsidRDefault="00325D03" w:rsidP="00636AC8">
            <w:pPr>
              <w:rPr>
                <w:rFonts w:ascii="Courier New" w:hAnsi="Courier New" w:cs="Courier New"/>
              </w:rPr>
            </w:pPr>
            <w:r>
              <w:rPr>
                <w:rFonts w:ascii="Courier New" w:hAnsi="Courier New" w:cs="Courier New"/>
              </w:rPr>
              <w:t xml:space="preserve">исполнитель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второй         </w:t>
            </w:r>
          </w:p>
          <w:p w:rsidR="00325D03" w:rsidRDefault="00325D03" w:rsidP="00636AC8">
            <w:pPr>
              <w:rPr>
                <w:rFonts w:ascii="Courier New" w:hAnsi="Courier New" w:cs="Courier New"/>
              </w:rPr>
            </w:pPr>
            <w:r>
              <w:rPr>
                <w:rFonts w:ascii="Courier New" w:hAnsi="Courier New" w:cs="Courier New"/>
              </w:rPr>
              <w:t xml:space="preserve">исполнитель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Подпрограмма 2</w:t>
            </w:r>
          </w:p>
        </w:tc>
        <w:tc>
          <w:tcPr>
            <w:tcW w:w="1989"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ответственный  </w:t>
            </w:r>
          </w:p>
          <w:p w:rsidR="00325D03" w:rsidRDefault="00325D03" w:rsidP="00636AC8">
            <w:pPr>
              <w:rPr>
                <w:rFonts w:ascii="Courier New" w:hAnsi="Courier New" w:cs="Courier New"/>
              </w:rPr>
            </w:pPr>
            <w:r>
              <w:rPr>
                <w:rFonts w:ascii="Courier New" w:hAnsi="Courier New" w:cs="Courier New"/>
              </w:rPr>
              <w:t xml:space="preserve">исполнитель    </w:t>
            </w:r>
          </w:p>
          <w:p w:rsidR="00325D03" w:rsidRDefault="00325D03" w:rsidP="00636AC8">
            <w:pPr>
              <w:rPr>
                <w:rFonts w:ascii="Courier New" w:hAnsi="Courier New" w:cs="Courier New"/>
              </w:rPr>
            </w:pPr>
            <w:r>
              <w:rPr>
                <w:rFonts w:ascii="Courier New" w:hAnsi="Courier New" w:cs="Courier New"/>
              </w:rPr>
              <w:t xml:space="preserve">подпрограммы   </w:t>
            </w:r>
          </w:p>
          <w:p w:rsidR="00325D03" w:rsidRDefault="00325D03" w:rsidP="00636AC8">
            <w:pPr>
              <w:rPr>
                <w:rFonts w:ascii="Courier New" w:hAnsi="Courier New" w:cs="Courier New"/>
              </w:rPr>
            </w:pPr>
            <w:proofErr w:type="gramStart"/>
            <w:r>
              <w:rPr>
                <w:rFonts w:ascii="Courier New" w:hAnsi="Courier New" w:cs="Courier New"/>
              </w:rPr>
              <w:t xml:space="preserve">(соисполнитель </w:t>
            </w:r>
            <w:proofErr w:type="gramEnd"/>
          </w:p>
          <w:p w:rsidR="00325D03" w:rsidRDefault="00325D03" w:rsidP="00636AC8">
            <w:pPr>
              <w:rPr>
                <w:rFonts w:ascii="Courier New" w:hAnsi="Courier New" w:cs="Courier New"/>
              </w:rPr>
            </w:pPr>
            <w:r>
              <w:rPr>
                <w:rFonts w:ascii="Courier New" w:hAnsi="Courier New" w:cs="Courier New"/>
              </w:rPr>
              <w:t xml:space="preserve">муниципальной  </w:t>
            </w:r>
          </w:p>
          <w:p w:rsidR="00325D03" w:rsidRDefault="00325D03" w:rsidP="00636AC8">
            <w:pPr>
              <w:rPr>
                <w:rFonts w:ascii="Courier New" w:hAnsi="Courier New" w:cs="Courier New"/>
              </w:rPr>
            </w:pPr>
            <w:r>
              <w:rPr>
                <w:rFonts w:ascii="Courier New" w:hAnsi="Courier New" w:cs="Courier New"/>
              </w:rPr>
              <w:t xml:space="preserve">программы)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8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989"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98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bl>
    <w:p w:rsidR="00325D03" w:rsidRDefault="00325D03" w:rsidP="00325D03">
      <w:pPr>
        <w:jc w:val="both"/>
      </w:pPr>
    </w:p>
    <w:p w:rsidR="00325D03" w:rsidRDefault="00325D03" w:rsidP="00325D03">
      <w:pPr>
        <w:ind w:firstLine="540"/>
        <w:jc w:val="both"/>
      </w:pPr>
      <w:r>
        <w:t>--------------------------------</w:t>
      </w:r>
    </w:p>
    <w:p w:rsidR="00325D03" w:rsidRDefault="00325D03" w:rsidP="00325D03">
      <w:pPr>
        <w:ind w:firstLine="540"/>
        <w:jc w:val="both"/>
      </w:pPr>
      <w:bookmarkStart w:id="21" w:name="Par617"/>
      <w:bookmarkEnd w:id="21"/>
      <w:r>
        <w:t>&lt;*&gt; в случае наличия двух и более исполнителей</w:t>
      </w:r>
    </w:p>
    <w:p w:rsidR="00325D03" w:rsidRDefault="00325D03" w:rsidP="00325D03">
      <w:pPr>
        <w:jc w:val="both"/>
      </w:pPr>
    </w:p>
    <w:p w:rsidR="00325D03" w:rsidRDefault="00325D03" w:rsidP="00325D03">
      <w:pPr>
        <w:jc w:val="both"/>
      </w:pPr>
    </w:p>
    <w:p w:rsidR="00325D03" w:rsidRDefault="00325D03" w:rsidP="00325D03">
      <w:pPr>
        <w:jc w:val="right"/>
        <w:outlineLvl w:val="1"/>
      </w:pPr>
      <w:bookmarkStart w:id="22" w:name="Par623"/>
      <w:bookmarkEnd w:id="22"/>
      <w:r>
        <w:t>Приложение N 5</w:t>
      </w:r>
    </w:p>
    <w:p w:rsidR="00325D03" w:rsidRDefault="00325D03" w:rsidP="00325D03">
      <w:pPr>
        <w:jc w:val="right"/>
      </w:pPr>
      <w:r>
        <w:t>к Порядку</w:t>
      </w:r>
    </w:p>
    <w:p w:rsidR="00325D03" w:rsidRDefault="00325D03" w:rsidP="00325D03">
      <w:pPr>
        <w:jc w:val="both"/>
      </w:pPr>
    </w:p>
    <w:p w:rsidR="00325D03" w:rsidRDefault="00325D03" w:rsidP="00325D03">
      <w:pPr>
        <w:jc w:val="center"/>
      </w:pPr>
      <w:r>
        <w:t>Форма паспорта</w:t>
      </w:r>
    </w:p>
    <w:p w:rsidR="00325D03" w:rsidRDefault="00325D03" w:rsidP="00325D03">
      <w:pPr>
        <w:jc w:val="both"/>
      </w:pPr>
    </w:p>
    <w:p w:rsidR="00325D03" w:rsidRDefault="00325D03" w:rsidP="00325D03">
      <w:pPr>
        <w:pStyle w:val="ConsPlusNonformat"/>
      </w:pPr>
      <w:bookmarkStart w:id="23" w:name="Par628"/>
      <w:bookmarkEnd w:id="23"/>
      <w:r>
        <w:t xml:space="preserve">                                  Паспорт</w:t>
      </w:r>
    </w:p>
    <w:p w:rsidR="00325D03" w:rsidRDefault="00325D03" w:rsidP="00325D03">
      <w:pPr>
        <w:pStyle w:val="ConsPlusNonformat"/>
      </w:pPr>
      <w:r>
        <w:t xml:space="preserve">                   подпрограммы муниципальной программы</w:t>
      </w:r>
    </w:p>
    <w:p w:rsidR="00325D03" w:rsidRDefault="00325D03" w:rsidP="00325D03">
      <w:pPr>
        <w:pStyle w:val="ConsPlusNonformat"/>
      </w:pPr>
      <w:r>
        <w:t xml:space="preserve">       ____________________________________________________________</w:t>
      </w:r>
    </w:p>
    <w:p w:rsidR="00325D03" w:rsidRDefault="00325D03" w:rsidP="00325D03">
      <w:pPr>
        <w:pStyle w:val="ConsPlusNonformat"/>
      </w:pPr>
      <w:r>
        <w:t xml:space="preserve">                  (наименование муниципальной программы)</w:t>
      </w:r>
    </w:p>
    <w:p w:rsidR="00325D03" w:rsidRDefault="00325D03" w:rsidP="00325D03">
      <w:pPr>
        <w:jc w:val="both"/>
      </w:pPr>
    </w:p>
    <w:tbl>
      <w:tblPr>
        <w:tblW w:w="0" w:type="auto"/>
        <w:tblCellSpacing w:w="5" w:type="nil"/>
        <w:tblInd w:w="75" w:type="dxa"/>
        <w:tblLayout w:type="fixed"/>
        <w:tblCellMar>
          <w:left w:w="75" w:type="dxa"/>
          <w:right w:w="75" w:type="dxa"/>
        </w:tblCellMar>
        <w:tblLook w:val="0000"/>
      </w:tblPr>
      <w:tblGrid>
        <w:gridCol w:w="3042"/>
        <w:gridCol w:w="819"/>
        <w:gridCol w:w="1404"/>
        <w:gridCol w:w="1638"/>
        <w:gridCol w:w="1638"/>
        <w:gridCol w:w="819"/>
      </w:tblGrid>
      <w:tr w:rsidR="00325D03" w:rsidTr="00636AC8">
        <w:trPr>
          <w:trHeight w:val="400"/>
          <w:tblCellSpacing w:w="5" w:type="nil"/>
        </w:trPr>
        <w:tc>
          <w:tcPr>
            <w:tcW w:w="3042" w:type="dxa"/>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Наименование            </w:t>
            </w:r>
          </w:p>
          <w:p w:rsidR="00325D03" w:rsidRDefault="00325D03" w:rsidP="00636AC8">
            <w:pPr>
              <w:rPr>
                <w:rFonts w:ascii="Courier New" w:hAnsi="Courier New" w:cs="Courier New"/>
              </w:rPr>
            </w:pPr>
            <w:r>
              <w:rPr>
                <w:rFonts w:ascii="Courier New" w:hAnsi="Courier New" w:cs="Courier New"/>
              </w:rPr>
              <w:t xml:space="preserve">подпрограммы            </w:t>
            </w:r>
          </w:p>
        </w:tc>
        <w:tc>
          <w:tcPr>
            <w:tcW w:w="6318" w:type="dxa"/>
            <w:gridSpan w:val="5"/>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Ответственный           </w:t>
            </w:r>
          </w:p>
          <w:p w:rsidR="00325D03" w:rsidRDefault="00325D03" w:rsidP="00636AC8">
            <w:pPr>
              <w:rPr>
                <w:rFonts w:ascii="Courier New" w:hAnsi="Courier New" w:cs="Courier New"/>
              </w:rPr>
            </w:pPr>
            <w:r>
              <w:rPr>
                <w:rFonts w:ascii="Courier New" w:hAnsi="Courier New" w:cs="Courier New"/>
              </w:rPr>
              <w:t>исполнитель подпрограммы</w:t>
            </w:r>
          </w:p>
        </w:tc>
        <w:tc>
          <w:tcPr>
            <w:tcW w:w="6318"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Соисполнители           </w:t>
            </w:r>
          </w:p>
          <w:p w:rsidR="00325D03" w:rsidRDefault="00325D03" w:rsidP="00636AC8">
            <w:pPr>
              <w:rPr>
                <w:rFonts w:ascii="Courier New" w:hAnsi="Courier New" w:cs="Courier New"/>
              </w:rPr>
            </w:pPr>
            <w:r>
              <w:rPr>
                <w:rFonts w:ascii="Courier New" w:hAnsi="Courier New" w:cs="Courier New"/>
              </w:rPr>
              <w:t xml:space="preserve">подпрограммы            </w:t>
            </w:r>
          </w:p>
        </w:tc>
        <w:tc>
          <w:tcPr>
            <w:tcW w:w="6318"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Цели подпрограммы       </w:t>
            </w:r>
          </w:p>
        </w:tc>
        <w:tc>
          <w:tcPr>
            <w:tcW w:w="6318"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Задачи подпрограммы     </w:t>
            </w:r>
          </w:p>
        </w:tc>
        <w:tc>
          <w:tcPr>
            <w:tcW w:w="6318"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Ожидаемые конечные      </w:t>
            </w:r>
          </w:p>
          <w:p w:rsidR="00325D03" w:rsidRDefault="00325D03" w:rsidP="00636AC8">
            <w:pPr>
              <w:rPr>
                <w:rFonts w:ascii="Courier New" w:hAnsi="Courier New" w:cs="Courier New"/>
              </w:rPr>
            </w:pPr>
            <w:r>
              <w:rPr>
                <w:rFonts w:ascii="Courier New" w:hAnsi="Courier New" w:cs="Courier New"/>
              </w:rPr>
              <w:t xml:space="preserve">результаты реализации   </w:t>
            </w:r>
          </w:p>
          <w:p w:rsidR="00325D03" w:rsidRDefault="00325D03" w:rsidP="00636AC8">
            <w:pPr>
              <w:rPr>
                <w:rFonts w:ascii="Courier New" w:hAnsi="Courier New" w:cs="Courier New"/>
              </w:rPr>
            </w:pPr>
            <w:r>
              <w:rPr>
                <w:rFonts w:ascii="Courier New" w:hAnsi="Courier New" w:cs="Courier New"/>
              </w:rPr>
              <w:t xml:space="preserve">подпрограммы            </w:t>
            </w:r>
          </w:p>
        </w:tc>
        <w:tc>
          <w:tcPr>
            <w:tcW w:w="6318"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Сроки и этапы реализации</w:t>
            </w:r>
          </w:p>
          <w:p w:rsidR="00325D03" w:rsidRDefault="00325D03" w:rsidP="00636AC8">
            <w:pPr>
              <w:rPr>
                <w:rFonts w:ascii="Courier New" w:hAnsi="Courier New" w:cs="Courier New"/>
              </w:rPr>
            </w:pPr>
            <w:r>
              <w:rPr>
                <w:rFonts w:ascii="Courier New" w:hAnsi="Courier New" w:cs="Courier New"/>
              </w:rPr>
              <w:t xml:space="preserve">подпрограммы            </w:t>
            </w:r>
          </w:p>
        </w:tc>
        <w:tc>
          <w:tcPr>
            <w:tcW w:w="6318"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Объемы </w:t>
            </w:r>
            <w:proofErr w:type="gramStart"/>
            <w:r>
              <w:rPr>
                <w:rFonts w:ascii="Courier New" w:hAnsi="Courier New" w:cs="Courier New"/>
              </w:rPr>
              <w:t>финансового</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обеспечения             </w:t>
            </w:r>
          </w:p>
          <w:p w:rsidR="00325D03" w:rsidRDefault="00325D03" w:rsidP="00636AC8">
            <w:pPr>
              <w:rPr>
                <w:rFonts w:ascii="Courier New" w:hAnsi="Courier New" w:cs="Courier New"/>
              </w:rPr>
            </w:pPr>
            <w:r>
              <w:rPr>
                <w:rFonts w:ascii="Courier New" w:hAnsi="Courier New" w:cs="Courier New"/>
              </w:rPr>
              <w:t xml:space="preserve">муниципальной           </w:t>
            </w:r>
          </w:p>
          <w:p w:rsidR="00325D03" w:rsidRDefault="00325D03" w:rsidP="00636AC8">
            <w:pPr>
              <w:rPr>
                <w:rFonts w:ascii="Courier New" w:hAnsi="Courier New" w:cs="Courier New"/>
              </w:rPr>
            </w:pPr>
            <w:r>
              <w:rPr>
                <w:rFonts w:ascii="Courier New" w:hAnsi="Courier New" w:cs="Courier New"/>
              </w:rPr>
              <w:t xml:space="preserve">подпрограммы, в том     </w:t>
            </w:r>
          </w:p>
          <w:p w:rsidR="00325D03" w:rsidRDefault="00325D03" w:rsidP="00636AC8">
            <w:pPr>
              <w:rPr>
                <w:rFonts w:ascii="Courier New" w:hAnsi="Courier New" w:cs="Courier New"/>
              </w:rPr>
            </w:pPr>
            <w:proofErr w:type="gramStart"/>
            <w:r>
              <w:rPr>
                <w:rFonts w:ascii="Courier New" w:hAnsi="Courier New" w:cs="Courier New"/>
              </w:rPr>
              <w:t>числе</w:t>
            </w:r>
            <w:proofErr w:type="gramEnd"/>
            <w:r>
              <w:rPr>
                <w:rFonts w:ascii="Courier New" w:hAnsi="Courier New" w:cs="Courier New"/>
              </w:rPr>
              <w:t xml:space="preserve"> по годам:         </w:t>
            </w:r>
          </w:p>
        </w:tc>
        <w:tc>
          <w:tcPr>
            <w:tcW w:w="6318"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расходы (тыс. руб.)               </w:t>
            </w:r>
          </w:p>
        </w:tc>
      </w:tr>
      <w:tr w:rsidR="00325D03" w:rsidTr="00636AC8">
        <w:trPr>
          <w:trHeight w:val="600"/>
          <w:tblCellSpacing w:w="5" w:type="nil"/>
        </w:trPr>
        <w:tc>
          <w:tcPr>
            <w:tcW w:w="3042" w:type="dxa"/>
            <w:vMerge/>
            <w:tcBorders>
              <w:left w:val="single" w:sz="8" w:space="0" w:color="auto"/>
              <w:bottom w:val="single" w:sz="8" w:space="0" w:color="auto"/>
              <w:right w:val="single" w:sz="8" w:space="0" w:color="auto"/>
            </w:tcBorders>
          </w:tcPr>
          <w:p w:rsidR="00325D03" w:rsidRDefault="00325D03" w:rsidP="00636AC8">
            <w:pPr>
              <w:jc w:val="both"/>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всего</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очередной </w:t>
            </w:r>
          </w:p>
          <w:p w:rsidR="00325D03" w:rsidRDefault="00325D03" w:rsidP="00636AC8">
            <w:pPr>
              <w:rPr>
                <w:rFonts w:ascii="Courier New" w:hAnsi="Courier New" w:cs="Courier New"/>
              </w:rPr>
            </w:pPr>
            <w:r>
              <w:rPr>
                <w:rFonts w:ascii="Courier New" w:hAnsi="Courier New" w:cs="Courier New"/>
              </w:rPr>
              <w:t>финансовый</w:t>
            </w:r>
          </w:p>
          <w:p w:rsidR="00325D03" w:rsidRDefault="00325D03" w:rsidP="00636AC8">
            <w:pPr>
              <w:rPr>
                <w:rFonts w:ascii="Courier New" w:hAnsi="Courier New" w:cs="Courier New"/>
              </w:rPr>
            </w:pPr>
            <w:r>
              <w:rPr>
                <w:rFonts w:ascii="Courier New" w:hAnsi="Courier New" w:cs="Courier New"/>
              </w:rPr>
              <w:t xml:space="preserve">   год    </w:t>
            </w: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первый год </w:t>
            </w:r>
          </w:p>
          <w:p w:rsidR="00325D03" w:rsidRDefault="00325D03" w:rsidP="00636AC8">
            <w:pPr>
              <w:rPr>
                <w:rFonts w:ascii="Courier New" w:hAnsi="Courier New" w:cs="Courier New"/>
              </w:rPr>
            </w:pPr>
            <w:r>
              <w:rPr>
                <w:rFonts w:ascii="Courier New" w:hAnsi="Courier New" w:cs="Courier New"/>
              </w:rPr>
              <w:t xml:space="preserve"> реализации </w:t>
            </w:r>
          </w:p>
          <w:p w:rsidR="00325D03" w:rsidRDefault="00325D03" w:rsidP="00636AC8">
            <w:pPr>
              <w:rPr>
                <w:rFonts w:ascii="Courier New" w:hAnsi="Courier New" w:cs="Courier New"/>
              </w:rPr>
            </w:pPr>
            <w:r>
              <w:rPr>
                <w:rFonts w:ascii="Courier New" w:hAnsi="Courier New" w:cs="Courier New"/>
              </w:rPr>
              <w:t>подпрограммы</w:t>
            </w: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второй год </w:t>
            </w:r>
          </w:p>
          <w:p w:rsidR="00325D03" w:rsidRDefault="00325D03" w:rsidP="00636AC8">
            <w:pPr>
              <w:rPr>
                <w:rFonts w:ascii="Courier New" w:hAnsi="Courier New" w:cs="Courier New"/>
              </w:rPr>
            </w:pPr>
            <w:r>
              <w:rPr>
                <w:rFonts w:ascii="Courier New" w:hAnsi="Courier New" w:cs="Courier New"/>
              </w:rPr>
              <w:t xml:space="preserve"> реализации </w:t>
            </w:r>
          </w:p>
          <w:p w:rsidR="00325D03" w:rsidRDefault="00325D03" w:rsidP="00636AC8">
            <w:pPr>
              <w:rPr>
                <w:rFonts w:ascii="Courier New" w:hAnsi="Courier New" w:cs="Courier New"/>
              </w:rPr>
            </w:pPr>
            <w:r>
              <w:rPr>
                <w:rFonts w:ascii="Courier New" w:hAnsi="Courier New" w:cs="Courier New"/>
              </w:rPr>
              <w:t>подпрограммы</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 </w:t>
            </w: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Целевые показатели      </w:t>
            </w:r>
          </w:p>
          <w:p w:rsidR="00325D03" w:rsidRDefault="00325D03" w:rsidP="00636AC8">
            <w:pPr>
              <w:rPr>
                <w:rFonts w:ascii="Courier New" w:hAnsi="Courier New" w:cs="Courier New"/>
              </w:rPr>
            </w:pPr>
            <w:r>
              <w:rPr>
                <w:rFonts w:ascii="Courier New" w:hAnsi="Courier New" w:cs="Courier New"/>
              </w:rPr>
              <w:t xml:space="preserve">подпрограммы            </w:t>
            </w:r>
          </w:p>
          <w:p w:rsidR="00325D03" w:rsidRDefault="00325D03" w:rsidP="00636AC8">
            <w:pPr>
              <w:rPr>
                <w:rFonts w:ascii="Courier New" w:hAnsi="Courier New" w:cs="Courier New"/>
              </w:rPr>
            </w:pPr>
            <w:r>
              <w:rPr>
                <w:rFonts w:ascii="Courier New" w:hAnsi="Courier New" w:cs="Courier New"/>
              </w:rPr>
              <w:t xml:space="preserve">(индикаторы)            </w:t>
            </w:r>
          </w:p>
        </w:tc>
        <w:tc>
          <w:tcPr>
            <w:tcW w:w="6318"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bl>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right"/>
        <w:outlineLvl w:val="1"/>
      </w:pPr>
      <w:bookmarkStart w:id="24" w:name="Par680"/>
      <w:bookmarkEnd w:id="24"/>
      <w:r>
        <w:lastRenderedPageBreak/>
        <w:t>Приложение N 6</w:t>
      </w:r>
    </w:p>
    <w:p w:rsidR="00325D03" w:rsidRDefault="00325D03" w:rsidP="00325D03">
      <w:pPr>
        <w:jc w:val="right"/>
      </w:pPr>
      <w:r>
        <w:t>к Порядку</w:t>
      </w:r>
    </w:p>
    <w:p w:rsidR="00325D03" w:rsidRDefault="00325D03" w:rsidP="00325D03">
      <w:pPr>
        <w:jc w:val="both"/>
      </w:pPr>
    </w:p>
    <w:p w:rsidR="00325D03" w:rsidRDefault="00325D03" w:rsidP="00325D03">
      <w:pPr>
        <w:jc w:val="center"/>
      </w:pPr>
      <w:r>
        <w:t>Форма сводных показателей</w:t>
      </w:r>
    </w:p>
    <w:p w:rsidR="00325D03" w:rsidRDefault="00325D03" w:rsidP="00325D03">
      <w:pPr>
        <w:jc w:val="both"/>
      </w:pPr>
    </w:p>
    <w:p w:rsidR="00325D03" w:rsidRDefault="00325D03" w:rsidP="00325D03">
      <w:pPr>
        <w:pStyle w:val="ConsPlusNonformat"/>
      </w:pPr>
      <w:bookmarkStart w:id="25" w:name="Par685"/>
      <w:bookmarkEnd w:id="25"/>
      <w:r>
        <w:t xml:space="preserve">                            Сводные показатели</w:t>
      </w:r>
    </w:p>
    <w:p w:rsidR="00325D03" w:rsidRDefault="00325D03" w:rsidP="00325D03">
      <w:pPr>
        <w:pStyle w:val="ConsPlusNonformat"/>
      </w:pPr>
      <w:r>
        <w:t xml:space="preserve"> прогнозного объема выполнения муниципальными учреждениями и (или) иными</w:t>
      </w:r>
    </w:p>
    <w:p w:rsidR="00325D03" w:rsidRDefault="00325D03" w:rsidP="00325D03">
      <w:pPr>
        <w:pStyle w:val="ConsPlusNonformat"/>
      </w:pPr>
      <w:r>
        <w:t xml:space="preserve">некоммерческими организациями муниципальных заданий на оказание </w:t>
      </w:r>
      <w:proofErr w:type="gramStart"/>
      <w:r>
        <w:t>физическим</w:t>
      </w:r>
      <w:proofErr w:type="gramEnd"/>
    </w:p>
    <w:p w:rsidR="00325D03" w:rsidRDefault="00325D03" w:rsidP="00325D03">
      <w:pPr>
        <w:pStyle w:val="ConsPlusNonformat"/>
      </w:pPr>
      <w:r>
        <w:t xml:space="preserve">     и (или) юридическим лицам муниципальных услуг (выполнение работ)</w:t>
      </w:r>
    </w:p>
    <w:p w:rsidR="00325D03" w:rsidRDefault="00325D03" w:rsidP="00325D03">
      <w:pPr>
        <w:pStyle w:val="ConsPlusNonformat"/>
      </w:pPr>
    </w:p>
    <w:p w:rsidR="00325D03" w:rsidRDefault="00325D03" w:rsidP="00325D03">
      <w:pPr>
        <w:pStyle w:val="ConsPlusNonformat"/>
      </w:pPr>
      <w:r>
        <w:t>по подпрограмме ___________________________________________________________</w:t>
      </w:r>
    </w:p>
    <w:p w:rsidR="00325D03" w:rsidRDefault="00325D03" w:rsidP="00325D03">
      <w:pPr>
        <w:pStyle w:val="ConsPlusNonformat"/>
      </w:pPr>
      <w:r>
        <w:t>муниципальной программы ___________________________________________________</w:t>
      </w:r>
    </w:p>
    <w:p w:rsidR="00325D03" w:rsidRDefault="00325D03" w:rsidP="00325D03">
      <w:pPr>
        <w:jc w:val="both"/>
      </w:pP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  Наименование   │ Прогнозный объем оказания │     Объем финансового     │</w:t>
      </w:r>
    </w:p>
    <w:p w:rsidR="00325D03" w:rsidRDefault="00325D03" w:rsidP="00325D03">
      <w:pPr>
        <w:pStyle w:val="ConsPlusNonformat"/>
        <w:rPr>
          <w:sz w:val="18"/>
          <w:szCs w:val="18"/>
        </w:rPr>
      </w:pPr>
      <w:r>
        <w:rPr>
          <w:sz w:val="18"/>
          <w:szCs w:val="18"/>
        </w:rPr>
        <w:t>│                 │    муниципальных услуг    │ обеспечения муниципальных │</w:t>
      </w:r>
    </w:p>
    <w:p w:rsidR="00325D03" w:rsidRDefault="00325D03" w:rsidP="00325D03">
      <w:pPr>
        <w:pStyle w:val="ConsPlusNonformat"/>
        <w:rPr>
          <w:sz w:val="18"/>
          <w:szCs w:val="18"/>
        </w:rPr>
      </w:pPr>
      <w:r>
        <w:rPr>
          <w:sz w:val="18"/>
          <w:szCs w:val="18"/>
        </w:rPr>
        <w:t>│                 │   (единиц), результатов   │    заданий (тыс. руб.)    │</w:t>
      </w:r>
    </w:p>
    <w:p w:rsidR="00325D03" w:rsidRDefault="00325D03" w:rsidP="00325D03">
      <w:pPr>
        <w:pStyle w:val="ConsPlusNonformat"/>
        <w:rPr>
          <w:sz w:val="18"/>
          <w:szCs w:val="18"/>
        </w:rPr>
      </w:pPr>
      <w:r>
        <w:rPr>
          <w:sz w:val="18"/>
          <w:szCs w:val="18"/>
        </w:rPr>
        <w:t>│                 │     выполнения работ      │                           │</w:t>
      </w:r>
    </w:p>
    <w:p w:rsidR="00325D03" w:rsidRDefault="00325D03" w:rsidP="00325D03">
      <w:pPr>
        <w:pStyle w:val="ConsPlusNonformat"/>
        <w:rPr>
          <w:sz w:val="18"/>
          <w:szCs w:val="18"/>
        </w:rPr>
      </w:pPr>
      <w:r>
        <w:rPr>
          <w:sz w:val="18"/>
          <w:szCs w:val="18"/>
        </w:rPr>
        <w:t>│                 ├───────┬───────┬───────┬───┼───────┬───────┬───────┬───┤</w:t>
      </w:r>
    </w:p>
    <w:p w:rsidR="00325D03" w:rsidRDefault="00325D03" w:rsidP="00325D03">
      <w:pPr>
        <w:pStyle w:val="ConsPlusNonformat"/>
        <w:rPr>
          <w:sz w:val="18"/>
          <w:szCs w:val="18"/>
        </w:rPr>
      </w:pPr>
      <w:r>
        <w:rPr>
          <w:sz w:val="18"/>
          <w:szCs w:val="18"/>
        </w:rPr>
        <w:t>│                 │первый │второй │третий │...│первый │второй │третий │...│</w:t>
      </w:r>
    </w:p>
    <w:p w:rsidR="00325D03" w:rsidRDefault="00325D03" w:rsidP="00325D03">
      <w:pPr>
        <w:pStyle w:val="ConsPlusNonformat"/>
        <w:rPr>
          <w:sz w:val="18"/>
          <w:szCs w:val="18"/>
        </w:rPr>
      </w:pPr>
      <w:r>
        <w:rPr>
          <w:sz w:val="18"/>
          <w:szCs w:val="18"/>
        </w:rPr>
        <w:t>│                 │год    │</w:t>
      </w:r>
      <w:proofErr w:type="gramStart"/>
      <w:r>
        <w:rPr>
          <w:sz w:val="18"/>
          <w:szCs w:val="18"/>
        </w:rPr>
        <w:t>год</w:t>
      </w:r>
      <w:proofErr w:type="gramEnd"/>
      <w:r>
        <w:rPr>
          <w:sz w:val="18"/>
          <w:szCs w:val="18"/>
        </w:rPr>
        <w:t xml:space="preserve">    │год    │   │год    │год    │год    │   │</w:t>
      </w:r>
    </w:p>
    <w:p w:rsidR="00325D03" w:rsidRDefault="00325D03" w:rsidP="00325D03">
      <w:pPr>
        <w:pStyle w:val="ConsPlusNonformat"/>
        <w:rPr>
          <w:sz w:val="18"/>
          <w:szCs w:val="18"/>
        </w:rPr>
      </w:pPr>
      <w:r>
        <w:rPr>
          <w:sz w:val="18"/>
          <w:szCs w:val="18"/>
        </w:rPr>
        <w:t xml:space="preserve">│                 </w:t>
      </w:r>
      <w:proofErr w:type="spellStart"/>
      <w:r>
        <w:rPr>
          <w:sz w:val="18"/>
          <w:szCs w:val="18"/>
        </w:rPr>
        <w:t>│реал</w:t>
      </w:r>
      <w:proofErr w:type="gramStart"/>
      <w:r>
        <w:rPr>
          <w:sz w:val="18"/>
          <w:szCs w:val="18"/>
        </w:rPr>
        <w:t>и</w:t>
      </w:r>
      <w:proofErr w:type="spellEnd"/>
      <w:r>
        <w:rPr>
          <w:sz w:val="18"/>
          <w:szCs w:val="18"/>
        </w:rPr>
        <w:t>-</w:t>
      </w:r>
      <w:proofErr w:type="gramEnd"/>
      <w:r>
        <w:rPr>
          <w:sz w:val="18"/>
          <w:szCs w:val="18"/>
        </w:rPr>
        <w:t xml:space="preserve"> </w:t>
      </w:r>
      <w:proofErr w:type="spellStart"/>
      <w:r>
        <w:rPr>
          <w:sz w:val="18"/>
          <w:szCs w:val="18"/>
        </w:rPr>
        <w:t>│реали</w:t>
      </w:r>
      <w:proofErr w:type="spellEnd"/>
      <w:r>
        <w:rPr>
          <w:sz w:val="18"/>
          <w:szCs w:val="18"/>
        </w:rPr>
        <w:t xml:space="preserve">- </w:t>
      </w:r>
      <w:proofErr w:type="spellStart"/>
      <w:r>
        <w:rPr>
          <w:sz w:val="18"/>
          <w:szCs w:val="18"/>
        </w:rPr>
        <w:t>│реали</w:t>
      </w:r>
      <w:proofErr w:type="spellEnd"/>
      <w:r>
        <w:rPr>
          <w:sz w:val="18"/>
          <w:szCs w:val="18"/>
        </w:rPr>
        <w:t xml:space="preserve">- │   </w:t>
      </w:r>
      <w:proofErr w:type="spellStart"/>
      <w:r>
        <w:rPr>
          <w:sz w:val="18"/>
          <w:szCs w:val="18"/>
        </w:rPr>
        <w:t>│реали</w:t>
      </w:r>
      <w:proofErr w:type="spellEnd"/>
      <w:r>
        <w:rPr>
          <w:sz w:val="18"/>
          <w:szCs w:val="18"/>
        </w:rPr>
        <w:t xml:space="preserve">- </w:t>
      </w:r>
      <w:proofErr w:type="spellStart"/>
      <w:r>
        <w:rPr>
          <w:sz w:val="18"/>
          <w:szCs w:val="18"/>
        </w:rPr>
        <w:t>│реали</w:t>
      </w:r>
      <w:proofErr w:type="spellEnd"/>
      <w:r>
        <w:rPr>
          <w:sz w:val="18"/>
          <w:szCs w:val="18"/>
        </w:rPr>
        <w:t xml:space="preserve">- </w:t>
      </w:r>
      <w:proofErr w:type="spellStart"/>
      <w:r>
        <w:rPr>
          <w:sz w:val="18"/>
          <w:szCs w:val="18"/>
        </w:rPr>
        <w:t>│реали</w:t>
      </w:r>
      <w:proofErr w:type="spellEnd"/>
      <w:r>
        <w:rPr>
          <w:sz w:val="18"/>
          <w:szCs w:val="18"/>
        </w:rPr>
        <w:t>- │   │</w:t>
      </w:r>
    </w:p>
    <w:p w:rsidR="00325D03" w:rsidRDefault="00325D03" w:rsidP="00325D03">
      <w:pPr>
        <w:pStyle w:val="ConsPlusNonformat"/>
        <w:rPr>
          <w:sz w:val="18"/>
          <w:szCs w:val="18"/>
        </w:rPr>
      </w:pPr>
      <w:r>
        <w:rPr>
          <w:sz w:val="18"/>
          <w:szCs w:val="18"/>
        </w:rPr>
        <w:t xml:space="preserve">│                 </w:t>
      </w:r>
      <w:proofErr w:type="spellStart"/>
      <w:r>
        <w:rPr>
          <w:sz w:val="18"/>
          <w:szCs w:val="18"/>
        </w:rPr>
        <w:t>│зации</w:t>
      </w:r>
      <w:proofErr w:type="spellEnd"/>
      <w:r>
        <w:rPr>
          <w:sz w:val="18"/>
          <w:szCs w:val="18"/>
        </w:rPr>
        <w:t xml:space="preserve">  </w:t>
      </w:r>
      <w:proofErr w:type="spellStart"/>
      <w:r>
        <w:rPr>
          <w:sz w:val="18"/>
          <w:szCs w:val="18"/>
        </w:rPr>
        <w:t>│зации</w:t>
      </w:r>
      <w:proofErr w:type="spellEnd"/>
      <w:r>
        <w:rPr>
          <w:sz w:val="18"/>
          <w:szCs w:val="18"/>
        </w:rPr>
        <w:t xml:space="preserve">  </w:t>
      </w:r>
      <w:proofErr w:type="spellStart"/>
      <w:r>
        <w:rPr>
          <w:sz w:val="18"/>
          <w:szCs w:val="18"/>
        </w:rPr>
        <w:t>│зации</w:t>
      </w:r>
      <w:proofErr w:type="spellEnd"/>
      <w:r>
        <w:rPr>
          <w:sz w:val="18"/>
          <w:szCs w:val="18"/>
        </w:rPr>
        <w:t xml:space="preserve">  │   </w:t>
      </w:r>
      <w:proofErr w:type="spellStart"/>
      <w:r>
        <w:rPr>
          <w:sz w:val="18"/>
          <w:szCs w:val="18"/>
        </w:rPr>
        <w:t>│зации</w:t>
      </w:r>
      <w:proofErr w:type="spellEnd"/>
      <w:r>
        <w:rPr>
          <w:sz w:val="18"/>
          <w:szCs w:val="18"/>
        </w:rPr>
        <w:t xml:space="preserve">  </w:t>
      </w:r>
      <w:proofErr w:type="spellStart"/>
      <w:r>
        <w:rPr>
          <w:sz w:val="18"/>
          <w:szCs w:val="18"/>
        </w:rPr>
        <w:t>│зации</w:t>
      </w:r>
      <w:proofErr w:type="spellEnd"/>
      <w:r>
        <w:rPr>
          <w:sz w:val="18"/>
          <w:szCs w:val="18"/>
        </w:rPr>
        <w:t xml:space="preserve">  </w:t>
      </w:r>
      <w:proofErr w:type="spellStart"/>
      <w:r>
        <w:rPr>
          <w:sz w:val="18"/>
          <w:szCs w:val="18"/>
        </w:rPr>
        <w:t>│зации</w:t>
      </w:r>
      <w:proofErr w:type="spellEnd"/>
      <w:r>
        <w:rPr>
          <w:sz w:val="18"/>
          <w:szCs w:val="18"/>
        </w:rPr>
        <w:t xml:space="preserve">  │   │</w:t>
      </w:r>
    </w:p>
    <w:p w:rsidR="00325D03" w:rsidRDefault="00325D03" w:rsidP="00325D03">
      <w:pPr>
        <w:pStyle w:val="ConsPlusNonformat"/>
        <w:rPr>
          <w:sz w:val="18"/>
          <w:szCs w:val="18"/>
        </w:rPr>
      </w:pPr>
      <w:r>
        <w:rPr>
          <w:sz w:val="18"/>
          <w:szCs w:val="18"/>
        </w:rPr>
        <w:t xml:space="preserve">│                 </w:t>
      </w:r>
      <w:proofErr w:type="spellStart"/>
      <w:r>
        <w:rPr>
          <w:sz w:val="18"/>
          <w:szCs w:val="18"/>
        </w:rPr>
        <w:t>│муниц</w:t>
      </w:r>
      <w:proofErr w:type="gramStart"/>
      <w:r>
        <w:rPr>
          <w:sz w:val="18"/>
          <w:szCs w:val="18"/>
        </w:rPr>
        <w:t>и-</w:t>
      </w:r>
      <w:proofErr w:type="gramEnd"/>
      <w:r>
        <w:rPr>
          <w:sz w:val="18"/>
          <w:szCs w:val="18"/>
        </w:rPr>
        <w:t>│муници-│муници-│</w:t>
      </w:r>
      <w:proofErr w:type="spellEnd"/>
      <w:r>
        <w:rPr>
          <w:sz w:val="18"/>
          <w:szCs w:val="18"/>
        </w:rPr>
        <w:t xml:space="preserve">   </w:t>
      </w:r>
      <w:proofErr w:type="spellStart"/>
      <w:r>
        <w:rPr>
          <w:sz w:val="18"/>
          <w:szCs w:val="18"/>
        </w:rPr>
        <w:t>│муници-│муници-│муници-│</w:t>
      </w:r>
      <w:proofErr w:type="spellEnd"/>
      <w:r>
        <w:rPr>
          <w:sz w:val="18"/>
          <w:szCs w:val="18"/>
        </w:rPr>
        <w:t xml:space="preserve">   │</w:t>
      </w:r>
    </w:p>
    <w:p w:rsidR="00325D03" w:rsidRDefault="00325D03" w:rsidP="00325D03">
      <w:pPr>
        <w:pStyle w:val="ConsPlusNonformat"/>
        <w:rPr>
          <w:sz w:val="18"/>
          <w:szCs w:val="18"/>
        </w:rPr>
      </w:pPr>
      <w:r>
        <w:rPr>
          <w:sz w:val="18"/>
          <w:szCs w:val="18"/>
        </w:rPr>
        <w:t xml:space="preserve">│                 </w:t>
      </w:r>
      <w:proofErr w:type="spellStart"/>
      <w:r>
        <w:rPr>
          <w:sz w:val="18"/>
          <w:szCs w:val="18"/>
        </w:rPr>
        <w:t>│пальной│пальной│пальной│</w:t>
      </w:r>
      <w:proofErr w:type="spellEnd"/>
      <w:r>
        <w:rPr>
          <w:sz w:val="18"/>
          <w:szCs w:val="18"/>
        </w:rPr>
        <w:t xml:space="preserve">   </w:t>
      </w:r>
      <w:proofErr w:type="spellStart"/>
      <w:r>
        <w:rPr>
          <w:sz w:val="18"/>
          <w:szCs w:val="18"/>
        </w:rPr>
        <w:t>│пальной│пальной│пальной│</w:t>
      </w:r>
      <w:proofErr w:type="spellEnd"/>
      <w:r>
        <w:rPr>
          <w:sz w:val="18"/>
          <w:szCs w:val="18"/>
        </w:rPr>
        <w:t xml:space="preserve">   │</w:t>
      </w:r>
    </w:p>
    <w:p w:rsidR="00325D03" w:rsidRDefault="00325D03" w:rsidP="00325D03">
      <w:pPr>
        <w:pStyle w:val="ConsPlusNonformat"/>
        <w:rPr>
          <w:sz w:val="18"/>
          <w:szCs w:val="18"/>
        </w:rPr>
      </w:pPr>
      <w:r>
        <w:rPr>
          <w:sz w:val="18"/>
          <w:szCs w:val="18"/>
        </w:rPr>
        <w:t xml:space="preserve">│                 </w:t>
      </w:r>
      <w:proofErr w:type="spellStart"/>
      <w:r>
        <w:rPr>
          <w:sz w:val="18"/>
          <w:szCs w:val="18"/>
        </w:rPr>
        <w:t>│про</w:t>
      </w:r>
      <w:proofErr w:type="gramStart"/>
      <w:r>
        <w:rPr>
          <w:sz w:val="18"/>
          <w:szCs w:val="18"/>
        </w:rPr>
        <w:t>г</w:t>
      </w:r>
      <w:proofErr w:type="spellEnd"/>
      <w:r>
        <w:rPr>
          <w:sz w:val="18"/>
          <w:szCs w:val="18"/>
        </w:rPr>
        <w:t>-</w:t>
      </w:r>
      <w:proofErr w:type="gramEnd"/>
      <w:r>
        <w:rPr>
          <w:sz w:val="18"/>
          <w:szCs w:val="18"/>
        </w:rPr>
        <w:t xml:space="preserve">  </w:t>
      </w:r>
      <w:proofErr w:type="spellStart"/>
      <w:r>
        <w:rPr>
          <w:sz w:val="18"/>
          <w:szCs w:val="18"/>
        </w:rPr>
        <w:t>│прог</w:t>
      </w:r>
      <w:proofErr w:type="spellEnd"/>
      <w:r>
        <w:rPr>
          <w:sz w:val="18"/>
          <w:szCs w:val="18"/>
        </w:rPr>
        <w:t xml:space="preserve">-  </w:t>
      </w:r>
      <w:proofErr w:type="spellStart"/>
      <w:r>
        <w:rPr>
          <w:sz w:val="18"/>
          <w:szCs w:val="18"/>
        </w:rPr>
        <w:t>│прог</w:t>
      </w:r>
      <w:proofErr w:type="spellEnd"/>
      <w:r>
        <w:rPr>
          <w:sz w:val="18"/>
          <w:szCs w:val="18"/>
        </w:rPr>
        <w:t xml:space="preserve">-  │   </w:t>
      </w:r>
      <w:proofErr w:type="spellStart"/>
      <w:r>
        <w:rPr>
          <w:sz w:val="18"/>
          <w:szCs w:val="18"/>
        </w:rPr>
        <w:t>│прог</w:t>
      </w:r>
      <w:proofErr w:type="spellEnd"/>
      <w:r>
        <w:rPr>
          <w:sz w:val="18"/>
          <w:szCs w:val="18"/>
        </w:rPr>
        <w:t xml:space="preserve">-  </w:t>
      </w:r>
      <w:proofErr w:type="spellStart"/>
      <w:r>
        <w:rPr>
          <w:sz w:val="18"/>
          <w:szCs w:val="18"/>
        </w:rPr>
        <w:t>│прог</w:t>
      </w:r>
      <w:proofErr w:type="spellEnd"/>
      <w:r>
        <w:rPr>
          <w:sz w:val="18"/>
          <w:szCs w:val="18"/>
        </w:rPr>
        <w:t xml:space="preserve">-  </w:t>
      </w:r>
      <w:proofErr w:type="spellStart"/>
      <w:r>
        <w:rPr>
          <w:sz w:val="18"/>
          <w:szCs w:val="18"/>
        </w:rPr>
        <w:t>│прог</w:t>
      </w:r>
      <w:proofErr w:type="spellEnd"/>
      <w:r>
        <w:rPr>
          <w:sz w:val="18"/>
          <w:szCs w:val="18"/>
        </w:rPr>
        <w:t>-  │   │</w:t>
      </w:r>
    </w:p>
    <w:p w:rsidR="00325D03" w:rsidRDefault="00325D03" w:rsidP="00325D03">
      <w:pPr>
        <w:pStyle w:val="ConsPlusNonformat"/>
        <w:rPr>
          <w:sz w:val="18"/>
          <w:szCs w:val="18"/>
        </w:rPr>
      </w:pPr>
      <w:r>
        <w:rPr>
          <w:sz w:val="18"/>
          <w:szCs w:val="18"/>
        </w:rPr>
        <w:t xml:space="preserve">│                 </w:t>
      </w:r>
      <w:proofErr w:type="spellStart"/>
      <w:r>
        <w:rPr>
          <w:sz w:val="18"/>
          <w:szCs w:val="18"/>
        </w:rPr>
        <w:t>│раммы</w:t>
      </w:r>
      <w:proofErr w:type="spellEnd"/>
      <w:r>
        <w:rPr>
          <w:sz w:val="18"/>
          <w:szCs w:val="18"/>
        </w:rPr>
        <w:t xml:space="preserve">  </w:t>
      </w:r>
      <w:proofErr w:type="spellStart"/>
      <w:r>
        <w:rPr>
          <w:sz w:val="18"/>
          <w:szCs w:val="18"/>
        </w:rPr>
        <w:t>│раммы</w:t>
      </w:r>
      <w:proofErr w:type="spellEnd"/>
      <w:r>
        <w:rPr>
          <w:sz w:val="18"/>
          <w:szCs w:val="18"/>
        </w:rPr>
        <w:t xml:space="preserve">  </w:t>
      </w:r>
      <w:proofErr w:type="spellStart"/>
      <w:r>
        <w:rPr>
          <w:sz w:val="18"/>
          <w:szCs w:val="18"/>
        </w:rPr>
        <w:t>│раммы</w:t>
      </w:r>
      <w:proofErr w:type="spellEnd"/>
      <w:r>
        <w:rPr>
          <w:sz w:val="18"/>
          <w:szCs w:val="18"/>
        </w:rPr>
        <w:t xml:space="preserve">  │   </w:t>
      </w:r>
      <w:proofErr w:type="spellStart"/>
      <w:r>
        <w:rPr>
          <w:sz w:val="18"/>
          <w:szCs w:val="18"/>
        </w:rPr>
        <w:t>│раммы</w:t>
      </w:r>
      <w:proofErr w:type="spellEnd"/>
      <w:r>
        <w:rPr>
          <w:sz w:val="18"/>
          <w:szCs w:val="18"/>
        </w:rPr>
        <w:t xml:space="preserve">  </w:t>
      </w:r>
      <w:proofErr w:type="spellStart"/>
      <w:r>
        <w:rPr>
          <w:sz w:val="18"/>
          <w:szCs w:val="18"/>
        </w:rPr>
        <w:t>│раммы</w:t>
      </w:r>
      <w:proofErr w:type="spellEnd"/>
      <w:r>
        <w:rPr>
          <w:sz w:val="18"/>
          <w:szCs w:val="18"/>
        </w:rPr>
        <w:t xml:space="preserve">  </w:t>
      </w:r>
      <w:proofErr w:type="spellStart"/>
      <w:r>
        <w:rPr>
          <w:sz w:val="18"/>
          <w:szCs w:val="18"/>
        </w:rPr>
        <w:t>│раммы</w:t>
      </w:r>
      <w:proofErr w:type="spellEnd"/>
      <w:r>
        <w:rPr>
          <w:sz w:val="18"/>
          <w:szCs w:val="18"/>
        </w:rPr>
        <w:t xml:space="preserve">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        1        │   2   │   3   │   4   │ 5 │   6   │   7   │   8   │ 9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                    1. За счет средств бюджета района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│Наименование     │                                                       │</w:t>
      </w:r>
    </w:p>
    <w:p w:rsidR="00325D03" w:rsidRDefault="00325D03" w:rsidP="00325D03">
      <w:pPr>
        <w:pStyle w:val="ConsPlusNonformat"/>
        <w:rPr>
          <w:sz w:val="18"/>
          <w:szCs w:val="18"/>
        </w:rPr>
      </w:pPr>
      <w:r>
        <w:rPr>
          <w:sz w:val="18"/>
          <w:szCs w:val="18"/>
        </w:rPr>
        <w:t>│муниципальной    │                                                       │</w:t>
      </w:r>
    </w:p>
    <w:p w:rsidR="00325D03" w:rsidRDefault="00325D03" w:rsidP="00325D03">
      <w:pPr>
        <w:pStyle w:val="ConsPlusNonformat"/>
        <w:rPr>
          <w:sz w:val="18"/>
          <w:szCs w:val="18"/>
        </w:rPr>
      </w:pPr>
      <w:r>
        <w:rPr>
          <w:sz w:val="18"/>
          <w:szCs w:val="18"/>
        </w:rPr>
        <w:t>│услуги (работы) -│                                                       │</w:t>
      </w:r>
    </w:p>
    <w:p w:rsidR="00325D03" w:rsidRDefault="00325D03" w:rsidP="00325D03">
      <w:pPr>
        <w:pStyle w:val="ConsPlusNonformat"/>
        <w:rPr>
          <w:sz w:val="18"/>
          <w:szCs w:val="18"/>
        </w:rPr>
      </w:pPr>
      <w:r>
        <w:rPr>
          <w:sz w:val="18"/>
          <w:szCs w:val="18"/>
        </w:rPr>
        <w:t>│...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│Единицы изменения│                                                       │</w:t>
      </w:r>
    </w:p>
    <w:p w:rsidR="00325D03" w:rsidRDefault="00325D03" w:rsidP="00325D03">
      <w:pPr>
        <w:pStyle w:val="ConsPlusNonformat"/>
        <w:rPr>
          <w:sz w:val="18"/>
          <w:szCs w:val="18"/>
        </w:rPr>
      </w:pPr>
      <w:r>
        <w:rPr>
          <w:sz w:val="18"/>
          <w:szCs w:val="18"/>
        </w:rPr>
        <w:t>│объема           │                                                       │</w:t>
      </w:r>
    </w:p>
    <w:p w:rsidR="00325D03" w:rsidRDefault="00325D03" w:rsidP="00325D03">
      <w:pPr>
        <w:pStyle w:val="ConsPlusNonformat"/>
        <w:rPr>
          <w:sz w:val="18"/>
          <w:szCs w:val="18"/>
        </w:rPr>
      </w:pPr>
      <w:r>
        <w:rPr>
          <w:sz w:val="18"/>
          <w:szCs w:val="18"/>
        </w:rPr>
        <w:t>│муниципальной    │                                                       │</w:t>
      </w:r>
    </w:p>
    <w:p w:rsidR="00325D03" w:rsidRDefault="00325D03" w:rsidP="00325D03">
      <w:pPr>
        <w:pStyle w:val="ConsPlusNonformat"/>
        <w:rPr>
          <w:sz w:val="18"/>
          <w:szCs w:val="18"/>
        </w:rPr>
      </w:pPr>
      <w:r>
        <w:rPr>
          <w:sz w:val="18"/>
          <w:szCs w:val="18"/>
        </w:rPr>
        <w:t>│услуги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│Общий объем      │       │       │       │   │       │       │       │   │</w:t>
      </w:r>
    </w:p>
    <w:p w:rsidR="00325D03" w:rsidRDefault="00325D03" w:rsidP="00325D03">
      <w:pPr>
        <w:pStyle w:val="ConsPlusNonformat"/>
        <w:rPr>
          <w:sz w:val="18"/>
          <w:szCs w:val="18"/>
        </w:rPr>
      </w:pPr>
      <w:r>
        <w:rPr>
          <w:sz w:val="18"/>
          <w:szCs w:val="18"/>
        </w:rPr>
        <w:t>│оказания         │       │       │       │   │       │       │       │   │</w:t>
      </w:r>
    </w:p>
    <w:p w:rsidR="00325D03" w:rsidRDefault="00325D03" w:rsidP="00325D03">
      <w:pPr>
        <w:pStyle w:val="ConsPlusNonformat"/>
        <w:rPr>
          <w:sz w:val="18"/>
          <w:szCs w:val="18"/>
        </w:rPr>
      </w:pPr>
      <w:r>
        <w:rPr>
          <w:sz w:val="18"/>
          <w:szCs w:val="18"/>
        </w:rPr>
        <w:t>│муниципальной    │       │       │       │   │       │       │       │   │</w:t>
      </w:r>
    </w:p>
    <w:p w:rsidR="00325D03" w:rsidRDefault="00325D03" w:rsidP="00325D03">
      <w:pPr>
        <w:pStyle w:val="ConsPlusNonformat"/>
        <w:rPr>
          <w:sz w:val="18"/>
          <w:szCs w:val="18"/>
        </w:rPr>
      </w:pPr>
      <w:r>
        <w:rPr>
          <w:sz w:val="18"/>
          <w:szCs w:val="18"/>
        </w:rPr>
        <w:t xml:space="preserve">│услуги </w:t>
      </w:r>
      <w:proofErr w:type="gramStart"/>
      <w:r>
        <w:rPr>
          <w:sz w:val="18"/>
          <w:szCs w:val="18"/>
        </w:rPr>
        <w:t>по</w:t>
      </w:r>
      <w:proofErr w:type="gramEnd"/>
      <w:r>
        <w:rPr>
          <w:sz w:val="18"/>
          <w:szCs w:val="18"/>
        </w:rPr>
        <w:t xml:space="preserve">        │       │       │       │   │       │       │       │   │</w:t>
      </w:r>
    </w:p>
    <w:p w:rsidR="00325D03" w:rsidRDefault="00325D03" w:rsidP="00325D03">
      <w:pPr>
        <w:pStyle w:val="ConsPlusNonformat"/>
        <w:rPr>
          <w:sz w:val="18"/>
          <w:szCs w:val="18"/>
        </w:rPr>
      </w:pPr>
      <w:r>
        <w:rPr>
          <w:sz w:val="18"/>
          <w:szCs w:val="18"/>
        </w:rPr>
        <w:t>│подпрограмме,    │       │       │       │   │       │       │       │   │</w:t>
      </w:r>
    </w:p>
    <w:p w:rsidR="00325D03" w:rsidRDefault="00325D03" w:rsidP="00325D03">
      <w:pPr>
        <w:pStyle w:val="ConsPlusNonformat"/>
        <w:rPr>
          <w:sz w:val="18"/>
          <w:szCs w:val="18"/>
        </w:rPr>
      </w:pPr>
      <w:r>
        <w:rPr>
          <w:sz w:val="18"/>
          <w:szCs w:val="18"/>
        </w:rPr>
        <w:t>│всего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│в том числе: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│в рамках         │       │       │       │   │       │       │       │   │</w:t>
      </w:r>
    </w:p>
    <w:p w:rsidR="00325D03" w:rsidRDefault="00325D03" w:rsidP="00325D03">
      <w:pPr>
        <w:pStyle w:val="ConsPlusNonformat"/>
        <w:rPr>
          <w:sz w:val="18"/>
          <w:szCs w:val="18"/>
        </w:rPr>
      </w:pPr>
      <w:r>
        <w:rPr>
          <w:sz w:val="18"/>
          <w:szCs w:val="18"/>
        </w:rPr>
        <w:t>│основного        │       │       │       │   │       │       │       │   │</w:t>
      </w:r>
    </w:p>
    <w:p w:rsidR="00325D03" w:rsidRDefault="00325D03" w:rsidP="00325D03">
      <w:pPr>
        <w:pStyle w:val="ConsPlusNonformat"/>
        <w:rPr>
          <w:sz w:val="18"/>
          <w:szCs w:val="18"/>
        </w:rPr>
      </w:pPr>
      <w:r>
        <w:rPr>
          <w:sz w:val="18"/>
          <w:szCs w:val="18"/>
        </w:rPr>
        <w:t>│мероприятия 1.1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│в рамках         │       │       │       │   │       │       │       │   │</w:t>
      </w:r>
    </w:p>
    <w:p w:rsidR="00325D03" w:rsidRDefault="00325D03" w:rsidP="00325D03">
      <w:pPr>
        <w:pStyle w:val="ConsPlusNonformat"/>
        <w:rPr>
          <w:sz w:val="18"/>
          <w:szCs w:val="18"/>
        </w:rPr>
      </w:pPr>
      <w:r>
        <w:rPr>
          <w:sz w:val="18"/>
          <w:szCs w:val="18"/>
        </w:rPr>
        <w:t>│основного        │       │       │       │   │       │       │       │   │</w:t>
      </w:r>
    </w:p>
    <w:p w:rsidR="00325D03" w:rsidRDefault="00325D03" w:rsidP="00325D03">
      <w:pPr>
        <w:pStyle w:val="ConsPlusNonformat"/>
        <w:rPr>
          <w:sz w:val="18"/>
          <w:szCs w:val="18"/>
        </w:rPr>
      </w:pPr>
      <w:r>
        <w:rPr>
          <w:sz w:val="18"/>
          <w:szCs w:val="18"/>
        </w:rPr>
        <w:t>│мероприятия 1.2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│в рамках         │       │       │       │   │       │       │       │   │</w:t>
      </w:r>
    </w:p>
    <w:p w:rsidR="00325D03" w:rsidRDefault="00325D03" w:rsidP="00325D03">
      <w:pPr>
        <w:pStyle w:val="ConsPlusNonformat"/>
        <w:rPr>
          <w:sz w:val="18"/>
          <w:szCs w:val="18"/>
        </w:rPr>
      </w:pPr>
      <w:r>
        <w:rPr>
          <w:sz w:val="18"/>
          <w:szCs w:val="18"/>
        </w:rPr>
        <w:t>│ведомственной    │       │       │       │   │       │       │       │   │</w:t>
      </w:r>
    </w:p>
    <w:p w:rsidR="00325D03" w:rsidRDefault="00325D03" w:rsidP="00325D03">
      <w:pPr>
        <w:pStyle w:val="ConsPlusNonformat"/>
        <w:rPr>
          <w:sz w:val="18"/>
          <w:szCs w:val="18"/>
        </w:rPr>
      </w:pPr>
      <w:r>
        <w:rPr>
          <w:sz w:val="18"/>
          <w:szCs w:val="18"/>
        </w:rPr>
        <w:t>│целевой          │       │       │       │   │       │       │       │   │</w:t>
      </w:r>
    </w:p>
    <w:p w:rsidR="00325D03" w:rsidRDefault="00325D03" w:rsidP="00325D03">
      <w:pPr>
        <w:pStyle w:val="ConsPlusNonformat"/>
        <w:rPr>
          <w:sz w:val="18"/>
          <w:szCs w:val="18"/>
        </w:rPr>
      </w:pPr>
      <w:r>
        <w:rPr>
          <w:sz w:val="18"/>
          <w:szCs w:val="18"/>
        </w:rPr>
        <w:t>│программы 1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│в рамках         │       │       │       │   │       │       │       │   │</w:t>
      </w:r>
    </w:p>
    <w:p w:rsidR="00325D03" w:rsidRDefault="00325D03" w:rsidP="00325D03">
      <w:pPr>
        <w:pStyle w:val="ConsPlusNonformat"/>
        <w:rPr>
          <w:sz w:val="18"/>
          <w:szCs w:val="18"/>
        </w:rPr>
      </w:pPr>
      <w:r>
        <w:rPr>
          <w:sz w:val="18"/>
          <w:szCs w:val="18"/>
        </w:rPr>
        <w:t>│ведомственной    │       │       │       │   │       │       │       │   │</w:t>
      </w:r>
    </w:p>
    <w:p w:rsidR="00325D03" w:rsidRDefault="00325D03" w:rsidP="00325D03">
      <w:pPr>
        <w:pStyle w:val="ConsPlusNonformat"/>
        <w:rPr>
          <w:sz w:val="18"/>
          <w:szCs w:val="18"/>
        </w:rPr>
      </w:pPr>
      <w:r>
        <w:rPr>
          <w:sz w:val="18"/>
          <w:szCs w:val="18"/>
        </w:rPr>
        <w:t>│целевой          │       │       │       │   │       │       │       │   │</w:t>
      </w:r>
    </w:p>
    <w:p w:rsidR="00325D03" w:rsidRDefault="00325D03" w:rsidP="00325D03">
      <w:pPr>
        <w:pStyle w:val="ConsPlusNonformat"/>
        <w:rPr>
          <w:sz w:val="18"/>
          <w:szCs w:val="18"/>
        </w:rPr>
      </w:pPr>
      <w:r>
        <w:rPr>
          <w:sz w:val="18"/>
          <w:szCs w:val="18"/>
        </w:rPr>
        <w:t>│программы 2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│Итого            │       │       │       │   │       │       │       │   │</w:t>
      </w:r>
    </w:p>
    <w:p w:rsidR="00325D03" w:rsidRDefault="00325D03" w:rsidP="00325D03">
      <w:pPr>
        <w:pStyle w:val="ConsPlusNonformat"/>
        <w:rPr>
          <w:sz w:val="18"/>
          <w:szCs w:val="18"/>
        </w:rPr>
      </w:pPr>
      <w:r>
        <w:rPr>
          <w:sz w:val="18"/>
          <w:szCs w:val="18"/>
        </w:rPr>
        <w:lastRenderedPageBreak/>
        <w:t>├─────────────────┴───────┴───────┴───────┴───┴───────┴───────┴───────┴───┤</w:t>
      </w:r>
    </w:p>
    <w:p w:rsidR="00325D03" w:rsidRDefault="00325D03" w:rsidP="00325D03">
      <w:pPr>
        <w:pStyle w:val="ConsPlusNonformat"/>
        <w:rPr>
          <w:sz w:val="18"/>
          <w:szCs w:val="18"/>
        </w:rPr>
      </w:pPr>
      <w:r>
        <w:rPr>
          <w:sz w:val="18"/>
          <w:szCs w:val="18"/>
        </w:rPr>
        <w:t xml:space="preserve">│                     2. За счет целевых средств </w:t>
      </w:r>
      <w:hyperlink w:anchor="Par807" w:history="1">
        <w:r>
          <w:rPr>
            <w:color w:val="0000FF"/>
            <w:sz w:val="18"/>
            <w:szCs w:val="18"/>
          </w:rPr>
          <w:t>&lt;*&gt;</w:t>
        </w:r>
      </w:hyperlink>
      <w:r>
        <w:rPr>
          <w:sz w:val="18"/>
          <w:szCs w:val="18"/>
        </w:rPr>
        <w:t xml:space="preserve">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│Наименование     │                                                       │</w:t>
      </w:r>
    </w:p>
    <w:p w:rsidR="00325D03" w:rsidRDefault="00325D03" w:rsidP="00325D03">
      <w:pPr>
        <w:pStyle w:val="ConsPlusNonformat"/>
        <w:rPr>
          <w:sz w:val="18"/>
          <w:szCs w:val="18"/>
        </w:rPr>
      </w:pPr>
      <w:r>
        <w:rPr>
          <w:sz w:val="18"/>
          <w:szCs w:val="18"/>
        </w:rPr>
        <w:t>│муниципальной    │                                                       │</w:t>
      </w:r>
    </w:p>
    <w:p w:rsidR="00325D03" w:rsidRDefault="00325D03" w:rsidP="00325D03">
      <w:pPr>
        <w:pStyle w:val="ConsPlusNonformat"/>
        <w:rPr>
          <w:sz w:val="18"/>
          <w:szCs w:val="18"/>
        </w:rPr>
      </w:pPr>
      <w:r>
        <w:rPr>
          <w:sz w:val="18"/>
          <w:szCs w:val="18"/>
        </w:rPr>
        <w:t>│услуги (работы) -│                                                       │</w:t>
      </w:r>
    </w:p>
    <w:p w:rsidR="00325D03" w:rsidRDefault="00325D03" w:rsidP="00325D03">
      <w:pPr>
        <w:pStyle w:val="ConsPlusNonformat"/>
        <w:rPr>
          <w:sz w:val="18"/>
          <w:szCs w:val="18"/>
        </w:rPr>
      </w:pPr>
      <w:r>
        <w:rPr>
          <w:sz w:val="18"/>
          <w:szCs w:val="18"/>
        </w:rPr>
        <w:t>│...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│Единицы изменения│                                                       │</w:t>
      </w:r>
    </w:p>
    <w:p w:rsidR="00325D03" w:rsidRDefault="00325D03" w:rsidP="00325D03">
      <w:pPr>
        <w:pStyle w:val="ConsPlusNonformat"/>
        <w:rPr>
          <w:sz w:val="18"/>
          <w:szCs w:val="18"/>
        </w:rPr>
      </w:pPr>
      <w:r>
        <w:rPr>
          <w:sz w:val="18"/>
          <w:szCs w:val="18"/>
        </w:rPr>
        <w:t>│объема           │                                                       │</w:t>
      </w:r>
    </w:p>
    <w:p w:rsidR="00325D03" w:rsidRDefault="00325D03" w:rsidP="00325D03">
      <w:pPr>
        <w:pStyle w:val="ConsPlusNonformat"/>
        <w:rPr>
          <w:sz w:val="18"/>
          <w:szCs w:val="18"/>
        </w:rPr>
      </w:pPr>
      <w:r>
        <w:rPr>
          <w:sz w:val="18"/>
          <w:szCs w:val="18"/>
        </w:rPr>
        <w:t>│муниципальной    │                                                       │</w:t>
      </w:r>
    </w:p>
    <w:p w:rsidR="00325D03" w:rsidRDefault="00325D03" w:rsidP="00325D03">
      <w:pPr>
        <w:pStyle w:val="ConsPlusNonformat"/>
        <w:rPr>
          <w:sz w:val="18"/>
          <w:szCs w:val="18"/>
        </w:rPr>
      </w:pPr>
      <w:r>
        <w:rPr>
          <w:sz w:val="18"/>
          <w:szCs w:val="18"/>
        </w:rPr>
        <w:t>│услуги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│Общий объем      │               │    │  │   │       │       │       │   │</w:t>
      </w:r>
    </w:p>
    <w:p w:rsidR="00325D03" w:rsidRDefault="00325D03" w:rsidP="00325D03">
      <w:pPr>
        <w:pStyle w:val="ConsPlusNonformat"/>
        <w:rPr>
          <w:sz w:val="18"/>
          <w:szCs w:val="18"/>
        </w:rPr>
      </w:pPr>
      <w:r>
        <w:rPr>
          <w:sz w:val="18"/>
          <w:szCs w:val="18"/>
        </w:rPr>
        <w:t>│оказания         │               │    │  │   │       │       │       │   │</w:t>
      </w:r>
    </w:p>
    <w:p w:rsidR="00325D03" w:rsidRDefault="00325D03" w:rsidP="00325D03">
      <w:pPr>
        <w:pStyle w:val="ConsPlusNonformat"/>
        <w:rPr>
          <w:sz w:val="18"/>
          <w:szCs w:val="18"/>
        </w:rPr>
      </w:pPr>
      <w:r>
        <w:rPr>
          <w:sz w:val="18"/>
          <w:szCs w:val="18"/>
        </w:rPr>
        <w:t>│муниципальной    │               │    │  │   │       │       │       │   │</w:t>
      </w:r>
    </w:p>
    <w:p w:rsidR="00325D03" w:rsidRDefault="00325D03" w:rsidP="00325D03">
      <w:pPr>
        <w:pStyle w:val="ConsPlusNonformat"/>
        <w:rPr>
          <w:sz w:val="18"/>
          <w:szCs w:val="18"/>
        </w:rPr>
      </w:pPr>
      <w:r>
        <w:rPr>
          <w:sz w:val="18"/>
          <w:szCs w:val="18"/>
        </w:rPr>
        <w:t xml:space="preserve">│услуги </w:t>
      </w:r>
      <w:proofErr w:type="gramStart"/>
      <w:r>
        <w:rPr>
          <w:sz w:val="18"/>
          <w:szCs w:val="18"/>
        </w:rPr>
        <w:t>по</w:t>
      </w:r>
      <w:proofErr w:type="gramEnd"/>
      <w:r>
        <w:rPr>
          <w:sz w:val="18"/>
          <w:szCs w:val="18"/>
        </w:rPr>
        <w:t xml:space="preserve">        │               │    │  │   │       │       │       │   │</w:t>
      </w:r>
    </w:p>
    <w:p w:rsidR="00325D03" w:rsidRDefault="00325D03" w:rsidP="00325D03">
      <w:pPr>
        <w:pStyle w:val="ConsPlusNonformat"/>
        <w:rPr>
          <w:sz w:val="18"/>
          <w:szCs w:val="18"/>
        </w:rPr>
      </w:pPr>
      <w:r>
        <w:rPr>
          <w:sz w:val="18"/>
          <w:szCs w:val="18"/>
        </w:rPr>
        <w:t>│подпрограмме,    │               │    │  │   │       │       │       │   │</w:t>
      </w:r>
    </w:p>
    <w:p w:rsidR="00325D03" w:rsidRDefault="00325D03" w:rsidP="00325D03">
      <w:pPr>
        <w:pStyle w:val="ConsPlusNonformat"/>
        <w:rPr>
          <w:sz w:val="18"/>
          <w:szCs w:val="18"/>
        </w:rPr>
      </w:pPr>
      <w:r>
        <w:rPr>
          <w:sz w:val="18"/>
          <w:szCs w:val="18"/>
        </w:rPr>
        <w:t>│всего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│в том числе: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│в рамках         │               │    │  │   │       │       │       │   │</w:t>
      </w:r>
    </w:p>
    <w:p w:rsidR="00325D03" w:rsidRDefault="00325D03" w:rsidP="00325D03">
      <w:pPr>
        <w:pStyle w:val="ConsPlusNonformat"/>
        <w:rPr>
          <w:sz w:val="18"/>
          <w:szCs w:val="18"/>
        </w:rPr>
      </w:pPr>
      <w:r>
        <w:rPr>
          <w:sz w:val="18"/>
          <w:szCs w:val="18"/>
        </w:rPr>
        <w:t>│основного        │               │    │  │   │       │       │       │   │</w:t>
      </w:r>
    </w:p>
    <w:p w:rsidR="00325D03" w:rsidRDefault="00325D03" w:rsidP="00325D03">
      <w:pPr>
        <w:pStyle w:val="ConsPlusNonformat"/>
        <w:rPr>
          <w:sz w:val="18"/>
          <w:szCs w:val="18"/>
        </w:rPr>
      </w:pPr>
      <w:r>
        <w:rPr>
          <w:sz w:val="18"/>
          <w:szCs w:val="18"/>
        </w:rPr>
        <w:t>│мероприятия 1.1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│в рамках         │               │    │  │   │       │       │       │   │</w:t>
      </w:r>
    </w:p>
    <w:p w:rsidR="00325D03" w:rsidRDefault="00325D03" w:rsidP="00325D03">
      <w:pPr>
        <w:pStyle w:val="ConsPlusNonformat"/>
        <w:rPr>
          <w:sz w:val="18"/>
          <w:szCs w:val="18"/>
        </w:rPr>
      </w:pPr>
      <w:r>
        <w:rPr>
          <w:sz w:val="18"/>
          <w:szCs w:val="18"/>
        </w:rPr>
        <w:t>│основного        │               │    │  │   │       │       │       │   │</w:t>
      </w:r>
    </w:p>
    <w:p w:rsidR="00325D03" w:rsidRDefault="00325D03" w:rsidP="00325D03">
      <w:pPr>
        <w:pStyle w:val="ConsPlusNonformat"/>
        <w:rPr>
          <w:sz w:val="18"/>
          <w:szCs w:val="18"/>
        </w:rPr>
      </w:pPr>
      <w:r>
        <w:rPr>
          <w:sz w:val="18"/>
          <w:szCs w:val="18"/>
        </w:rPr>
        <w:t>│мероприятия 1.2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│в рамках         │               │    │  │   │       │       │       │   │</w:t>
      </w:r>
    </w:p>
    <w:p w:rsidR="00325D03" w:rsidRDefault="00325D03" w:rsidP="00325D03">
      <w:pPr>
        <w:pStyle w:val="ConsPlusNonformat"/>
        <w:rPr>
          <w:sz w:val="18"/>
          <w:szCs w:val="18"/>
        </w:rPr>
      </w:pPr>
      <w:r>
        <w:rPr>
          <w:sz w:val="18"/>
          <w:szCs w:val="18"/>
        </w:rPr>
        <w:t>│ведомственной    │               │    │  │   │       │       │       │   │</w:t>
      </w:r>
    </w:p>
    <w:p w:rsidR="00325D03" w:rsidRDefault="00325D03" w:rsidP="00325D03">
      <w:pPr>
        <w:pStyle w:val="ConsPlusNonformat"/>
        <w:rPr>
          <w:sz w:val="18"/>
          <w:szCs w:val="18"/>
        </w:rPr>
      </w:pPr>
      <w:r>
        <w:rPr>
          <w:sz w:val="18"/>
          <w:szCs w:val="18"/>
        </w:rPr>
        <w:t>│целевой          │               │    │  │   │       │       │       │   │</w:t>
      </w:r>
    </w:p>
    <w:p w:rsidR="00325D03" w:rsidRDefault="00325D03" w:rsidP="00325D03">
      <w:pPr>
        <w:pStyle w:val="ConsPlusNonformat"/>
        <w:rPr>
          <w:sz w:val="18"/>
          <w:szCs w:val="18"/>
        </w:rPr>
      </w:pPr>
      <w:r>
        <w:rPr>
          <w:sz w:val="18"/>
          <w:szCs w:val="18"/>
        </w:rPr>
        <w:t>│программы 1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│в рамках         │               │    │  │   │       │       │       │   │</w:t>
      </w:r>
    </w:p>
    <w:p w:rsidR="00325D03" w:rsidRDefault="00325D03" w:rsidP="00325D03">
      <w:pPr>
        <w:pStyle w:val="ConsPlusNonformat"/>
        <w:rPr>
          <w:sz w:val="18"/>
          <w:szCs w:val="18"/>
        </w:rPr>
      </w:pPr>
      <w:r>
        <w:rPr>
          <w:sz w:val="18"/>
          <w:szCs w:val="18"/>
        </w:rPr>
        <w:t>│ведомственной    │               │    │  │   │       │       │       │   │</w:t>
      </w:r>
    </w:p>
    <w:p w:rsidR="00325D03" w:rsidRDefault="00325D03" w:rsidP="00325D03">
      <w:pPr>
        <w:pStyle w:val="ConsPlusNonformat"/>
        <w:rPr>
          <w:sz w:val="18"/>
          <w:szCs w:val="18"/>
        </w:rPr>
      </w:pPr>
      <w:r>
        <w:rPr>
          <w:sz w:val="18"/>
          <w:szCs w:val="18"/>
        </w:rPr>
        <w:t>│целевой          │               │    │  │   │       │       │       │   │</w:t>
      </w:r>
    </w:p>
    <w:p w:rsidR="00325D03" w:rsidRDefault="00325D03" w:rsidP="00325D03">
      <w:pPr>
        <w:pStyle w:val="ConsPlusNonformat"/>
        <w:rPr>
          <w:sz w:val="18"/>
          <w:szCs w:val="18"/>
        </w:rPr>
      </w:pPr>
      <w:r>
        <w:rPr>
          <w:sz w:val="18"/>
          <w:szCs w:val="18"/>
        </w:rPr>
        <w:t>│программы 2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│Итого            │               │    │  │   │       │       │       │   │</w:t>
      </w:r>
    </w:p>
    <w:p w:rsidR="00325D03" w:rsidRDefault="00325D03" w:rsidP="00325D03">
      <w:pPr>
        <w:pStyle w:val="ConsPlusNonformat"/>
        <w:rPr>
          <w:sz w:val="18"/>
          <w:szCs w:val="18"/>
        </w:rPr>
      </w:pPr>
      <w:r>
        <w:rPr>
          <w:sz w:val="18"/>
          <w:szCs w:val="18"/>
        </w:rPr>
        <w:t>├─────────────────┼───────────────┼────┼──┼───┼───────┼───────┼───────┼───┤</w:t>
      </w:r>
    </w:p>
    <w:p w:rsidR="00325D03" w:rsidRDefault="00325D03" w:rsidP="00325D03">
      <w:pPr>
        <w:pStyle w:val="ConsPlusNonformat"/>
        <w:rPr>
          <w:sz w:val="18"/>
          <w:szCs w:val="18"/>
        </w:rPr>
      </w:pPr>
      <w:r>
        <w:rPr>
          <w:sz w:val="18"/>
          <w:szCs w:val="18"/>
        </w:rPr>
        <w:t xml:space="preserve">│Всего </w:t>
      </w:r>
      <w:proofErr w:type="gramStart"/>
      <w:r>
        <w:rPr>
          <w:sz w:val="18"/>
          <w:szCs w:val="18"/>
        </w:rPr>
        <w:t>по</w:t>
      </w:r>
      <w:proofErr w:type="gramEnd"/>
      <w:r>
        <w:rPr>
          <w:sz w:val="18"/>
          <w:szCs w:val="18"/>
        </w:rPr>
        <w:t xml:space="preserve">         │               │    │  │   │       │       │       │   │</w:t>
      </w:r>
    </w:p>
    <w:p w:rsidR="00325D03" w:rsidRDefault="00325D03" w:rsidP="00325D03">
      <w:pPr>
        <w:pStyle w:val="ConsPlusNonformat"/>
        <w:rPr>
          <w:sz w:val="18"/>
          <w:szCs w:val="18"/>
        </w:rPr>
      </w:pPr>
      <w:r>
        <w:rPr>
          <w:sz w:val="18"/>
          <w:szCs w:val="18"/>
        </w:rPr>
        <w:t>│подпрограмме     │               │    │  │   │       │       │       │   │</w:t>
      </w:r>
    </w:p>
    <w:p w:rsidR="00325D03" w:rsidRDefault="00325D03" w:rsidP="00325D03">
      <w:pPr>
        <w:pStyle w:val="ConsPlusNonformat"/>
        <w:rPr>
          <w:sz w:val="18"/>
          <w:szCs w:val="18"/>
        </w:rPr>
      </w:pPr>
      <w:r>
        <w:rPr>
          <w:sz w:val="18"/>
          <w:szCs w:val="18"/>
        </w:rPr>
        <w:t>└─────────────────┴───────────────┴────┴──┴───┴───────┴───────┴───────┴───┘</w:t>
      </w:r>
    </w:p>
    <w:p w:rsidR="00325D03" w:rsidRDefault="00325D03" w:rsidP="00325D03">
      <w:pPr>
        <w:ind w:firstLine="540"/>
        <w:jc w:val="both"/>
        <w:sectPr w:rsidR="00325D03" w:rsidSect="00A31932">
          <w:pgSz w:w="11906" w:h="16838"/>
          <w:pgMar w:top="284" w:right="851" w:bottom="1134" w:left="1701" w:header="709" w:footer="709" w:gutter="0"/>
          <w:cols w:space="708"/>
          <w:docGrid w:linePitch="360"/>
        </w:sectPr>
      </w:pPr>
      <w:r>
        <w:t xml:space="preserve">------------------------------- </w:t>
      </w:r>
      <w:bookmarkStart w:id="26" w:name="Par807"/>
      <w:bookmarkEnd w:id="26"/>
      <w:r>
        <w:t>&lt;*&gt; расшифровывается по каждому виду целевых средств</w:t>
      </w:r>
    </w:p>
    <w:p w:rsidR="00325D03" w:rsidRDefault="00325D03" w:rsidP="00325D03">
      <w:pPr>
        <w:outlineLvl w:val="1"/>
        <w:sectPr w:rsidR="00325D03">
          <w:pgSz w:w="16838" w:h="11905" w:orient="landscape"/>
          <w:pgMar w:top="1701" w:right="1134" w:bottom="850" w:left="1134" w:header="720" w:footer="720" w:gutter="0"/>
          <w:cols w:space="720"/>
          <w:noEndnote/>
        </w:sectPr>
      </w:pPr>
      <w:r>
        <w:lastRenderedPageBreak/>
        <w:tab/>
      </w:r>
      <w:r>
        <w:tab/>
      </w:r>
      <w:r>
        <w:tab/>
      </w:r>
      <w:r>
        <w:tab/>
      </w:r>
      <w:r>
        <w:tab/>
      </w:r>
      <w:r>
        <w:tab/>
      </w:r>
      <w:r>
        <w:tab/>
      </w:r>
      <w:r>
        <w:tab/>
      </w:r>
      <w:r>
        <w:tab/>
      </w:r>
      <w:r>
        <w:tab/>
      </w:r>
      <w:r>
        <w:tab/>
      </w:r>
      <w:r>
        <w:tab/>
      </w:r>
      <w:r>
        <w:tab/>
      </w:r>
      <w:r>
        <w:tab/>
      </w:r>
      <w:r>
        <w:tab/>
      </w:r>
    </w:p>
    <w:p w:rsidR="00325D03" w:rsidRDefault="00325D03" w:rsidP="00325D03">
      <w:pPr>
        <w:outlineLvl w:val="1"/>
      </w:pPr>
      <w:r>
        <w:lastRenderedPageBreak/>
        <w:tab/>
      </w:r>
      <w:r>
        <w:tab/>
      </w:r>
      <w:r>
        <w:tab/>
      </w:r>
      <w:r>
        <w:tab/>
      </w:r>
      <w:r>
        <w:tab/>
      </w:r>
      <w:r>
        <w:tab/>
      </w:r>
      <w:r>
        <w:tab/>
      </w:r>
      <w:r>
        <w:tab/>
      </w:r>
      <w:r>
        <w:tab/>
      </w:r>
      <w:r>
        <w:tab/>
      </w:r>
      <w:r>
        <w:tab/>
      </w:r>
      <w:r>
        <w:tab/>
      </w:r>
      <w:r>
        <w:tab/>
      </w:r>
      <w:r>
        <w:tab/>
      </w:r>
      <w:r>
        <w:tab/>
        <w:t>Приложение N 7</w:t>
      </w:r>
    </w:p>
    <w:p w:rsidR="00325D03" w:rsidRDefault="00325D03" w:rsidP="00325D03">
      <w:r>
        <w:tab/>
      </w:r>
      <w:r>
        <w:tab/>
      </w:r>
      <w:r>
        <w:tab/>
      </w:r>
      <w:r>
        <w:tab/>
      </w:r>
      <w:r>
        <w:tab/>
      </w:r>
      <w:r>
        <w:tab/>
      </w:r>
      <w:r>
        <w:tab/>
      </w:r>
      <w:r>
        <w:tab/>
      </w:r>
      <w:r>
        <w:tab/>
      </w:r>
      <w:r>
        <w:tab/>
      </w:r>
      <w:r>
        <w:tab/>
      </w:r>
      <w:r>
        <w:tab/>
      </w:r>
      <w:r>
        <w:tab/>
      </w:r>
      <w:r>
        <w:tab/>
      </w:r>
      <w:r>
        <w:tab/>
        <w:t>к Порядку</w:t>
      </w:r>
    </w:p>
    <w:p w:rsidR="00325D03" w:rsidRDefault="00325D03" w:rsidP="00325D03"/>
    <w:p w:rsidR="00325D03" w:rsidRDefault="00325D03" w:rsidP="00325D03">
      <w:pPr>
        <w:jc w:val="center"/>
      </w:pPr>
      <w:r>
        <w:t>Форма плана-графика</w:t>
      </w:r>
    </w:p>
    <w:p w:rsidR="00325D03" w:rsidRDefault="00325D03" w:rsidP="00325D03">
      <w:pPr>
        <w:jc w:val="both"/>
      </w:pPr>
    </w:p>
    <w:p w:rsidR="00325D03" w:rsidRDefault="00325D03" w:rsidP="00325D03">
      <w:pPr>
        <w:jc w:val="both"/>
      </w:pPr>
    </w:p>
    <w:p w:rsidR="00325D03" w:rsidRDefault="00325D03" w:rsidP="00325D03">
      <w:pPr>
        <w:pStyle w:val="ConsPlusNonformat"/>
      </w:pPr>
      <w:bookmarkStart w:id="27" w:name="Par813"/>
      <w:bookmarkStart w:id="28" w:name="Par818"/>
      <w:bookmarkEnd w:id="27"/>
      <w:bookmarkEnd w:id="28"/>
      <w:r>
        <w:t xml:space="preserve">                                План-график</w:t>
      </w:r>
    </w:p>
    <w:p w:rsidR="00325D03" w:rsidRDefault="00325D03" w:rsidP="00325D03">
      <w:pPr>
        <w:pStyle w:val="ConsPlusNonformat"/>
      </w:pPr>
      <w:r>
        <w:t>реализации муниципальной программы ________________________________________</w:t>
      </w:r>
    </w:p>
    <w:p w:rsidR="00325D03" w:rsidRDefault="00325D03" w:rsidP="00325D03">
      <w:pPr>
        <w:pStyle w:val="ConsPlusNonformat"/>
      </w:pPr>
      <w:r>
        <w:t xml:space="preserve">                     на ____________ (финансовый год)</w:t>
      </w:r>
    </w:p>
    <w:p w:rsidR="00325D03" w:rsidRDefault="00325D03" w:rsidP="00325D03">
      <w:pPr>
        <w:jc w:val="both"/>
      </w:pPr>
    </w:p>
    <w:tbl>
      <w:tblPr>
        <w:tblW w:w="0" w:type="auto"/>
        <w:tblCellSpacing w:w="5" w:type="nil"/>
        <w:tblInd w:w="75" w:type="dxa"/>
        <w:tblLayout w:type="fixed"/>
        <w:tblCellMar>
          <w:left w:w="75" w:type="dxa"/>
          <w:right w:w="75" w:type="dxa"/>
        </w:tblCellMar>
        <w:tblLook w:val="0000"/>
      </w:tblPr>
      <w:tblGrid>
        <w:gridCol w:w="702"/>
        <w:gridCol w:w="1872"/>
        <w:gridCol w:w="1404"/>
        <w:gridCol w:w="1053"/>
        <w:gridCol w:w="936"/>
        <w:gridCol w:w="1287"/>
        <w:gridCol w:w="1638"/>
        <w:gridCol w:w="1053"/>
        <w:gridCol w:w="585"/>
        <w:gridCol w:w="585"/>
        <w:gridCol w:w="585"/>
        <w:gridCol w:w="585"/>
      </w:tblGrid>
      <w:tr w:rsidR="00325D03" w:rsidTr="00636AC8">
        <w:trPr>
          <w:tblCellSpacing w:w="5" w:type="nil"/>
        </w:trPr>
        <w:tc>
          <w:tcPr>
            <w:tcW w:w="702"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N  </w:t>
            </w:r>
          </w:p>
          <w:p w:rsidR="00325D03" w:rsidRDefault="00325D03" w:rsidP="00636AC8">
            <w:pPr>
              <w:rPr>
                <w:rFonts w:ascii="Courier New" w:hAnsi="Courier New" w:cs="Courier New"/>
              </w:rPr>
            </w:pPr>
            <w:proofErr w:type="gramStart"/>
            <w:r>
              <w:rPr>
                <w:rFonts w:ascii="Courier New" w:hAnsi="Courier New" w:cs="Courier New"/>
              </w:rPr>
              <w:t>п</w:t>
            </w:r>
            <w:proofErr w:type="gramEnd"/>
            <w:r>
              <w:rPr>
                <w:rFonts w:ascii="Courier New" w:hAnsi="Courier New" w:cs="Courier New"/>
              </w:rPr>
              <w:t xml:space="preserve">/п </w:t>
            </w:r>
          </w:p>
        </w:tc>
        <w:tc>
          <w:tcPr>
            <w:tcW w:w="1872"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Наименование </w:t>
            </w:r>
          </w:p>
          <w:p w:rsidR="00325D03" w:rsidRDefault="00325D03" w:rsidP="00636AC8">
            <w:pPr>
              <w:rPr>
                <w:rFonts w:ascii="Courier New" w:hAnsi="Courier New" w:cs="Courier New"/>
              </w:rPr>
            </w:pPr>
            <w:proofErr w:type="gramStart"/>
            <w:r>
              <w:rPr>
                <w:rFonts w:ascii="Courier New" w:hAnsi="Courier New" w:cs="Courier New"/>
              </w:rPr>
              <w:t>(подпрограммы,</w:t>
            </w:r>
            <w:proofErr w:type="gramEnd"/>
          </w:p>
          <w:p w:rsidR="00325D03" w:rsidRDefault="00325D03" w:rsidP="00636AC8">
            <w:pPr>
              <w:rPr>
                <w:rFonts w:ascii="Courier New" w:hAnsi="Courier New" w:cs="Courier New"/>
              </w:rPr>
            </w:pPr>
            <w:r>
              <w:rPr>
                <w:rFonts w:ascii="Courier New" w:hAnsi="Courier New" w:cs="Courier New"/>
              </w:rPr>
              <w:t>ВЦП, основного</w:t>
            </w:r>
          </w:p>
          <w:p w:rsidR="00325D03" w:rsidRDefault="00325D03" w:rsidP="00636AC8">
            <w:pPr>
              <w:rPr>
                <w:rFonts w:ascii="Courier New" w:hAnsi="Courier New" w:cs="Courier New"/>
              </w:rPr>
            </w:pPr>
            <w:r>
              <w:rPr>
                <w:rFonts w:ascii="Courier New" w:hAnsi="Courier New" w:cs="Courier New"/>
              </w:rPr>
              <w:t xml:space="preserve"> мероприятия, </w:t>
            </w:r>
          </w:p>
          <w:p w:rsidR="00325D03" w:rsidRDefault="00325D03" w:rsidP="00636AC8">
            <w:pPr>
              <w:rPr>
                <w:rFonts w:ascii="Courier New" w:hAnsi="Courier New" w:cs="Courier New"/>
              </w:rPr>
            </w:pPr>
            <w:r>
              <w:rPr>
                <w:rFonts w:ascii="Courier New" w:hAnsi="Courier New" w:cs="Courier New"/>
              </w:rPr>
              <w:t xml:space="preserve"> контрольного </w:t>
            </w:r>
          </w:p>
          <w:p w:rsidR="00325D03" w:rsidRDefault="00325D03" w:rsidP="00636AC8">
            <w:pPr>
              <w:rPr>
                <w:rFonts w:ascii="Courier New" w:hAnsi="Courier New" w:cs="Courier New"/>
              </w:rPr>
            </w:pPr>
            <w:r>
              <w:rPr>
                <w:rFonts w:ascii="Courier New" w:hAnsi="Courier New" w:cs="Courier New"/>
              </w:rPr>
              <w:t xml:space="preserve">   события)   </w:t>
            </w:r>
          </w:p>
        </w:tc>
        <w:tc>
          <w:tcPr>
            <w:tcW w:w="1404"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roofErr w:type="spellStart"/>
            <w:r>
              <w:rPr>
                <w:rFonts w:ascii="Courier New" w:hAnsi="Courier New" w:cs="Courier New"/>
              </w:rPr>
              <w:t>Ответст</w:t>
            </w:r>
            <w:proofErr w:type="spell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венный    </w:t>
            </w:r>
          </w:p>
          <w:p w:rsidR="00325D03" w:rsidRDefault="00325D03" w:rsidP="00636AC8">
            <w:pPr>
              <w:rPr>
                <w:rFonts w:ascii="Courier New" w:hAnsi="Courier New" w:cs="Courier New"/>
              </w:rPr>
            </w:pPr>
            <w:r>
              <w:rPr>
                <w:rFonts w:ascii="Courier New" w:hAnsi="Courier New" w:cs="Courier New"/>
              </w:rPr>
              <w:t xml:space="preserve">исполни-  </w:t>
            </w:r>
          </w:p>
          <w:p w:rsidR="00325D03" w:rsidRDefault="00325D03" w:rsidP="00636AC8">
            <w:pPr>
              <w:rPr>
                <w:rFonts w:ascii="Courier New" w:hAnsi="Courier New" w:cs="Courier New"/>
              </w:rPr>
            </w:pPr>
            <w:proofErr w:type="spellStart"/>
            <w:r>
              <w:rPr>
                <w:rFonts w:ascii="Courier New" w:hAnsi="Courier New" w:cs="Courier New"/>
              </w:rPr>
              <w:t>тель</w:t>
            </w:r>
            <w:proofErr w:type="spellEnd"/>
            <w:r>
              <w:rPr>
                <w:rFonts w:ascii="Courier New" w:hAnsi="Courier New" w:cs="Courier New"/>
              </w:rPr>
              <w:t xml:space="preserve"> и    </w:t>
            </w:r>
          </w:p>
          <w:p w:rsidR="00325D03" w:rsidRDefault="00325D03" w:rsidP="00636AC8">
            <w:pPr>
              <w:rPr>
                <w:rFonts w:ascii="Courier New" w:hAnsi="Courier New" w:cs="Courier New"/>
              </w:rPr>
            </w:pPr>
            <w:proofErr w:type="spellStart"/>
            <w:r>
              <w:rPr>
                <w:rFonts w:ascii="Courier New" w:hAnsi="Courier New" w:cs="Courier New"/>
              </w:rPr>
              <w:t>ответст</w:t>
            </w:r>
            <w:proofErr w:type="spell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венный    </w:t>
            </w:r>
          </w:p>
          <w:p w:rsidR="00325D03" w:rsidRDefault="00325D03" w:rsidP="00636AC8">
            <w:pPr>
              <w:rPr>
                <w:rFonts w:ascii="Courier New" w:hAnsi="Courier New" w:cs="Courier New"/>
              </w:rPr>
            </w:pPr>
            <w:r>
              <w:rPr>
                <w:rFonts w:ascii="Courier New" w:hAnsi="Courier New" w:cs="Courier New"/>
              </w:rPr>
              <w:t xml:space="preserve">работник  </w:t>
            </w:r>
          </w:p>
          <w:p w:rsidR="00325D03" w:rsidRDefault="00325D03" w:rsidP="00636AC8">
            <w:pPr>
              <w:rPr>
                <w:rFonts w:ascii="Courier New" w:hAnsi="Courier New" w:cs="Courier New"/>
              </w:rPr>
            </w:pPr>
            <w:proofErr w:type="gramStart"/>
            <w:r>
              <w:rPr>
                <w:rFonts w:ascii="Courier New" w:hAnsi="Courier New" w:cs="Courier New"/>
              </w:rPr>
              <w:t>(должность</w:t>
            </w:r>
            <w:proofErr w:type="gramEnd"/>
          </w:p>
          <w:p w:rsidR="00325D03" w:rsidRDefault="00325D03" w:rsidP="00636AC8">
            <w:pPr>
              <w:rPr>
                <w:rFonts w:ascii="Courier New" w:hAnsi="Courier New" w:cs="Courier New"/>
              </w:rPr>
            </w:pPr>
            <w:r>
              <w:rPr>
                <w:rFonts w:ascii="Courier New" w:hAnsi="Courier New" w:cs="Courier New"/>
              </w:rPr>
              <w:t xml:space="preserve">и ФИО)    </w:t>
            </w:r>
          </w:p>
        </w:tc>
        <w:tc>
          <w:tcPr>
            <w:tcW w:w="1053"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roofErr w:type="spellStart"/>
            <w:r>
              <w:rPr>
                <w:rFonts w:ascii="Courier New" w:hAnsi="Courier New" w:cs="Courier New"/>
              </w:rPr>
              <w:t>Ожида</w:t>
            </w:r>
            <w:proofErr w:type="spellEnd"/>
            <w:r>
              <w:rPr>
                <w:rFonts w:ascii="Courier New" w:hAnsi="Courier New" w:cs="Courier New"/>
              </w:rPr>
              <w:t xml:space="preserve">- </w:t>
            </w:r>
          </w:p>
          <w:p w:rsidR="00325D03" w:rsidRDefault="00325D03" w:rsidP="00636AC8">
            <w:pPr>
              <w:rPr>
                <w:rFonts w:ascii="Courier New" w:hAnsi="Courier New" w:cs="Courier New"/>
              </w:rPr>
            </w:pPr>
            <w:proofErr w:type="spellStart"/>
            <w:r>
              <w:rPr>
                <w:rFonts w:ascii="Courier New" w:hAnsi="Courier New" w:cs="Courier New"/>
              </w:rPr>
              <w:t>емый</w:t>
            </w:r>
            <w:proofErr w:type="spellEnd"/>
            <w:r>
              <w:rPr>
                <w:rFonts w:ascii="Courier New" w:hAnsi="Courier New" w:cs="Courier New"/>
              </w:rPr>
              <w:t xml:space="preserve">   </w:t>
            </w:r>
          </w:p>
          <w:p w:rsidR="00325D03" w:rsidRDefault="00325D03" w:rsidP="00636AC8">
            <w:pPr>
              <w:rPr>
                <w:rFonts w:ascii="Courier New" w:hAnsi="Courier New" w:cs="Courier New"/>
              </w:rPr>
            </w:pPr>
            <w:proofErr w:type="spellStart"/>
            <w:r>
              <w:rPr>
                <w:rFonts w:ascii="Courier New" w:hAnsi="Courier New" w:cs="Courier New"/>
              </w:rPr>
              <w:t>резуль</w:t>
            </w:r>
            <w:proofErr w:type="spellEnd"/>
            <w:r>
              <w:rPr>
                <w:rFonts w:ascii="Courier New" w:hAnsi="Courier New" w:cs="Courier New"/>
              </w:rPr>
              <w:t>-</w:t>
            </w:r>
          </w:p>
          <w:p w:rsidR="00325D03" w:rsidRDefault="00325D03" w:rsidP="00636AC8">
            <w:pPr>
              <w:rPr>
                <w:rFonts w:ascii="Courier New" w:hAnsi="Courier New" w:cs="Courier New"/>
              </w:rPr>
            </w:pPr>
            <w:r>
              <w:rPr>
                <w:rFonts w:ascii="Courier New" w:hAnsi="Courier New" w:cs="Courier New"/>
              </w:rPr>
              <w:t xml:space="preserve">тат    </w:t>
            </w:r>
          </w:p>
          <w:p w:rsidR="00325D03" w:rsidRDefault="00325D03" w:rsidP="00636AC8">
            <w:pPr>
              <w:rPr>
                <w:rFonts w:ascii="Courier New" w:hAnsi="Courier New" w:cs="Courier New"/>
              </w:rPr>
            </w:pPr>
            <w:proofErr w:type="spellStart"/>
            <w:r>
              <w:rPr>
                <w:rFonts w:ascii="Courier New" w:hAnsi="Courier New" w:cs="Courier New"/>
              </w:rPr>
              <w:t>реали</w:t>
            </w:r>
            <w:proofErr w:type="spellEnd"/>
            <w:r>
              <w:rPr>
                <w:rFonts w:ascii="Courier New" w:hAnsi="Courier New" w:cs="Courier New"/>
              </w:rPr>
              <w:t xml:space="preserve">- </w:t>
            </w:r>
          </w:p>
          <w:p w:rsidR="00325D03" w:rsidRDefault="00325D03" w:rsidP="00636AC8">
            <w:pPr>
              <w:rPr>
                <w:rFonts w:ascii="Courier New" w:hAnsi="Courier New" w:cs="Courier New"/>
              </w:rPr>
            </w:pPr>
            <w:proofErr w:type="spellStart"/>
            <w:r>
              <w:rPr>
                <w:rFonts w:ascii="Courier New" w:hAnsi="Courier New" w:cs="Courier New"/>
              </w:rPr>
              <w:t>зации</w:t>
            </w:r>
            <w:proofErr w:type="spellEnd"/>
            <w:r>
              <w:rPr>
                <w:rFonts w:ascii="Courier New" w:hAnsi="Courier New" w:cs="Courier New"/>
              </w:rPr>
              <w:t xml:space="preserve">  </w:t>
            </w:r>
          </w:p>
          <w:p w:rsidR="00325D03" w:rsidRDefault="00325D03" w:rsidP="00636AC8">
            <w:pPr>
              <w:rPr>
                <w:rFonts w:ascii="Courier New" w:hAnsi="Courier New" w:cs="Courier New"/>
              </w:rPr>
            </w:pPr>
            <w:proofErr w:type="spellStart"/>
            <w:r>
              <w:rPr>
                <w:rFonts w:ascii="Courier New" w:hAnsi="Courier New" w:cs="Courier New"/>
              </w:rPr>
              <w:t>меро</w:t>
            </w:r>
            <w:proofErr w:type="spell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приятия</w:t>
            </w:r>
          </w:p>
        </w:tc>
        <w:tc>
          <w:tcPr>
            <w:tcW w:w="936"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Срок  </w:t>
            </w:r>
          </w:p>
          <w:p w:rsidR="00325D03" w:rsidRDefault="00325D03" w:rsidP="00636AC8">
            <w:pPr>
              <w:rPr>
                <w:rFonts w:ascii="Courier New" w:hAnsi="Courier New" w:cs="Courier New"/>
              </w:rPr>
            </w:pPr>
            <w:r>
              <w:rPr>
                <w:rFonts w:ascii="Courier New" w:hAnsi="Courier New" w:cs="Courier New"/>
              </w:rPr>
              <w:t>начала</w:t>
            </w:r>
          </w:p>
          <w:p w:rsidR="00325D03" w:rsidRDefault="00325D03" w:rsidP="00636AC8">
            <w:pPr>
              <w:rPr>
                <w:rFonts w:ascii="Courier New" w:hAnsi="Courier New" w:cs="Courier New"/>
              </w:rPr>
            </w:pPr>
            <w:proofErr w:type="spellStart"/>
            <w:r>
              <w:rPr>
                <w:rFonts w:ascii="Courier New" w:hAnsi="Courier New" w:cs="Courier New"/>
              </w:rPr>
              <w:t>реали</w:t>
            </w:r>
            <w:proofErr w:type="spellEnd"/>
            <w:r>
              <w:rPr>
                <w:rFonts w:ascii="Courier New" w:hAnsi="Courier New" w:cs="Courier New"/>
              </w:rPr>
              <w:t>-</w:t>
            </w:r>
          </w:p>
          <w:p w:rsidR="00325D03" w:rsidRDefault="00325D03" w:rsidP="00636AC8">
            <w:pPr>
              <w:rPr>
                <w:rFonts w:ascii="Courier New" w:hAnsi="Courier New" w:cs="Courier New"/>
              </w:rPr>
            </w:pPr>
            <w:proofErr w:type="spellStart"/>
            <w:r>
              <w:rPr>
                <w:rFonts w:ascii="Courier New" w:hAnsi="Courier New" w:cs="Courier New"/>
              </w:rPr>
              <w:t>зации</w:t>
            </w:r>
            <w:proofErr w:type="spellEnd"/>
            <w:r>
              <w:rPr>
                <w:rFonts w:ascii="Courier New" w:hAnsi="Courier New" w:cs="Courier New"/>
              </w:rPr>
              <w:t xml:space="preserve"> </w:t>
            </w:r>
          </w:p>
        </w:tc>
        <w:tc>
          <w:tcPr>
            <w:tcW w:w="1287"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Срок     </w:t>
            </w:r>
          </w:p>
          <w:p w:rsidR="00325D03" w:rsidRDefault="00325D03" w:rsidP="00636AC8">
            <w:pPr>
              <w:rPr>
                <w:rFonts w:ascii="Courier New" w:hAnsi="Courier New" w:cs="Courier New"/>
              </w:rPr>
            </w:pPr>
            <w:r>
              <w:rPr>
                <w:rFonts w:ascii="Courier New" w:hAnsi="Courier New" w:cs="Courier New"/>
              </w:rPr>
              <w:t>окончания</w:t>
            </w:r>
          </w:p>
          <w:p w:rsidR="00325D03" w:rsidRDefault="00325D03" w:rsidP="00636AC8">
            <w:pPr>
              <w:rPr>
                <w:rFonts w:ascii="Courier New" w:hAnsi="Courier New" w:cs="Courier New"/>
              </w:rPr>
            </w:pPr>
            <w:proofErr w:type="spellStart"/>
            <w:r>
              <w:rPr>
                <w:rFonts w:ascii="Courier New" w:hAnsi="Courier New" w:cs="Courier New"/>
              </w:rPr>
              <w:t>реализа</w:t>
            </w:r>
            <w:proofErr w:type="spellEnd"/>
            <w:r>
              <w:rPr>
                <w:rFonts w:ascii="Courier New" w:hAnsi="Courier New" w:cs="Courier New"/>
              </w:rPr>
              <w:t xml:space="preserve">- </w:t>
            </w:r>
          </w:p>
          <w:p w:rsidR="00325D03" w:rsidRDefault="00325D03" w:rsidP="00636AC8">
            <w:pPr>
              <w:rPr>
                <w:rFonts w:ascii="Courier New" w:hAnsi="Courier New" w:cs="Courier New"/>
              </w:rPr>
            </w:pPr>
            <w:proofErr w:type="spellStart"/>
            <w:proofErr w:type="gramStart"/>
            <w:r>
              <w:rPr>
                <w:rFonts w:ascii="Courier New" w:hAnsi="Courier New" w:cs="Courier New"/>
              </w:rPr>
              <w:t>ции</w:t>
            </w:r>
            <w:proofErr w:type="spellEnd"/>
            <w:r>
              <w:rPr>
                <w:rFonts w:ascii="Courier New" w:hAnsi="Courier New" w:cs="Courier New"/>
              </w:rPr>
              <w:t xml:space="preserve"> (дата</w:t>
            </w:r>
            <w:proofErr w:type="gramEnd"/>
          </w:p>
          <w:p w:rsidR="00325D03" w:rsidRDefault="00325D03" w:rsidP="00636AC8">
            <w:pPr>
              <w:rPr>
                <w:rFonts w:ascii="Courier New" w:hAnsi="Courier New" w:cs="Courier New"/>
              </w:rPr>
            </w:pPr>
            <w:r>
              <w:rPr>
                <w:rFonts w:ascii="Courier New" w:hAnsi="Courier New" w:cs="Courier New"/>
              </w:rPr>
              <w:t>контроль-</w:t>
            </w:r>
          </w:p>
          <w:p w:rsidR="00325D03" w:rsidRDefault="00325D03" w:rsidP="00636AC8">
            <w:pPr>
              <w:rPr>
                <w:rFonts w:ascii="Courier New" w:hAnsi="Courier New" w:cs="Courier New"/>
              </w:rPr>
            </w:pPr>
            <w:proofErr w:type="spellStart"/>
            <w:r>
              <w:rPr>
                <w:rFonts w:ascii="Courier New" w:hAnsi="Courier New" w:cs="Courier New"/>
              </w:rPr>
              <w:t>ного</w:t>
            </w:r>
            <w:proofErr w:type="spell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события) </w:t>
            </w:r>
          </w:p>
        </w:tc>
        <w:tc>
          <w:tcPr>
            <w:tcW w:w="1638"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proofErr w:type="spellStart"/>
            <w:r>
              <w:rPr>
                <w:rFonts w:ascii="Courier New" w:hAnsi="Courier New" w:cs="Courier New"/>
              </w:rPr>
              <w:t>финансирова</w:t>
            </w:r>
            <w:proofErr w:type="spellEnd"/>
            <w:r>
              <w:rPr>
                <w:rFonts w:ascii="Courier New" w:hAnsi="Courier New" w:cs="Courier New"/>
              </w:rPr>
              <w:t>-</w:t>
            </w:r>
          </w:p>
          <w:p w:rsidR="00325D03" w:rsidRDefault="00325D03" w:rsidP="00636AC8">
            <w:pPr>
              <w:rPr>
                <w:rFonts w:ascii="Courier New" w:hAnsi="Courier New" w:cs="Courier New"/>
              </w:rPr>
            </w:pPr>
            <w:proofErr w:type="spellStart"/>
            <w:r>
              <w:rPr>
                <w:rFonts w:ascii="Courier New" w:hAnsi="Courier New" w:cs="Courier New"/>
              </w:rPr>
              <w:t>ния</w:t>
            </w:r>
            <w:proofErr w:type="spell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программы,  </w:t>
            </w:r>
          </w:p>
          <w:p w:rsidR="00325D03" w:rsidRDefault="00325D03" w:rsidP="00636AC8">
            <w:pPr>
              <w:rPr>
                <w:rFonts w:ascii="Courier New" w:hAnsi="Courier New" w:cs="Courier New"/>
              </w:rPr>
            </w:pPr>
            <w:r>
              <w:rPr>
                <w:rFonts w:ascii="Courier New" w:hAnsi="Courier New" w:cs="Courier New"/>
              </w:rPr>
              <w:t>подпрограмм,</w:t>
            </w:r>
          </w:p>
          <w:p w:rsidR="00325D03" w:rsidRDefault="00325D03" w:rsidP="00636AC8">
            <w:pPr>
              <w:rPr>
                <w:rFonts w:ascii="Courier New" w:hAnsi="Courier New" w:cs="Courier New"/>
              </w:rPr>
            </w:pPr>
            <w:r>
              <w:rPr>
                <w:rFonts w:ascii="Courier New" w:hAnsi="Courier New" w:cs="Courier New"/>
              </w:rPr>
              <w:t xml:space="preserve">основных    </w:t>
            </w:r>
          </w:p>
          <w:p w:rsidR="00325D03" w:rsidRDefault="00325D03" w:rsidP="00636AC8">
            <w:pPr>
              <w:rPr>
                <w:rFonts w:ascii="Courier New" w:hAnsi="Courier New" w:cs="Courier New"/>
              </w:rPr>
            </w:pPr>
            <w:r>
              <w:rPr>
                <w:rFonts w:ascii="Courier New" w:hAnsi="Courier New" w:cs="Courier New"/>
              </w:rPr>
              <w:t>мероприятий,</w:t>
            </w:r>
          </w:p>
          <w:p w:rsidR="00325D03" w:rsidRDefault="00325D03" w:rsidP="00636AC8">
            <w:pPr>
              <w:rPr>
                <w:rFonts w:ascii="Courier New" w:hAnsi="Courier New" w:cs="Courier New"/>
              </w:rPr>
            </w:pPr>
            <w:r>
              <w:rPr>
                <w:rFonts w:ascii="Courier New" w:hAnsi="Courier New" w:cs="Courier New"/>
              </w:rPr>
              <w:t>мероприятий,</w:t>
            </w:r>
          </w:p>
          <w:p w:rsidR="00325D03" w:rsidRDefault="00325D03" w:rsidP="00636AC8">
            <w:pPr>
              <w:rPr>
                <w:rFonts w:ascii="Courier New" w:hAnsi="Courier New" w:cs="Courier New"/>
              </w:rPr>
            </w:pPr>
            <w:r>
              <w:rPr>
                <w:rFonts w:ascii="Courier New" w:hAnsi="Courier New" w:cs="Courier New"/>
              </w:rPr>
              <w:t xml:space="preserve">тыс. руб.   </w:t>
            </w:r>
          </w:p>
        </w:tc>
        <w:tc>
          <w:tcPr>
            <w:tcW w:w="3393" w:type="dxa"/>
            <w:gridSpan w:val="5"/>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Объем </w:t>
            </w:r>
            <w:proofErr w:type="gramStart"/>
            <w:r>
              <w:rPr>
                <w:rFonts w:ascii="Courier New" w:hAnsi="Courier New" w:cs="Courier New"/>
              </w:rPr>
              <w:t>финансового</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      обеспечения      </w:t>
            </w:r>
          </w:p>
          <w:p w:rsidR="00325D03" w:rsidRDefault="00325D03" w:rsidP="00636AC8">
            <w:pPr>
              <w:rPr>
                <w:rFonts w:ascii="Courier New" w:hAnsi="Courier New" w:cs="Courier New"/>
              </w:rPr>
            </w:pPr>
            <w:r>
              <w:rPr>
                <w:rFonts w:ascii="Courier New" w:hAnsi="Courier New" w:cs="Courier New"/>
              </w:rPr>
              <w:t xml:space="preserve">      (тыс. руб.)      </w:t>
            </w: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404"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936" w:type="dxa"/>
            <w:vMerge/>
            <w:tcBorders>
              <w:left w:val="single" w:sz="8" w:space="0" w:color="auto"/>
              <w:bottom w:val="single" w:sz="8" w:space="0" w:color="auto"/>
              <w:right w:val="single" w:sz="8" w:space="0" w:color="auto"/>
            </w:tcBorders>
          </w:tcPr>
          <w:p w:rsidR="00325D03" w:rsidRDefault="00325D03" w:rsidP="00636AC8">
            <w:pPr>
              <w:jc w:val="both"/>
            </w:pPr>
          </w:p>
        </w:tc>
        <w:tc>
          <w:tcPr>
            <w:tcW w:w="1287" w:type="dxa"/>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p w:rsidR="00325D03" w:rsidRDefault="00325D03" w:rsidP="00636AC8">
            <w:pPr>
              <w:rPr>
                <w:rFonts w:ascii="Courier New" w:hAnsi="Courier New" w:cs="Courier New"/>
              </w:rPr>
            </w:pPr>
            <w:r>
              <w:rPr>
                <w:rFonts w:ascii="Courier New" w:hAnsi="Courier New" w:cs="Courier New"/>
              </w:rPr>
              <w:t xml:space="preserve">на     </w:t>
            </w:r>
          </w:p>
          <w:p w:rsidR="00325D03" w:rsidRDefault="00325D03" w:rsidP="00636AC8">
            <w:pPr>
              <w:rPr>
                <w:rFonts w:ascii="Courier New" w:hAnsi="Courier New" w:cs="Courier New"/>
              </w:rPr>
            </w:pPr>
            <w:r>
              <w:rPr>
                <w:rFonts w:ascii="Courier New" w:hAnsi="Courier New" w:cs="Courier New"/>
              </w:rPr>
              <w:t xml:space="preserve">_____  </w:t>
            </w:r>
          </w:p>
          <w:p w:rsidR="00325D03" w:rsidRDefault="00325D03" w:rsidP="00636AC8">
            <w:pPr>
              <w:rPr>
                <w:rFonts w:ascii="Courier New" w:hAnsi="Courier New" w:cs="Courier New"/>
              </w:rPr>
            </w:pPr>
            <w:proofErr w:type="gramStart"/>
            <w:r>
              <w:rPr>
                <w:rFonts w:ascii="Courier New" w:hAnsi="Courier New" w:cs="Courier New"/>
              </w:rPr>
              <w:t>(</w:t>
            </w:r>
            <w:proofErr w:type="spellStart"/>
            <w:r>
              <w:rPr>
                <w:rFonts w:ascii="Courier New" w:hAnsi="Courier New" w:cs="Courier New"/>
              </w:rPr>
              <w:t>финан</w:t>
            </w:r>
            <w:proofErr w:type="spellEnd"/>
            <w:r>
              <w:rPr>
                <w:rFonts w:ascii="Courier New" w:hAnsi="Courier New" w:cs="Courier New"/>
              </w:rPr>
              <w:t>-</w:t>
            </w:r>
            <w:proofErr w:type="gramEnd"/>
          </w:p>
          <w:p w:rsidR="00325D03" w:rsidRDefault="00325D03" w:rsidP="00636AC8">
            <w:pPr>
              <w:rPr>
                <w:rFonts w:ascii="Courier New" w:hAnsi="Courier New" w:cs="Courier New"/>
              </w:rPr>
            </w:pPr>
            <w:proofErr w:type="spellStart"/>
            <w:r>
              <w:rPr>
                <w:rFonts w:ascii="Courier New" w:hAnsi="Courier New" w:cs="Courier New"/>
              </w:rPr>
              <w:t>совый</w:t>
            </w:r>
            <w:proofErr w:type="spell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год)   </w:t>
            </w:r>
          </w:p>
        </w:tc>
        <w:tc>
          <w:tcPr>
            <w:tcW w:w="2340" w:type="dxa"/>
            <w:gridSpan w:val="4"/>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в том числе  </w:t>
            </w:r>
          </w:p>
          <w:p w:rsidR="00325D03" w:rsidRDefault="00325D03" w:rsidP="00636AC8">
            <w:pPr>
              <w:rPr>
                <w:rFonts w:ascii="Courier New" w:hAnsi="Courier New" w:cs="Courier New"/>
              </w:rPr>
            </w:pPr>
            <w:r>
              <w:rPr>
                <w:rFonts w:ascii="Courier New" w:hAnsi="Courier New" w:cs="Courier New"/>
              </w:rPr>
              <w:t xml:space="preserve"> по кварталам  </w:t>
            </w: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404"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936" w:type="dxa"/>
            <w:vMerge/>
            <w:tcBorders>
              <w:left w:val="single" w:sz="8" w:space="0" w:color="auto"/>
              <w:bottom w:val="single" w:sz="8" w:space="0" w:color="auto"/>
              <w:right w:val="single" w:sz="8" w:space="0" w:color="auto"/>
            </w:tcBorders>
          </w:tcPr>
          <w:p w:rsidR="00325D03" w:rsidRDefault="00325D03" w:rsidP="00636AC8">
            <w:pPr>
              <w:jc w:val="both"/>
            </w:pPr>
          </w:p>
        </w:tc>
        <w:tc>
          <w:tcPr>
            <w:tcW w:w="1287" w:type="dxa"/>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I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II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III</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IV </w:t>
            </w: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1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2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3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4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5   </w:t>
            </w: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6    </w:t>
            </w: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7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8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9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10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11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12 </w:t>
            </w:r>
          </w:p>
        </w:tc>
      </w:tr>
      <w:tr w:rsidR="00325D03" w:rsidTr="00636AC8">
        <w:trPr>
          <w:tblCellSpacing w:w="5" w:type="nil"/>
        </w:trPr>
        <w:tc>
          <w:tcPr>
            <w:tcW w:w="702" w:type="dxa"/>
            <w:vMerge w:val="restart"/>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Наименование муниципальной программы              </w:t>
            </w: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 xml:space="preserve">района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внебюджетные</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val="restart"/>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Подпрограмма 1 (наименование)                     </w:t>
            </w: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 xml:space="preserve">района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внебюджетные</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bl>
    <w:p w:rsidR="00325D03" w:rsidRDefault="00325D03" w:rsidP="00325D03"/>
    <w:tbl>
      <w:tblPr>
        <w:tblW w:w="0" w:type="auto"/>
        <w:tblCellSpacing w:w="5" w:type="nil"/>
        <w:tblInd w:w="75" w:type="dxa"/>
        <w:tblLayout w:type="fixed"/>
        <w:tblCellMar>
          <w:left w:w="75" w:type="dxa"/>
          <w:right w:w="75" w:type="dxa"/>
        </w:tblCellMar>
        <w:tblLook w:val="0000"/>
      </w:tblPr>
      <w:tblGrid>
        <w:gridCol w:w="702"/>
        <w:gridCol w:w="1872"/>
        <w:gridCol w:w="1404"/>
        <w:gridCol w:w="1053"/>
        <w:gridCol w:w="936"/>
        <w:gridCol w:w="1287"/>
        <w:gridCol w:w="1638"/>
        <w:gridCol w:w="1053"/>
        <w:gridCol w:w="585"/>
        <w:gridCol w:w="585"/>
        <w:gridCol w:w="585"/>
        <w:gridCol w:w="585"/>
      </w:tblGrid>
      <w:tr w:rsidR="00325D03" w:rsidTr="00636AC8">
        <w:trPr>
          <w:tblCellSpacing w:w="5" w:type="nil"/>
        </w:trPr>
        <w:tc>
          <w:tcPr>
            <w:tcW w:w="702"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lastRenderedPageBreak/>
              <w:t xml:space="preserve"> 1. </w:t>
            </w:r>
          </w:p>
        </w:tc>
        <w:tc>
          <w:tcPr>
            <w:tcW w:w="1872"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Основное      </w:t>
            </w:r>
          </w:p>
          <w:p w:rsidR="00325D03" w:rsidRDefault="00325D03" w:rsidP="00636AC8">
            <w:pPr>
              <w:rPr>
                <w:rFonts w:ascii="Courier New" w:hAnsi="Courier New" w:cs="Courier New"/>
              </w:rPr>
            </w:pPr>
            <w:r>
              <w:rPr>
                <w:rFonts w:ascii="Courier New" w:hAnsi="Courier New" w:cs="Courier New"/>
              </w:rPr>
              <w:t xml:space="preserve">мероприятие 1 </w:t>
            </w:r>
          </w:p>
        </w:tc>
        <w:tc>
          <w:tcPr>
            <w:tcW w:w="1404"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404"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936" w:type="dxa"/>
            <w:vMerge/>
            <w:tcBorders>
              <w:left w:val="single" w:sz="8" w:space="0" w:color="auto"/>
              <w:bottom w:val="single" w:sz="8" w:space="0" w:color="auto"/>
              <w:right w:val="single" w:sz="8" w:space="0" w:color="auto"/>
            </w:tcBorders>
          </w:tcPr>
          <w:p w:rsidR="00325D03" w:rsidRDefault="00325D03" w:rsidP="00636AC8">
            <w:pPr>
              <w:jc w:val="both"/>
            </w:pPr>
          </w:p>
        </w:tc>
        <w:tc>
          <w:tcPr>
            <w:tcW w:w="1287" w:type="dxa"/>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 xml:space="preserve">района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404"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936" w:type="dxa"/>
            <w:vMerge/>
            <w:tcBorders>
              <w:left w:val="single" w:sz="8" w:space="0" w:color="auto"/>
              <w:bottom w:val="single" w:sz="8" w:space="0" w:color="auto"/>
              <w:right w:val="single" w:sz="8" w:space="0" w:color="auto"/>
            </w:tcBorders>
          </w:tcPr>
          <w:p w:rsidR="00325D03" w:rsidRDefault="00325D03" w:rsidP="00636AC8">
            <w:pPr>
              <w:jc w:val="both"/>
            </w:pPr>
          </w:p>
        </w:tc>
        <w:tc>
          <w:tcPr>
            <w:tcW w:w="1287" w:type="dxa"/>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404"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936" w:type="dxa"/>
            <w:vMerge/>
            <w:tcBorders>
              <w:left w:val="single" w:sz="8" w:space="0" w:color="auto"/>
              <w:bottom w:val="single" w:sz="8" w:space="0" w:color="auto"/>
              <w:right w:val="single" w:sz="8" w:space="0" w:color="auto"/>
            </w:tcBorders>
          </w:tcPr>
          <w:p w:rsidR="00325D03" w:rsidRDefault="00325D03" w:rsidP="00636AC8">
            <w:pPr>
              <w:jc w:val="both"/>
            </w:pPr>
          </w:p>
        </w:tc>
        <w:tc>
          <w:tcPr>
            <w:tcW w:w="1287" w:type="dxa"/>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404"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936" w:type="dxa"/>
            <w:vMerge/>
            <w:tcBorders>
              <w:left w:val="single" w:sz="8" w:space="0" w:color="auto"/>
              <w:bottom w:val="single" w:sz="8" w:space="0" w:color="auto"/>
              <w:right w:val="single" w:sz="8" w:space="0" w:color="auto"/>
            </w:tcBorders>
          </w:tcPr>
          <w:p w:rsidR="00325D03" w:rsidRDefault="00325D03" w:rsidP="00636AC8">
            <w:pPr>
              <w:jc w:val="both"/>
            </w:pPr>
          </w:p>
        </w:tc>
        <w:tc>
          <w:tcPr>
            <w:tcW w:w="1287" w:type="dxa"/>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внебюджетные</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1.1.</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Мероприятие   </w:t>
            </w:r>
          </w:p>
          <w:p w:rsidR="00325D03" w:rsidRDefault="00325D03" w:rsidP="00636AC8">
            <w:pPr>
              <w:rPr>
                <w:rFonts w:ascii="Courier New" w:hAnsi="Courier New" w:cs="Courier New"/>
              </w:rPr>
            </w:pPr>
            <w:r>
              <w:rPr>
                <w:rFonts w:ascii="Courier New" w:hAnsi="Courier New" w:cs="Courier New"/>
              </w:rPr>
              <w:t xml:space="preserve">1.1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Контрольное   </w:t>
            </w:r>
          </w:p>
          <w:p w:rsidR="00325D03" w:rsidRDefault="00325D03" w:rsidP="00636AC8">
            <w:pPr>
              <w:rPr>
                <w:rFonts w:ascii="Courier New" w:hAnsi="Courier New" w:cs="Courier New"/>
              </w:rPr>
            </w:pPr>
            <w:r>
              <w:rPr>
                <w:rFonts w:ascii="Courier New" w:hAnsi="Courier New" w:cs="Courier New"/>
              </w:rPr>
              <w:t xml:space="preserve">событие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x  </w:t>
            </w: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Контрольное   </w:t>
            </w:r>
          </w:p>
          <w:p w:rsidR="00325D03" w:rsidRDefault="00325D03" w:rsidP="00636AC8">
            <w:pPr>
              <w:rPr>
                <w:rFonts w:ascii="Courier New" w:hAnsi="Courier New" w:cs="Courier New"/>
              </w:rPr>
            </w:pPr>
            <w:r>
              <w:rPr>
                <w:rFonts w:ascii="Courier New" w:hAnsi="Courier New" w:cs="Courier New"/>
              </w:rPr>
              <w:t xml:space="preserve">событие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x  </w:t>
            </w: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1.2.</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Мероприятие   </w:t>
            </w:r>
          </w:p>
          <w:p w:rsidR="00325D03" w:rsidRDefault="00325D03" w:rsidP="00636AC8">
            <w:pPr>
              <w:rPr>
                <w:rFonts w:ascii="Courier New" w:hAnsi="Courier New" w:cs="Courier New"/>
              </w:rPr>
            </w:pPr>
            <w:r>
              <w:rPr>
                <w:rFonts w:ascii="Courier New" w:hAnsi="Courier New" w:cs="Courier New"/>
              </w:rPr>
              <w:t xml:space="preserve">1.2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Контрольное   </w:t>
            </w:r>
          </w:p>
          <w:p w:rsidR="00325D03" w:rsidRDefault="00325D03" w:rsidP="00636AC8">
            <w:pPr>
              <w:rPr>
                <w:rFonts w:ascii="Courier New" w:hAnsi="Courier New" w:cs="Courier New"/>
              </w:rPr>
            </w:pPr>
            <w:r>
              <w:rPr>
                <w:rFonts w:ascii="Courier New" w:hAnsi="Courier New" w:cs="Courier New"/>
              </w:rPr>
              <w:t xml:space="preserve">событие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x  </w:t>
            </w: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Контрольное   </w:t>
            </w:r>
          </w:p>
          <w:p w:rsidR="00325D03" w:rsidRDefault="00325D03" w:rsidP="00636AC8">
            <w:pPr>
              <w:rPr>
                <w:rFonts w:ascii="Courier New" w:hAnsi="Courier New" w:cs="Courier New"/>
              </w:rPr>
            </w:pPr>
            <w:r>
              <w:rPr>
                <w:rFonts w:ascii="Courier New" w:hAnsi="Courier New" w:cs="Courier New"/>
              </w:rPr>
              <w:t xml:space="preserve">событие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x  </w:t>
            </w: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2. </w:t>
            </w:r>
          </w:p>
        </w:tc>
        <w:tc>
          <w:tcPr>
            <w:tcW w:w="1872"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Основное      </w:t>
            </w:r>
          </w:p>
          <w:p w:rsidR="00325D03" w:rsidRDefault="00325D03" w:rsidP="00636AC8">
            <w:pPr>
              <w:rPr>
                <w:rFonts w:ascii="Courier New" w:hAnsi="Courier New" w:cs="Courier New"/>
              </w:rPr>
            </w:pPr>
            <w:r>
              <w:rPr>
                <w:rFonts w:ascii="Courier New" w:hAnsi="Courier New" w:cs="Courier New"/>
              </w:rPr>
              <w:t xml:space="preserve">мероприятие 2 </w:t>
            </w:r>
          </w:p>
        </w:tc>
        <w:tc>
          <w:tcPr>
            <w:tcW w:w="1404"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404"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936" w:type="dxa"/>
            <w:vMerge/>
            <w:tcBorders>
              <w:left w:val="single" w:sz="8" w:space="0" w:color="auto"/>
              <w:bottom w:val="single" w:sz="8" w:space="0" w:color="auto"/>
              <w:right w:val="single" w:sz="8" w:space="0" w:color="auto"/>
            </w:tcBorders>
          </w:tcPr>
          <w:p w:rsidR="00325D03" w:rsidRDefault="00325D03" w:rsidP="00636AC8">
            <w:pPr>
              <w:jc w:val="both"/>
            </w:pPr>
          </w:p>
        </w:tc>
        <w:tc>
          <w:tcPr>
            <w:tcW w:w="1287" w:type="dxa"/>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 xml:space="preserve">района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404"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936" w:type="dxa"/>
            <w:vMerge/>
            <w:tcBorders>
              <w:left w:val="single" w:sz="8" w:space="0" w:color="auto"/>
              <w:bottom w:val="single" w:sz="8" w:space="0" w:color="auto"/>
              <w:right w:val="single" w:sz="8" w:space="0" w:color="auto"/>
            </w:tcBorders>
          </w:tcPr>
          <w:p w:rsidR="00325D03" w:rsidRDefault="00325D03" w:rsidP="00636AC8">
            <w:pPr>
              <w:jc w:val="both"/>
            </w:pPr>
          </w:p>
        </w:tc>
        <w:tc>
          <w:tcPr>
            <w:tcW w:w="1287" w:type="dxa"/>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404"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936" w:type="dxa"/>
            <w:vMerge/>
            <w:tcBorders>
              <w:left w:val="single" w:sz="8" w:space="0" w:color="auto"/>
              <w:bottom w:val="single" w:sz="8" w:space="0" w:color="auto"/>
              <w:right w:val="single" w:sz="8" w:space="0" w:color="auto"/>
            </w:tcBorders>
          </w:tcPr>
          <w:p w:rsidR="00325D03" w:rsidRDefault="00325D03" w:rsidP="00636AC8">
            <w:pPr>
              <w:jc w:val="both"/>
            </w:pPr>
          </w:p>
        </w:tc>
        <w:tc>
          <w:tcPr>
            <w:tcW w:w="1287" w:type="dxa"/>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vMerge/>
            <w:tcBorders>
              <w:left w:val="single" w:sz="8" w:space="0" w:color="auto"/>
              <w:bottom w:val="single" w:sz="8" w:space="0" w:color="auto"/>
              <w:right w:val="single" w:sz="8" w:space="0" w:color="auto"/>
            </w:tcBorders>
          </w:tcPr>
          <w:p w:rsidR="00325D03" w:rsidRDefault="00325D03" w:rsidP="00636AC8">
            <w:pPr>
              <w:jc w:val="both"/>
            </w:pPr>
          </w:p>
        </w:tc>
        <w:tc>
          <w:tcPr>
            <w:tcW w:w="1404"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936" w:type="dxa"/>
            <w:vMerge/>
            <w:tcBorders>
              <w:left w:val="single" w:sz="8" w:space="0" w:color="auto"/>
              <w:bottom w:val="single" w:sz="8" w:space="0" w:color="auto"/>
              <w:right w:val="single" w:sz="8" w:space="0" w:color="auto"/>
            </w:tcBorders>
          </w:tcPr>
          <w:p w:rsidR="00325D03" w:rsidRDefault="00325D03" w:rsidP="00636AC8">
            <w:pPr>
              <w:jc w:val="both"/>
            </w:pPr>
          </w:p>
        </w:tc>
        <w:tc>
          <w:tcPr>
            <w:tcW w:w="1287" w:type="dxa"/>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внебюджетные</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2.1.</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Мероприятие   </w:t>
            </w:r>
          </w:p>
          <w:p w:rsidR="00325D03" w:rsidRDefault="00325D03" w:rsidP="00636AC8">
            <w:pPr>
              <w:rPr>
                <w:rFonts w:ascii="Courier New" w:hAnsi="Courier New" w:cs="Courier New"/>
              </w:rPr>
            </w:pPr>
            <w:r>
              <w:rPr>
                <w:rFonts w:ascii="Courier New" w:hAnsi="Courier New" w:cs="Courier New"/>
              </w:rPr>
              <w:t xml:space="preserve">2.1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Контрольное   </w:t>
            </w:r>
          </w:p>
          <w:p w:rsidR="00325D03" w:rsidRDefault="00325D03" w:rsidP="00636AC8">
            <w:pPr>
              <w:rPr>
                <w:rFonts w:ascii="Courier New" w:hAnsi="Courier New" w:cs="Courier New"/>
              </w:rPr>
            </w:pPr>
            <w:r>
              <w:rPr>
                <w:rFonts w:ascii="Courier New" w:hAnsi="Courier New" w:cs="Courier New"/>
              </w:rPr>
              <w:t xml:space="preserve">событие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404"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3. </w:t>
            </w:r>
          </w:p>
        </w:tc>
        <w:tc>
          <w:tcPr>
            <w:tcW w:w="6552" w:type="dxa"/>
            <w:gridSpan w:val="5"/>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ВЦП 1 (наименование)                              </w:t>
            </w: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 xml:space="preserve">района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внебюджетные</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4. </w:t>
            </w:r>
          </w:p>
        </w:tc>
        <w:tc>
          <w:tcPr>
            <w:tcW w:w="6552"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ВЦП 2 (наименование)                              </w:t>
            </w: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6552"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val="restart"/>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Подпрограмма 2 (наименование)                     </w:t>
            </w: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 xml:space="preserve">района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федеральный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w:t>
            </w:r>
          </w:p>
          <w:p w:rsidR="00325D03" w:rsidRDefault="00325D03" w:rsidP="00636AC8">
            <w:pPr>
              <w:rPr>
                <w:rFonts w:ascii="Courier New" w:hAnsi="Courier New" w:cs="Courier New"/>
              </w:rPr>
            </w:pPr>
            <w:r>
              <w:rPr>
                <w:rFonts w:ascii="Courier New" w:hAnsi="Courier New" w:cs="Courier New"/>
              </w:rPr>
              <w:t xml:space="preserve">бюджет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vMerge/>
            <w:tcBorders>
              <w:left w:val="single" w:sz="8" w:space="0" w:color="auto"/>
              <w:bottom w:val="single" w:sz="8" w:space="0" w:color="auto"/>
              <w:right w:val="single" w:sz="8" w:space="0" w:color="auto"/>
            </w:tcBorders>
          </w:tcPr>
          <w:p w:rsidR="00325D03" w:rsidRDefault="00325D03" w:rsidP="00636AC8">
            <w:pPr>
              <w:jc w:val="both"/>
            </w:pPr>
          </w:p>
        </w:tc>
        <w:tc>
          <w:tcPr>
            <w:tcW w:w="6552" w:type="dxa"/>
            <w:gridSpan w:val="5"/>
            <w:vMerge/>
            <w:tcBorders>
              <w:left w:val="single" w:sz="8" w:space="0" w:color="auto"/>
              <w:bottom w:val="single" w:sz="8" w:space="0" w:color="auto"/>
              <w:right w:val="single" w:sz="8" w:space="0" w:color="auto"/>
            </w:tcBorders>
          </w:tcPr>
          <w:p w:rsidR="00325D03" w:rsidRDefault="00325D03" w:rsidP="00636AC8">
            <w:pPr>
              <w:jc w:val="both"/>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внебюджетные</w:t>
            </w:r>
          </w:p>
          <w:p w:rsidR="00325D03" w:rsidRDefault="00325D03" w:rsidP="00636AC8">
            <w:pPr>
              <w:rPr>
                <w:rFonts w:ascii="Courier New" w:hAnsi="Courier New" w:cs="Courier New"/>
              </w:rPr>
            </w:pPr>
            <w:r>
              <w:rPr>
                <w:rFonts w:ascii="Courier New" w:hAnsi="Courier New" w:cs="Courier New"/>
              </w:rPr>
              <w:t xml:space="preserve">источники   </w:t>
            </w:r>
          </w:p>
          <w:p w:rsidR="00325D03" w:rsidRDefault="00325D03" w:rsidP="00636AC8">
            <w:pPr>
              <w:rPr>
                <w:rFonts w:ascii="Courier New" w:hAnsi="Courier New" w:cs="Courier New"/>
              </w:rPr>
            </w:pPr>
            <w:r>
              <w:rPr>
                <w:rFonts w:ascii="Courier New" w:hAnsi="Courier New" w:cs="Courier New"/>
              </w:rPr>
              <w:t>(</w:t>
            </w:r>
            <w:proofErr w:type="spellStart"/>
            <w:r>
              <w:rPr>
                <w:rFonts w:ascii="Courier New" w:hAnsi="Courier New" w:cs="Courier New"/>
              </w:rPr>
              <w:t>прогнозно</w:t>
            </w:r>
            <w:proofErr w:type="spellEnd"/>
            <w:r>
              <w:rPr>
                <w:rFonts w:ascii="Courier New" w:hAnsi="Courier New" w:cs="Courier New"/>
              </w:rPr>
              <w:t xml:space="preserve">)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702" w:type="dxa"/>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4680" w:type="dxa"/>
            <w:gridSpan w:val="4"/>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bl>
    <w:p w:rsidR="00325D03" w:rsidRDefault="00325D03" w:rsidP="00325D03">
      <w:pPr>
        <w:jc w:val="both"/>
      </w:pPr>
    </w:p>
    <w:p w:rsidR="00325D03" w:rsidRDefault="00325D03" w:rsidP="00325D03">
      <w:pPr>
        <w:pStyle w:val="ConsPlusNonformat"/>
      </w:pPr>
      <w:r>
        <w:t>Утверждаю</w:t>
      </w:r>
    </w:p>
    <w:p w:rsidR="00325D03" w:rsidRDefault="00325D03" w:rsidP="00325D03">
      <w:pPr>
        <w:pStyle w:val="ConsPlusNonformat"/>
      </w:pPr>
      <w:r>
        <w:t>Ответственный исполнитель _________________________ _______________________</w:t>
      </w:r>
    </w:p>
    <w:p w:rsidR="00325D03" w:rsidRDefault="00325D03" w:rsidP="00325D03">
      <w:pPr>
        <w:pStyle w:val="ConsPlusNonformat"/>
      </w:pPr>
      <w:r>
        <w:t xml:space="preserve">                                (наименование)             (подпись)</w:t>
      </w:r>
    </w:p>
    <w:p w:rsidR="00325D03" w:rsidRDefault="00325D03" w:rsidP="00325D03">
      <w:pPr>
        <w:pStyle w:val="ConsPlusNonformat"/>
      </w:pPr>
      <w:r>
        <w:t xml:space="preserve">                                                   "__" "_________" 20__ г.</w:t>
      </w:r>
    </w:p>
    <w:p w:rsidR="00325D03" w:rsidRDefault="00325D03" w:rsidP="00325D03">
      <w:pPr>
        <w:pStyle w:val="ConsPlusNonformat"/>
      </w:pPr>
      <w:r>
        <w:t>Согласовано</w:t>
      </w:r>
    </w:p>
    <w:p w:rsidR="00325D03" w:rsidRDefault="00325D03" w:rsidP="00325D03">
      <w:pPr>
        <w:pStyle w:val="ConsPlusNonformat"/>
      </w:pPr>
      <w:r>
        <w:t>Первый соисполнитель ______________________________ _______________________</w:t>
      </w:r>
    </w:p>
    <w:p w:rsidR="00325D03" w:rsidRDefault="00325D03" w:rsidP="00325D03">
      <w:pPr>
        <w:pStyle w:val="ConsPlusNonformat"/>
      </w:pPr>
      <w:r>
        <w:t xml:space="preserve">                               (наименование)              (подпись)</w:t>
      </w:r>
    </w:p>
    <w:p w:rsidR="00325D03" w:rsidRDefault="00325D03" w:rsidP="00325D03">
      <w:pPr>
        <w:pStyle w:val="ConsPlusNonformat"/>
      </w:pPr>
      <w:r>
        <w:t xml:space="preserve">                                                   "__" "_________" 20__ г.</w:t>
      </w:r>
    </w:p>
    <w:p w:rsidR="00325D03" w:rsidRDefault="00325D03" w:rsidP="00325D03">
      <w:pPr>
        <w:pStyle w:val="ConsPlusNonformat"/>
      </w:pPr>
      <w:r>
        <w:t>Второй соисполнитель ______________________________ _______________________</w:t>
      </w:r>
    </w:p>
    <w:p w:rsidR="00325D03" w:rsidRDefault="00325D03" w:rsidP="00325D03">
      <w:pPr>
        <w:pStyle w:val="ConsPlusNonformat"/>
      </w:pPr>
      <w:r>
        <w:t xml:space="preserve">                              (наименование)                (подпись)</w:t>
      </w:r>
    </w:p>
    <w:p w:rsidR="00325D03" w:rsidRDefault="00325D03" w:rsidP="00325D03">
      <w:pPr>
        <w:pStyle w:val="ConsPlusNonformat"/>
      </w:pPr>
      <w:r>
        <w:t xml:space="preserve">                                                   "__" "_________" 20__ г.</w:t>
      </w:r>
    </w:p>
    <w:p w:rsidR="00325D03" w:rsidRDefault="00325D03" w:rsidP="00325D03">
      <w:pPr>
        <w:pStyle w:val="ConsPlusNonformat"/>
      </w:pPr>
      <w:r>
        <w:t>Первый участник ___________________________________ _______________________</w:t>
      </w:r>
    </w:p>
    <w:p w:rsidR="00325D03" w:rsidRDefault="00325D03" w:rsidP="00325D03">
      <w:pPr>
        <w:pStyle w:val="ConsPlusNonformat"/>
      </w:pPr>
      <w:r>
        <w:t xml:space="preserve">                            (наименование)                  (подпись)</w:t>
      </w:r>
    </w:p>
    <w:p w:rsidR="00325D03" w:rsidRDefault="00325D03" w:rsidP="00325D03">
      <w:pPr>
        <w:pStyle w:val="ConsPlusNonformat"/>
      </w:pPr>
      <w:r>
        <w:t xml:space="preserve">                                                   "__" "_________" 20__ г.</w:t>
      </w:r>
    </w:p>
    <w:p w:rsidR="00325D03" w:rsidRDefault="00325D03" w:rsidP="00325D03">
      <w:pPr>
        <w:jc w:val="both"/>
      </w:pPr>
    </w:p>
    <w:p w:rsidR="00325D03" w:rsidRDefault="00325D03" w:rsidP="00325D03">
      <w:pPr>
        <w:jc w:val="both"/>
      </w:pPr>
    </w:p>
    <w:p w:rsidR="00325D03" w:rsidRDefault="00325D03" w:rsidP="00325D03">
      <w:pPr>
        <w:jc w:val="both"/>
        <w:sectPr w:rsidR="00325D03" w:rsidSect="00D23522">
          <w:pgSz w:w="16838" w:h="11905" w:orient="landscape"/>
          <w:pgMar w:top="680" w:right="1134" w:bottom="567" w:left="1134" w:header="720" w:footer="720" w:gutter="0"/>
          <w:cols w:space="720"/>
          <w:noEndnote/>
        </w:sectPr>
      </w:pPr>
    </w:p>
    <w:p w:rsidR="00325D03" w:rsidRDefault="00325D03" w:rsidP="00325D03">
      <w:pPr>
        <w:outlineLvl w:val="1"/>
      </w:pPr>
      <w:bookmarkStart w:id="29" w:name="Par994"/>
      <w:bookmarkEnd w:id="29"/>
      <w:r>
        <w:lastRenderedPageBreak/>
        <w:tab/>
      </w:r>
      <w:r>
        <w:tab/>
      </w:r>
      <w:r>
        <w:tab/>
      </w:r>
      <w:r>
        <w:tab/>
      </w:r>
      <w:r>
        <w:tab/>
      </w:r>
      <w:r>
        <w:tab/>
      </w:r>
      <w:r>
        <w:tab/>
      </w:r>
      <w:r>
        <w:tab/>
      </w:r>
      <w:r>
        <w:tab/>
      </w:r>
      <w:r>
        <w:tab/>
      </w:r>
      <w:r>
        <w:tab/>
      </w:r>
      <w:r>
        <w:tab/>
      </w:r>
      <w:r>
        <w:tab/>
      </w:r>
      <w:r>
        <w:tab/>
      </w:r>
      <w:r>
        <w:tab/>
      </w:r>
      <w:r>
        <w:tab/>
        <w:t>Приложение N 8</w:t>
      </w:r>
    </w:p>
    <w:p w:rsidR="00325D03" w:rsidRDefault="00325D03" w:rsidP="00325D03">
      <w:r>
        <w:tab/>
      </w:r>
      <w:r>
        <w:tab/>
      </w:r>
      <w:r>
        <w:tab/>
      </w:r>
      <w:r>
        <w:tab/>
      </w:r>
      <w:r>
        <w:tab/>
      </w:r>
      <w:r>
        <w:tab/>
      </w:r>
      <w:r>
        <w:tab/>
      </w:r>
      <w:r>
        <w:tab/>
      </w:r>
      <w:r>
        <w:tab/>
      </w:r>
      <w:r>
        <w:tab/>
      </w:r>
      <w:r>
        <w:tab/>
      </w:r>
      <w:r>
        <w:tab/>
      </w:r>
      <w:r>
        <w:tab/>
      </w:r>
      <w:r>
        <w:tab/>
      </w:r>
      <w:r>
        <w:tab/>
      </w:r>
      <w:r>
        <w:tab/>
        <w:t>к Порядку</w:t>
      </w:r>
    </w:p>
    <w:p w:rsidR="00325D03" w:rsidRDefault="00325D03" w:rsidP="00325D03"/>
    <w:p w:rsidR="00325D03" w:rsidRDefault="00325D03" w:rsidP="00325D03">
      <w:pPr>
        <w:jc w:val="center"/>
      </w:pPr>
      <w:r>
        <w:t>Форма сведений</w:t>
      </w:r>
    </w:p>
    <w:p w:rsidR="00325D03" w:rsidRDefault="00325D03" w:rsidP="00325D03">
      <w:pPr>
        <w:jc w:val="both"/>
      </w:pPr>
    </w:p>
    <w:p w:rsidR="00325D03" w:rsidRDefault="00325D03" w:rsidP="00325D03">
      <w:pPr>
        <w:pStyle w:val="ConsPlusNonformat"/>
      </w:pPr>
      <w:bookmarkStart w:id="30" w:name="Par999"/>
      <w:bookmarkEnd w:id="30"/>
      <w:r>
        <w:t xml:space="preserve">                                 Сведения</w:t>
      </w:r>
    </w:p>
    <w:p w:rsidR="00325D03" w:rsidRDefault="00325D03" w:rsidP="00325D03">
      <w:pPr>
        <w:pStyle w:val="ConsPlusNonformat"/>
      </w:pPr>
      <w:r>
        <w:t xml:space="preserve">      для проведения мониторинга исполнения плана-графика реализации</w:t>
      </w:r>
    </w:p>
    <w:p w:rsidR="00325D03" w:rsidRDefault="00325D03" w:rsidP="00325D03">
      <w:pPr>
        <w:pStyle w:val="ConsPlusNonformat"/>
      </w:pPr>
      <w:r>
        <w:t xml:space="preserve">                         муниципальной программы </w:t>
      </w:r>
      <w:hyperlink w:anchor="Par1076" w:history="1">
        <w:r>
          <w:rPr>
            <w:color w:val="0000FF"/>
          </w:rPr>
          <w:t>&lt;*&gt;</w:t>
        </w:r>
      </w:hyperlink>
    </w:p>
    <w:p w:rsidR="00325D03" w:rsidRDefault="00325D03" w:rsidP="00325D03">
      <w:pPr>
        <w:pStyle w:val="ConsPlusNonformat"/>
      </w:pPr>
    </w:p>
    <w:p w:rsidR="00325D03" w:rsidRDefault="00325D03" w:rsidP="00325D03">
      <w:pPr>
        <w:pStyle w:val="ConsPlusNonformat"/>
      </w:pPr>
      <w:r>
        <w:t>Наименование муниципальной программы ______________________________________</w:t>
      </w:r>
    </w:p>
    <w:p w:rsidR="00325D03" w:rsidRDefault="00325D03" w:rsidP="00325D03">
      <w:pPr>
        <w:pStyle w:val="ConsPlusNonformat"/>
      </w:pPr>
      <w:r>
        <w:t>Отчетный период ____ квартал 20___ г.</w:t>
      </w:r>
    </w:p>
    <w:p w:rsidR="00325D03" w:rsidRDefault="00325D03" w:rsidP="00325D03">
      <w:pPr>
        <w:pStyle w:val="ConsPlusNonformat"/>
      </w:pPr>
      <w:r>
        <w:t>Ответственный исполнитель _________________________________________________</w:t>
      </w:r>
    </w:p>
    <w:p w:rsidR="00325D03" w:rsidRDefault="00325D03" w:rsidP="00325D03">
      <w:pPr>
        <w:jc w:val="both"/>
      </w:pPr>
    </w:p>
    <w:tbl>
      <w:tblPr>
        <w:tblW w:w="0" w:type="auto"/>
        <w:tblCellSpacing w:w="5" w:type="nil"/>
        <w:tblInd w:w="75" w:type="dxa"/>
        <w:tblLayout w:type="fixed"/>
        <w:tblCellMar>
          <w:left w:w="75" w:type="dxa"/>
          <w:right w:w="75" w:type="dxa"/>
        </w:tblCellMar>
        <w:tblLook w:val="0000"/>
      </w:tblPr>
      <w:tblGrid>
        <w:gridCol w:w="585"/>
        <w:gridCol w:w="1755"/>
        <w:gridCol w:w="1170"/>
        <w:gridCol w:w="1053"/>
        <w:gridCol w:w="819"/>
        <w:gridCol w:w="702"/>
        <w:gridCol w:w="819"/>
        <w:gridCol w:w="702"/>
        <w:gridCol w:w="936"/>
        <w:gridCol w:w="702"/>
        <w:gridCol w:w="936"/>
        <w:gridCol w:w="702"/>
        <w:gridCol w:w="1053"/>
        <w:gridCol w:w="702"/>
      </w:tblGrid>
      <w:tr w:rsidR="00325D03" w:rsidTr="00636AC8">
        <w:trPr>
          <w:tblCellSpacing w:w="5" w:type="nil"/>
        </w:trPr>
        <w:tc>
          <w:tcPr>
            <w:tcW w:w="585"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N </w:t>
            </w:r>
          </w:p>
          <w:p w:rsidR="00325D03" w:rsidRDefault="00325D03" w:rsidP="00636AC8">
            <w:pPr>
              <w:rPr>
                <w:rFonts w:ascii="Courier New" w:hAnsi="Courier New" w:cs="Courier New"/>
              </w:rPr>
            </w:pPr>
            <w:proofErr w:type="gramStart"/>
            <w:r>
              <w:rPr>
                <w:rFonts w:ascii="Courier New" w:hAnsi="Courier New" w:cs="Courier New"/>
              </w:rPr>
              <w:t>п</w:t>
            </w:r>
            <w:proofErr w:type="gramEnd"/>
            <w:r>
              <w:rPr>
                <w:rFonts w:ascii="Courier New" w:hAnsi="Courier New" w:cs="Courier New"/>
              </w:rPr>
              <w:t>/п</w:t>
            </w:r>
          </w:p>
        </w:tc>
        <w:tc>
          <w:tcPr>
            <w:tcW w:w="1755"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Наименование </w:t>
            </w:r>
          </w:p>
          <w:p w:rsidR="00325D03" w:rsidRDefault="00325D03" w:rsidP="00636AC8">
            <w:pPr>
              <w:rPr>
                <w:rFonts w:ascii="Courier New" w:hAnsi="Courier New" w:cs="Courier New"/>
              </w:rPr>
            </w:pPr>
            <w:r>
              <w:rPr>
                <w:rFonts w:ascii="Courier New" w:hAnsi="Courier New" w:cs="Courier New"/>
              </w:rPr>
              <w:t xml:space="preserve">    ВЦП,     </w:t>
            </w:r>
          </w:p>
          <w:p w:rsidR="00325D03" w:rsidRDefault="00325D03" w:rsidP="00636AC8">
            <w:pPr>
              <w:rPr>
                <w:rFonts w:ascii="Courier New" w:hAnsi="Courier New" w:cs="Courier New"/>
              </w:rPr>
            </w:pPr>
            <w:r>
              <w:rPr>
                <w:rFonts w:ascii="Courier New" w:hAnsi="Courier New" w:cs="Courier New"/>
              </w:rPr>
              <w:t xml:space="preserve">  основного  </w:t>
            </w:r>
          </w:p>
          <w:p w:rsidR="00325D03" w:rsidRDefault="00325D03" w:rsidP="00636AC8">
            <w:pPr>
              <w:rPr>
                <w:rFonts w:ascii="Courier New" w:hAnsi="Courier New" w:cs="Courier New"/>
              </w:rPr>
            </w:pPr>
            <w:r>
              <w:rPr>
                <w:rFonts w:ascii="Courier New" w:hAnsi="Courier New" w:cs="Courier New"/>
              </w:rPr>
              <w:t xml:space="preserve"> мероприятия </w:t>
            </w:r>
          </w:p>
        </w:tc>
        <w:tc>
          <w:tcPr>
            <w:tcW w:w="1170"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Срок    </w:t>
            </w:r>
          </w:p>
          <w:p w:rsidR="00325D03" w:rsidRDefault="00325D03" w:rsidP="00636AC8">
            <w:pPr>
              <w:rPr>
                <w:rFonts w:ascii="Courier New" w:hAnsi="Courier New" w:cs="Courier New"/>
              </w:rPr>
            </w:pPr>
            <w:proofErr w:type="spellStart"/>
            <w:r>
              <w:rPr>
                <w:rFonts w:ascii="Courier New" w:hAnsi="Courier New" w:cs="Courier New"/>
              </w:rPr>
              <w:t>реали</w:t>
            </w:r>
            <w:proofErr w:type="spellEnd"/>
            <w:r>
              <w:rPr>
                <w:rFonts w:ascii="Courier New" w:hAnsi="Courier New" w:cs="Courier New"/>
              </w:rPr>
              <w:t xml:space="preserve">-  </w:t>
            </w:r>
          </w:p>
          <w:p w:rsidR="00325D03" w:rsidRDefault="00325D03" w:rsidP="00636AC8">
            <w:pPr>
              <w:rPr>
                <w:rFonts w:ascii="Courier New" w:hAnsi="Courier New" w:cs="Courier New"/>
              </w:rPr>
            </w:pPr>
            <w:proofErr w:type="spellStart"/>
            <w:r>
              <w:rPr>
                <w:rFonts w:ascii="Courier New" w:hAnsi="Courier New" w:cs="Courier New"/>
              </w:rPr>
              <w:t>зации</w:t>
            </w:r>
            <w:proofErr w:type="spellEnd"/>
            <w:r>
              <w:rPr>
                <w:rFonts w:ascii="Courier New" w:hAnsi="Courier New" w:cs="Courier New"/>
              </w:rPr>
              <w:t xml:space="preserve"> в </w:t>
            </w:r>
          </w:p>
          <w:p w:rsidR="00325D03" w:rsidRDefault="00325D03" w:rsidP="00636AC8">
            <w:pPr>
              <w:rPr>
                <w:rFonts w:ascii="Courier New" w:hAnsi="Courier New" w:cs="Courier New"/>
              </w:rPr>
            </w:pPr>
            <w:proofErr w:type="spellStart"/>
            <w:r>
              <w:rPr>
                <w:rFonts w:ascii="Courier New" w:hAnsi="Courier New" w:cs="Courier New"/>
              </w:rPr>
              <w:t>соответ</w:t>
            </w:r>
            <w:proofErr w:type="spellEnd"/>
            <w:r>
              <w:rPr>
                <w:rFonts w:ascii="Courier New" w:hAnsi="Courier New" w:cs="Courier New"/>
              </w:rPr>
              <w:t>-</w:t>
            </w:r>
          </w:p>
          <w:p w:rsidR="00325D03" w:rsidRDefault="00325D03" w:rsidP="00636AC8">
            <w:pPr>
              <w:rPr>
                <w:rFonts w:ascii="Courier New" w:hAnsi="Courier New" w:cs="Courier New"/>
              </w:rPr>
            </w:pPr>
            <w:proofErr w:type="spellStart"/>
            <w:r>
              <w:rPr>
                <w:rFonts w:ascii="Courier New" w:hAnsi="Courier New" w:cs="Courier New"/>
              </w:rPr>
              <w:t>ствии</w:t>
            </w:r>
            <w:proofErr w:type="spellEnd"/>
            <w:r>
              <w:rPr>
                <w:rFonts w:ascii="Courier New" w:hAnsi="Courier New" w:cs="Courier New"/>
              </w:rPr>
              <w:t xml:space="preserve"> с </w:t>
            </w:r>
          </w:p>
          <w:p w:rsidR="00325D03" w:rsidRDefault="00325D03" w:rsidP="00636AC8">
            <w:pPr>
              <w:rPr>
                <w:rFonts w:ascii="Courier New" w:hAnsi="Courier New" w:cs="Courier New"/>
              </w:rPr>
            </w:pPr>
            <w:r>
              <w:rPr>
                <w:rFonts w:ascii="Courier New" w:hAnsi="Courier New" w:cs="Courier New"/>
              </w:rPr>
              <w:t xml:space="preserve">планом- </w:t>
            </w:r>
          </w:p>
          <w:p w:rsidR="00325D03" w:rsidRDefault="00325D03" w:rsidP="00636AC8">
            <w:pPr>
              <w:rPr>
                <w:rFonts w:ascii="Courier New" w:hAnsi="Courier New" w:cs="Courier New"/>
              </w:rPr>
            </w:pPr>
            <w:r>
              <w:rPr>
                <w:rFonts w:ascii="Courier New" w:hAnsi="Courier New" w:cs="Courier New"/>
              </w:rPr>
              <w:t>графиком</w:t>
            </w:r>
          </w:p>
        </w:tc>
        <w:tc>
          <w:tcPr>
            <w:tcW w:w="1053"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roofErr w:type="spellStart"/>
            <w:r>
              <w:rPr>
                <w:rFonts w:ascii="Courier New" w:hAnsi="Courier New" w:cs="Courier New"/>
              </w:rPr>
              <w:t>Факти</w:t>
            </w:r>
            <w:proofErr w:type="spellEnd"/>
            <w:r>
              <w:rPr>
                <w:rFonts w:ascii="Courier New" w:hAnsi="Courier New" w:cs="Courier New"/>
              </w:rPr>
              <w:t xml:space="preserve">- </w:t>
            </w:r>
          </w:p>
          <w:p w:rsidR="00325D03" w:rsidRDefault="00325D03" w:rsidP="00636AC8">
            <w:pPr>
              <w:rPr>
                <w:rFonts w:ascii="Courier New" w:hAnsi="Courier New" w:cs="Courier New"/>
              </w:rPr>
            </w:pPr>
            <w:proofErr w:type="spellStart"/>
            <w:r>
              <w:rPr>
                <w:rFonts w:ascii="Courier New" w:hAnsi="Courier New" w:cs="Courier New"/>
              </w:rPr>
              <w:t>ческий</w:t>
            </w:r>
            <w:proofErr w:type="spell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срок   </w:t>
            </w:r>
          </w:p>
          <w:p w:rsidR="00325D03" w:rsidRDefault="00325D03" w:rsidP="00636AC8">
            <w:pPr>
              <w:rPr>
                <w:rFonts w:ascii="Courier New" w:hAnsi="Courier New" w:cs="Courier New"/>
              </w:rPr>
            </w:pPr>
            <w:proofErr w:type="spellStart"/>
            <w:r>
              <w:rPr>
                <w:rFonts w:ascii="Courier New" w:hAnsi="Courier New" w:cs="Courier New"/>
              </w:rPr>
              <w:t>реали</w:t>
            </w:r>
            <w:proofErr w:type="spellEnd"/>
            <w:r>
              <w:rPr>
                <w:rFonts w:ascii="Courier New" w:hAnsi="Courier New" w:cs="Courier New"/>
              </w:rPr>
              <w:t xml:space="preserve">- </w:t>
            </w:r>
          </w:p>
          <w:p w:rsidR="00325D03" w:rsidRDefault="00325D03" w:rsidP="00636AC8">
            <w:pPr>
              <w:rPr>
                <w:rFonts w:ascii="Courier New" w:hAnsi="Courier New" w:cs="Courier New"/>
              </w:rPr>
            </w:pPr>
            <w:proofErr w:type="spellStart"/>
            <w:r>
              <w:rPr>
                <w:rFonts w:ascii="Courier New" w:hAnsi="Courier New" w:cs="Courier New"/>
              </w:rPr>
              <w:t>зации</w:t>
            </w:r>
            <w:proofErr w:type="spellEnd"/>
            <w:r>
              <w:rPr>
                <w:rFonts w:ascii="Courier New" w:hAnsi="Courier New" w:cs="Courier New"/>
              </w:rPr>
              <w:t xml:space="preserve">  </w:t>
            </w:r>
          </w:p>
          <w:p w:rsidR="00325D03" w:rsidRDefault="00325D03" w:rsidP="00636AC8">
            <w:pPr>
              <w:rPr>
                <w:rFonts w:ascii="Courier New" w:hAnsi="Courier New" w:cs="Courier New"/>
              </w:rPr>
            </w:pPr>
            <w:proofErr w:type="gramStart"/>
            <w:r>
              <w:rPr>
                <w:rFonts w:ascii="Courier New" w:hAnsi="Courier New" w:cs="Courier New"/>
              </w:rPr>
              <w:t xml:space="preserve">(дата  </w:t>
            </w:r>
            <w:proofErr w:type="gramEnd"/>
          </w:p>
          <w:p w:rsidR="00325D03" w:rsidRDefault="00325D03" w:rsidP="00636AC8">
            <w:pPr>
              <w:rPr>
                <w:rFonts w:ascii="Courier New" w:hAnsi="Courier New" w:cs="Courier New"/>
              </w:rPr>
            </w:pPr>
            <w:proofErr w:type="spellStart"/>
            <w:r>
              <w:rPr>
                <w:rFonts w:ascii="Courier New" w:hAnsi="Courier New" w:cs="Courier New"/>
              </w:rPr>
              <w:t>оконча</w:t>
            </w:r>
            <w:proofErr w:type="spellEnd"/>
            <w:r>
              <w:rPr>
                <w:rFonts w:ascii="Courier New" w:hAnsi="Courier New" w:cs="Courier New"/>
              </w:rPr>
              <w:t>-</w:t>
            </w:r>
          </w:p>
          <w:p w:rsidR="00325D03" w:rsidRDefault="00325D03" w:rsidP="00636AC8">
            <w:pPr>
              <w:rPr>
                <w:rFonts w:ascii="Courier New" w:hAnsi="Courier New" w:cs="Courier New"/>
              </w:rPr>
            </w:pPr>
            <w:proofErr w:type="spellStart"/>
            <w:proofErr w:type="gramStart"/>
            <w:r>
              <w:rPr>
                <w:rFonts w:ascii="Courier New" w:hAnsi="Courier New" w:cs="Courier New"/>
              </w:rPr>
              <w:t>ния</w:t>
            </w:r>
            <w:proofErr w:type="spellEnd"/>
            <w:r>
              <w:rPr>
                <w:rFonts w:ascii="Courier New" w:hAnsi="Courier New" w:cs="Courier New"/>
              </w:rPr>
              <w:t xml:space="preserve">)   </w:t>
            </w:r>
            <w:proofErr w:type="gramEnd"/>
          </w:p>
        </w:tc>
        <w:tc>
          <w:tcPr>
            <w:tcW w:w="8073" w:type="dxa"/>
            <w:gridSpan w:val="10"/>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Объем финансового обеспечения (тыс. руб.)         </w:t>
            </w:r>
          </w:p>
        </w:tc>
      </w:tr>
      <w:tr w:rsidR="00325D03" w:rsidTr="00636AC8">
        <w:trPr>
          <w:tblCellSpacing w:w="5" w:type="nil"/>
        </w:trPr>
        <w:tc>
          <w:tcPr>
            <w:tcW w:w="585" w:type="dxa"/>
            <w:vMerge/>
            <w:tcBorders>
              <w:left w:val="single" w:sz="8" w:space="0" w:color="auto"/>
              <w:bottom w:val="single" w:sz="8" w:space="0" w:color="auto"/>
              <w:right w:val="single" w:sz="8" w:space="0" w:color="auto"/>
            </w:tcBorders>
          </w:tcPr>
          <w:p w:rsidR="00325D03" w:rsidRDefault="00325D03" w:rsidP="00636AC8">
            <w:pPr>
              <w:jc w:val="both"/>
            </w:pPr>
          </w:p>
        </w:tc>
        <w:tc>
          <w:tcPr>
            <w:tcW w:w="1755" w:type="dxa"/>
            <w:vMerge/>
            <w:tcBorders>
              <w:left w:val="single" w:sz="8" w:space="0" w:color="auto"/>
              <w:bottom w:val="single" w:sz="8" w:space="0" w:color="auto"/>
              <w:right w:val="single" w:sz="8" w:space="0" w:color="auto"/>
            </w:tcBorders>
          </w:tcPr>
          <w:p w:rsidR="00325D03" w:rsidRDefault="00325D03" w:rsidP="00636AC8">
            <w:pPr>
              <w:jc w:val="both"/>
            </w:pPr>
          </w:p>
        </w:tc>
        <w:tc>
          <w:tcPr>
            <w:tcW w:w="1170"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1521" w:type="dxa"/>
            <w:gridSpan w:val="2"/>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всего </w:t>
            </w:r>
            <w:proofErr w:type="gramStart"/>
            <w:r>
              <w:rPr>
                <w:rFonts w:ascii="Courier New" w:hAnsi="Courier New" w:cs="Courier New"/>
              </w:rPr>
              <w:t>за</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счет всех </w:t>
            </w:r>
          </w:p>
          <w:p w:rsidR="00325D03" w:rsidRDefault="00325D03" w:rsidP="00636AC8">
            <w:pPr>
              <w:rPr>
                <w:rFonts w:ascii="Courier New" w:hAnsi="Courier New" w:cs="Courier New"/>
              </w:rPr>
            </w:pPr>
            <w:r>
              <w:rPr>
                <w:rFonts w:ascii="Courier New" w:hAnsi="Courier New" w:cs="Courier New"/>
              </w:rPr>
              <w:t>источников</w:t>
            </w:r>
          </w:p>
        </w:tc>
        <w:tc>
          <w:tcPr>
            <w:tcW w:w="1521" w:type="dxa"/>
            <w:gridSpan w:val="2"/>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бюджет  </w:t>
            </w:r>
          </w:p>
          <w:p w:rsidR="00325D03" w:rsidRDefault="00325D03" w:rsidP="00636AC8">
            <w:pPr>
              <w:rPr>
                <w:rFonts w:ascii="Courier New" w:hAnsi="Courier New" w:cs="Courier New"/>
              </w:rPr>
            </w:pPr>
            <w:r>
              <w:rPr>
                <w:rFonts w:ascii="Courier New" w:hAnsi="Courier New" w:cs="Courier New"/>
              </w:rPr>
              <w:t xml:space="preserve">  района  </w:t>
            </w:r>
          </w:p>
        </w:tc>
        <w:tc>
          <w:tcPr>
            <w:tcW w:w="1638" w:type="dxa"/>
            <w:gridSpan w:val="2"/>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w:t>
            </w:r>
          </w:p>
          <w:p w:rsidR="00325D03" w:rsidRDefault="00325D03" w:rsidP="00636AC8">
            <w:pPr>
              <w:rPr>
                <w:rFonts w:ascii="Courier New" w:hAnsi="Courier New" w:cs="Courier New"/>
              </w:rPr>
            </w:pPr>
            <w:r>
              <w:rPr>
                <w:rFonts w:ascii="Courier New" w:hAnsi="Courier New" w:cs="Courier New"/>
              </w:rPr>
              <w:t xml:space="preserve">  бюджет   </w:t>
            </w:r>
          </w:p>
        </w:tc>
        <w:tc>
          <w:tcPr>
            <w:tcW w:w="1638" w:type="dxa"/>
            <w:gridSpan w:val="2"/>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областной </w:t>
            </w:r>
          </w:p>
          <w:p w:rsidR="00325D03" w:rsidRDefault="00325D03" w:rsidP="00636AC8">
            <w:pPr>
              <w:rPr>
                <w:rFonts w:ascii="Courier New" w:hAnsi="Courier New" w:cs="Courier New"/>
              </w:rPr>
            </w:pPr>
            <w:r>
              <w:rPr>
                <w:rFonts w:ascii="Courier New" w:hAnsi="Courier New" w:cs="Courier New"/>
              </w:rPr>
              <w:t xml:space="preserve">  бюджет   </w:t>
            </w:r>
          </w:p>
        </w:tc>
        <w:tc>
          <w:tcPr>
            <w:tcW w:w="1755" w:type="dxa"/>
            <w:gridSpan w:val="2"/>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внебюджетные</w:t>
            </w:r>
          </w:p>
          <w:p w:rsidR="00325D03" w:rsidRDefault="00325D03" w:rsidP="00636AC8">
            <w:pPr>
              <w:rPr>
                <w:rFonts w:ascii="Courier New" w:hAnsi="Courier New" w:cs="Courier New"/>
              </w:rPr>
            </w:pPr>
            <w:r>
              <w:rPr>
                <w:rFonts w:ascii="Courier New" w:hAnsi="Courier New" w:cs="Courier New"/>
              </w:rPr>
              <w:t xml:space="preserve"> источники  </w:t>
            </w:r>
          </w:p>
        </w:tc>
      </w:tr>
      <w:tr w:rsidR="00325D03" w:rsidTr="00636AC8">
        <w:trPr>
          <w:tblCellSpacing w:w="5" w:type="nil"/>
        </w:trPr>
        <w:tc>
          <w:tcPr>
            <w:tcW w:w="585" w:type="dxa"/>
            <w:vMerge/>
            <w:tcBorders>
              <w:left w:val="single" w:sz="8" w:space="0" w:color="auto"/>
              <w:bottom w:val="single" w:sz="8" w:space="0" w:color="auto"/>
              <w:right w:val="single" w:sz="8" w:space="0" w:color="auto"/>
            </w:tcBorders>
          </w:tcPr>
          <w:p w:rsidR="00325D03" w:rsidRDefault="00325D03" w:rsidP="00636AC8">
            <w:pPr>
              <w:jc w:val="both"/>
            </w:pPr>
          </w:p>
        </w:tc>
        <w:tc>
          <w:tcPr>
            <w:tcW w:w="1755" w:type="dxa"/>
            <w:vMerge/>
            <w:tcBorders>
              <w:left w:val="single" w:sz="8" w:space="0" w:color="auto"/>
              <w:bottom w:val="single" w:sz="8" w:space="0" w:color="auto"/>
              <w:right w:val="single" w:sz="8" w:space="0" w:color="auto"/>
            </w:tcBorders>
          </w:tcPr>
          <w:p w:rsidR="00325D03" w:rsidRDefault="00325D03" w:rsidP="00636AC8">
            <w:pPr>
              <w:jc w:val="both"/>
            </w:pPr>
          </w:p>
        </w:tc>
        <w:tc>
          <w:tcPr>
            <w:tcW w:w="1170" w:type="dxa"/>
            <w:vMerge/>
            <w:tcBorders>
              <w:left w:val="single" w:sz="8" w:space="0" w:color="auto"/>
              <w:bottom w:val="single" w:sz="8" w:space="0" w:color="auto"/>
              <w:right w:val="single" w:sz="8" w:space="0" w:color="auto"/>
            </w:tcBorders>
          </w:tcPr>
          <w:p w:rsidR="00325D03" w:rsidRDefault="00325D03" w:rsidP="00636AC8">
            <w:pPr>
              <w:jc w:val="both"/>
            </w:pPr>
          </w:p>
        </w:tc>
        <w:tc>
          <w:tcPr>
            <w:tcW w:w="1053" w:type="dxa"/>
            <w:vMerge/>
            <w:tcBorders>
              <w:left w:val="single" w:sz="8" w:space="0" w:color="auto"/>
              <w:bottom w:val="single" w:sz="8" w:space="0" w:color="auto"/>
              <w:right w:val="single" w:sz="8" w:space="0" w:color="auto"/>
            </w:tcBorders>
          </w:tcPr>
          <w:p w:rsidR="00325D03" w:rsidRDefault="00325D03" w:rsidP="00636AC8">
            <w:pPr>
              <w:jc w:val="both"/>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план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факт</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план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факт</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план  </w:t>
            </w:r>
          </w:p>
          <w:p w:rsidR="00325D03" w:rsidRDefault="00325D03" w:rsidP="00636AC8">
            <w:pPr>
              <w:rPr>
                <w:rFonts w:ascii="Courier New" w:hAnsi="Courier New" w:cs="Courier New"/>
              </w:rPr>
            </w:pPr>
            <w:proofErr w:type="gramStart"/>
            <w:r>
              <w:rPr>
                <w:rFonts w:ascii="Courier New" w:hAnsi="Courier New" w:cs="Courier New"/>
              </w:rPr>
              <w:t>(</w:t>
            </w:r>
            <w:proofErr w:type="spellStart"/>
            <w:r>
              <w:rPr>
                <w:rFonts w:ascii="Courier New" w:hAnsi="Courier New" w:cs="Courier New"/>
              </w:rPr>
              <w:t>прог</w:t>
            </w:r>
            <w:proofErr w:type="spellEnd"/>
            <w:r>
              <w:rPr>
                <w:rFonts w:ascii="Courier New" w:hAnsi="Courier New" w:cs="Courier New"/>
              </w:rPr>
              <w:t>-</w:t>
            </w:r>
            <w:proofErr w:type="gramEnd"/>
          </w:p>
          <w:p w:rsidR="00325D03" w:rsidRDefault="00325D03" w:rsidP="00636AC8">
            <w:pPr>
              <w:rPr>
                <w:rFonts w:ascii="Courier New" w:hAnsi="Courier New" w:cs="Courier New"/>
              </w:rPr>
            </w:pPr>
            <w:proofErr w:type="spellStart"/>
            <w:proofErr w:type="gramStart"/>
            <w:r>
              <w:rPr>
                <w:rFonts w:ascii="Courier New" w:hAnsi="Courier New" w:cs="Courier New"/>
              </w:rPr>
              <w:t>нозно</w:t>
            </w:r>
            <w:proofErr w:type="spellEnd"/>
            <w:r>
              <w:rPr>
                <w:rFonts w:ascii="Courier New" w:hAnsi="Courier New" w:cs="Courier New"/>
              </w:rPr>
              <w:t>)</w:t>
            </w:r>
            <w:proofErr w:type="gramEnd"/>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факт</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план  </w:t>
            </w:r>
          </w:p>
          <w:p w:rsidR="00325D03" w:rsidRDefault="00325D03" w:rsidP="00636AC8">
            <w:pPr>
              <w:rPr>
                <w:rFonts w:ascii="Courier New" w:hAnsi="Courier New" w:cs="Courier New"/>
              </w:rPr>
            </w:pPr>
            <w:proofErr w:type="gramStart"/>
            <w:r>
              <w:rPr>
                <w:rFonts w:ascii="Courier New" w:hAnsi="Courier New" w:cs="Courier New"/>
              </w:rPr>
              <w:t>(</w:t>
            </w:r>
            <w:proofErr w:type="spellStart"/>
            <w:r>
              <w:rPr>
                <w:rFonts w:ascii="Courier New" w:hAnsi="Courier New" w:cs="Courier New"/>
              </w:rPr>
              <w:t>прог</w:t>
            </w:r>
            <w:proofErr w:type="spellEnd"/>
            <w:r>
              <w:rPr>
                <w:rFonts w:ascii="Courier New" w:hAnsi="Courier New" w:cs="Courier New"/>
              </w:rPr>
              <w:t>-</w:t>
            </w:r>
            <w:proofErr w:type="gramEnd"/>
          </w:p>
          <w:p w:rsidR="00325D03" w:rsidRDefault="00325D03" w:rsidP="00636AC8">
            <w:pPr>
              <w:rPr>
                <w:rFonts w:ascii="Courier New" w:hAnsi="Courier New" w:cs="Courier New"/>
              </w:rPr>
            </w:pPr>
            <w:proofErr w:type="spellStart"/>
            <w:proofErr w:type="gramStart"/>
            <w:r>
              <w:rPr>
                <w:rFonts w:ascii="Courier New" w:hAnsi="Courier New" w:cs="Courier New"/>
              </w:rPr>
              <w:t>нозно</w:t>
            </w:r>
            <w:proofErr w:type="spellEnd"/>
            <w:r>
              <w:rPr>
                <w:rFonts w:ascii="Courier New" w:hAnsi="Courier New" w:cs="Courier New"/>
              </w:rPr>
              <w:t>)</w:t>
            </w:r>
            <w:proofErr w:type="gramEnd"/>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факт</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план   </w:t>
            </w:r>
          </w:p>
          <w:p w:rsidR="00325D03" w:rsidRDefault="00325D03" w:rsidP="00636AC8">
            <w:pPr>
              <w:rPr>
                <w:rFonts w:ascii="Courier New" w:hAnsi="Courier New" w:cs="Courier New"/>
              </w:rPr>
            </w:pPr>
            <w:proofErr w:type="gramStart"/>
            <w:r>
              <w:rPr>
                <w:rFonts w:ascii="Courier New" w:hAnsi="Courier New" w:cs="Courier New"/>
              </w:rPr>
              <w:t>(</w:t>
            </w:r>
            <w:proofErr w:type="spellStart"/>
            <w:r>
              <w:rPr>
                <w:rFonts w:ascii="Courier New" w:hAnsi="Courier New" w:cs="Courier New"/>
              </w:rPr>
              <w:t>прог</w:t>
            </w:r>
            <w:proofErr w:type="spellEnd"/>
            <w:r>
              <w:rPr>
                <w:rFonts w:ascii="Courier New" w:hAnsi="Courier New" w:cs="Courier New"/>
              </w:rPr>
              <w:t xml:space="preserve">- </w:t>
            </w:r>
            <w:proofErr w:type="gramEnd"/>
          </w:p>
          <w:p w:rsidR="00325D03" w:rsidRDefault="00325D03" w:rsidP="00636AC8">
            <w:pPr>
              <w:rPr>
                <w:rFonts w:ascii="Courier New" w:hAnsi="Courier New" w:cs="Courier New"/>
              </w:rPr>
            </w:pPr>
            <w:proofErr w:type="spellStart"/>
            <w:proofErr w:type="gramStart"/>
            <w:r>
              <w:rPr>
                <w:rFonts w:ascii="Courier New" w:hAnsi="Courier New" w:cs="Courier New"/>
              </w:rPr>
              <w:t>нозно</w:t>
            </w:r>
            <w:proofErr w:type="spellEnd"/>
            <w:r>
              <w:rPr>
                <w:rFonts w:ascii="Courier New" w:hAnsi="Courier New" w:cs="Courier New"/>
              </w:rPr>
              <w:t xml:space="preserve">) </w:t>
            </w:r>
            <w:proofErr w:type="gramEnd"/>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факт</w:t>
            </w: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1 </w:t>
            </w: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2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3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4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5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6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7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8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9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10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11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12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13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14 </w:t>
            </w: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jc w:val="both"/>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roofErr w:type="gramStart"/>
            <w:r>
              <w:rPr>
                <w:rFonts w:ascii="Courier New" w:hAnsi="Courier New" w:cs="Courier New"/>
              </w:rPr>
              <w:t>по</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муниципальной</w:t>
            </w:r>
          </w:p>
          <w:p w:rsidR="00325D03" w:rsidRDefault="00325D03" w:rsidP="00636AC8">
            <w:pPr>
              <w:rPr>
                <w:rFonts w:ascii="Courier New" w:hAnsi="Courier New" w:cs="Courier New"/>
              </w:rPr>
            </w:pPr>
            <w:r>
              <w:rPr>
                <w:rFonts w:ascii="Courier New" w:hAnsi="Courier New" w:cs="Courier New"/>
              </w:rPr>
              <w:t xml:space="preserve">программе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jc w:val="both"/>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roofErr w:type="gramStart"/>
            <w:r>
              <w:rPr>
                <w:rFonts w:ascii="Courier New" w:hAnsi="Courier New" w:cs="Courier New"/>
              </w:rPr>
              <w:t>по</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подпрограмме </w:t>
            </w:r>
          </w:p>
          <w:p w:rsidR="00325D03" w:rsidRDefault="00325D03" w:rsidP="00636AC8">
            <w:pPr>
              <w:rPr>
                <w:rFonts w:ascii="Courier New" w:hAnsi="Courier New" w:cs="Courier New"/>
              </w:rPr>
            </w:pPr>
            <w:r>
              <w:rPr>
                <w:rFonts w:ascii="Courier New" w:hAnsi="Courier New" w:cs="Courier New"/>
              </w:rPr>
              <w:t xml:space="preserve">1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1. </w:t>
            </w: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Основное     </w:t>
            </w:r>
          </w:p>
          <w:p w:rsidR="00325D03" w:rsidRDefault="00325D03" w:rsidP="00636AC8">
            <w:pPr>
              <w:rPr>
                <w:rFonts w:ascii="Courier New" w:hAnsi="Courier New" w:cs="Courier New"/>
              </w:rPr>
            </w:pPr>
            <w:r>
              <w:rPr>
                <w:rFonts w:ascii="Courier New" w:hAnsi="Courier New" w:cs="Courier New"/>
              </w:rPr>
              <w:t>мероприятие 1</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jc w:val="both"/>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Мероприятие  </w:t>
            </w:r>
          </w:p>
          <w:p w:rsidR="00325D03" w:rsidRDefault="00325D03" w:rsidP="00636AC8">
            <w:pPr>
              <w:rPr>
                <w:rFonts w:ascii="Courier New" w:hAnsi="Courier New" w:cs="Courier New"/>
              </w:rPr>
            </w:pPr>
            <w:r>
              <w:rPr>
                <w:rFonts w:ascii="Courier New" w:hAnsi="Courier New" w:cs="Courier New"/>
              </w:rPr>
              <w:t xml:space="preserve">1.1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jc w:val="both"/>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Контрольное  </w:t>
            </w:r>
          </w:p>
          <w:p w:rsidR="00325D03" w:rsidRDefault="00325D03" w:rsidP="00636AC8">
            <w:pPr>
              <w:rPr>
                <w:rFonts w:ascii="Courier New" w:hAnsi="Courier New" w:cs="Courier New"/>
              </w:rPr>
            </w:pPr>
            <w:r>
              <w:rPr>
                <w:rFonts w:ascii="Courier New" w:hAnsi="Courier New" w:cs="Courier New"/>
              </w:rPr>
              <w:t xml:space="preserve">событие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jc w:val="both"/>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Контрольное  </w:t>
            </w:r>
          </w:p>
          <w:p w:rsidR="00325D03" w:rsidRDefault="00325D03" w:rsidP="00636AC8">
            <w:pPr>
              <w:rPr>
                <w:rFonts w:ascii="Courier New" w:hAnsi="Courier New" w:cs="Courier New"/>
              </w:rPr>
            </w:pPr>
            <w:r>
              <w:rPr>
                <w:rFonts w:ascii="Courier New" w:hAnsi="Courier New" w:cs="Courier New"/>
              </w:rPr>
              <w:t xml:space="preserve">событие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jc w:val="both"/>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Мероприятие  </w:t>
            </w:r>
          </w:p>
          <w:p w:rsidR="00325D03" w:rsidRDefault="00325D03" w:rsidP="00636AC8">
            <w:pPr>
              <w:rPr>
                <w:rFonts w:ascii="Courier New" w:hAnsi="Courier New" w:cs="Courier New"/>
              </w:rPr>
            </w:pPr>
            <w:r>
              <w:rPr>
                <w:rFonts w:ascii="Courier New" w:hAnsi="Courier New" w:cs="Courier New"/>
              </w:rPr>
              <w:t xml:space="preserve">1.2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jc w:val="both"/>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Контрольное  </w:t>
            </w:r>
          </w:p>
          <w:p w:rsidR="00325D03" w:rsidRDefault="00325D03" w:rsidP="00636AC8">
            <w:pPr>
              <w:rPr>
                <w:rFonts w:ascii="Courier New" w:hAnsi="Courier New" w:cs="Courier New"/>
              </w:rPr>
            </w:pPr>
            <w:r>
              <w:rPr>
                <w:rFonts w:ascii="Courier New" w:hAnsi="Courier New" w:cs="Courier New"/>
              </w:rPr>
              <w:t xml:space="preserve">событие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jc w:val="both"/>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Контрольное  </w:t>
            </w:r>
          </w:p>
          <w:p w:rsidR="00325D03" w:rsidRDefault="00325D03" w:rsidP="00636AC8">
            <w:pPr>
              <w:rPr>
                <w:rFonts w:ascii="Courier New" w:hAnsi="Courier New" w:cs="Courier New"/>
              </w:rPr>
            </w:pPr>
            <w:r>
              <w:rPr>
                <w:rFonts w:ascii="Courier New" w:hAnsi="Courier New" w:cs="Courier New"/>
              </w:rPr>
              <w:t xml:space="preserve">событие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2. </w:t>
            </w: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Основное     </w:t>
            </w:r>
          </w:p>
          <w:p w:rsidR="00325D03" w:rsidRDefault="00325D03" w:rsidP="00636AC8">
            <w:pPr>
              <w:rPr>
                <w:rFonts w:ascii="Courier New" w:hAnsi="Courier New" w:cs="Courier New"/>
              </w:rPr>
            </w:pPr>
            <w:r>
              <w:rPr>
                <w:rFonts w:ascii="Courier New" w:hAnsi="Courier New" w:cs="Courier New"/>
              </w:rPr>
              <w:t xml:space="preserve">мероприятие  </w:t>
            </w:r>
          </w:p>
          <w:p w:rsidR="00325D03" w:rsidRDefault="00325D03" w:rsidP="00636AC8">
            <w:pPr>
              <w:rPr>
                <w:rFonts w:ascii="Courier New" w:hAnsi="Courier New" w:cs="Courier New"/>
              </w:rPr>
            </w:pPr>
            <w:r>
              <w:rPr>
                <w:rFonts w:ascii="Courier New" w:hAnsi="Courier New" w:cs="Courier New"/>
              </w:rPr>
              <w:t xml:space="preserve">2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jc w:val="both"/>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Мероприятие  </w:t>
            </w:r>
          </w:p>
          <w:p w:rsidR="00325D03" w:rsidRDefault="00325D03" w:rsidP="00636AC8">
            <w:pPr>
              <w:rPr>
                <w:rFonts w:ascii="Courier New" w:hAnsi="Courier New" w:cs="Courier New"/>
              </w:rPr>
            </w:pPr>
            <w:r>
              <w:rPr>
                <w:rFonts w:ascii="Courier New" w:hAnsi="Courier New" w:cs="Courier New"/>
              </w:rPr>
              <w:t xml:space="preserve">2.1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jc w:val="both"/>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Контрольное  </w:t>
            </w:r>
          </w:p>
          <w:p w:rsidR="00325D03" w:rsidRDefault="00325D03" w:rsidP="00636AC8">
            <w:pPr>
              <w:rPr>
                <w:rFonts w:ascii="Courier New" w:hAnsi="Courier New" w:cs="Courier New"/>
              </w:rPr>
            </w:pPr>
            <w:r>
              <w:rPr>
                <w:rFonts w:ascii="Courier New" w:hAnsi="Courier New" w:cs="Courier New"/>
              </w:rPr>
              <w:t xml:space="preserve">событие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jc w:val="both"/>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Контрольное  </w:t>
            </w:r>
          </w:p>
          <w:p w:rsidR="00325D03" w:rsidRDefault="00325D03" w:rsidP="00636AC8">
            <w:pPr>
              <w:rPr>
                <w:rFonts w:ascii="Courier New" w:hAnsi="Courier New" w:cs="Courier New"/>
              </w:rPr>
            </w:pPr>
            <w:r>
              <w:rPr>
                <w:rFonts w:ascii="Courier New" w:hAnsi="Courier New" w:cs="Courier New"/>
              </w:rPr>
              <w:t xml:space="preserve">событие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x  </w:t>
            </w: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w:t>
            </w: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3. </w:t>
            </w: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ВЦП 1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4. </w:t>
            </w: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ВЦП 2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jc w:val="both"/>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roofErr w:type="gramStart"/>
            <w:r>
              <w:rPr>
                <w:rFonts w:ascii="Courier New" w:hAnsi="Courier New" w:cs="Courier New"/>
              </w:rPr>
              <w:t>по</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подпрограмме </w:t>
            </w:r>
          </w:p>
          <w:p w:rsidR="00325D03" w:rsidRDefault="00325D03" w:rsidP="00636AC8">
            <w:pPr>
              <w:rPr>
                <w:rFonts w:ascii="Courier New" w:hAnsi="Courier New" w:cs="Courier New"/>
              </w:rPr>
            </w:pPr>
            <w:r>
              <w:rPr>
                <w:rFonts w:ascii="Courier New" w:hAnsi="Courier New" w:cs="Courier New"/>
              </w:rPr>
              <w:t xml:space="preserve">2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58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w:t>
            </w: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17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819"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93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053"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70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bl>
    <w:p w:rsidR="00325D03" w:rsidRDefault="00325D03" w:rsidP="00325D03">
      <w:pPr>
        <w:jc w:val="both"/>
      </w:pPr>
    </w:p>
    <w:p w:rsidR="00325D03" w:rsidRDefault="00325D03" w:rsidP="00325D03">
      <w:pPr>
        <w:pStyle w:val="ConsPlusNonformat"/>
      </w:pPr>
      <w:r>
        <w:t xml:space="preserve">    --------------------------------</w:t>
      </w:r>
    </w:p>
    <w:p w:rsidR="00325D03" w:rsidRDefault="00325D03" w:rsidP="00325D03">
      <w:pPr>
        <w:pStyle w:val="ConsPlusNonformat"/>
      </w:pPr>
      <w:bookmarkStart w:id="31" w:name="Par1076"/>
      <w:bookmarkEnd w:id="31"/>
      <w:r>
        <w:t xml:space="preserve">    &lt;*&gt; Заполняется ежеквартально нарастающим итогом с начала года</w:t>
      </w:r>
    </w:p>
    <w:p w:rsidR="00325D03" w:rsidRDefault="00325D03" w:rsidP="00325D03">
      <w:pPr>
        <w:pStyle w:val="ConsPlusNonformat"/>
      </w:pPr>
    </w:p>
    <w:p w:rsidR="00325D03" w:rsidRDefault="00325D03" w:rsidP="00325D03">
      <w:pPr>
        <w:pStyle w:val="ConsPlusNonformat"/>
      </w:pPr>
      <w:r>
        <w:t>Ответственный исполнитель ____________________________ ____________________</w:t>
      </w:r>
    </w:p>
    <w:p w:rsidR="00325D03" w:rsidRDefault="00325D03" w:rsidP="00325D03">
      <w:pPr>
        <w:pStyle w:val="ConsPlusNonformat"/>
      </w:pPr>
      <w:r>
        <w:t xml:space="preserve">                                 (наименование)             (подпись)</w:t>
      </w:r>
    </w:p>
    <w:p w:rsidR="00325D03" w:rsidRDefault="00325D03" w:rsidP="00325D03">
      <w:pPr>
        <w:pStyle w:val="ConsPlusNonformat"/>
      </w:pPr>
      <w:r>
        <w:t xml:space="preserve">                                                 "___" "_________" 20___ г.</w:t>
      </w:r>
    </w:p>
    <w:p w:rsidR="00325D03" w:rsidRDefault="00325D03" w:rsidP="00325D03">
      <w:pPr>
        <w:pStyle w:val="ConsPlusNonformat"/>
      </w:pPr>
      <w:r>
        <w:t>Согласовано:</w:t>
      </w:r>
    </w:p>
    <w:p w:rsidR="00325D03" w:rsidRDefault="00325D03" w:rsidP="00325D03">
      <w:pPr>
        <w:pStyle w:val="ConsPlusNonformat"/>
      </w:pPr>
      <w:r>
        <w:t>Первый соисполнитель _________________________________ ____________________</w:t>
      </w:r>
    </w:p>
    <w:p w:rsidR="00325D03" w:rsidRDefault="00325D03" w:rsidP="00325D03">
      <w:pPr>
        <w:pStyle w:val="ConsPlusNonformat"/>
      </w:pPr>
      <w:r>
        <w:t xml:space="preserve">                                (наименование)              (подпись)</w:t>
      </w:r>
    </w:p>
    <w:p w:rsidR="00325D03" w:rsidRDefault="00325D03" w:rsidP="00325D03">
      <w:pPr>
        <w:pStyle w:val="ConsPlusNonformat"/>
      </w:pPr>
      <w:r>
        <w:t xml:space="preserve">                                                 "___" "_________" 20___ г.</w:t>
      </w:r>
    </w:p>
    <w:p w:rsidR="00325D03" w:rsidRDefault="00325D03" w:rsidP="00325D03">
      <w:pPr>
        <w:pStyle w:val="ConsPlusNonformat"/>
      </w:pPr>
      <w:r>
        <w:t>Второй соисполнитель _________________________________ ____________________</w:t>
      </w:r>
    </w:p>
    <w:p w:rsidR="00325D03" w:rsidRDefault="00325D03" w:rsidP="00325D03">
      <w:pPr>
        <w:pStyle w:val="ConsPlusNonformat"/>
      </w:pPr>
      <w:r>
        <w:t xml:space="preserve">                                (наименование)              (подпись)</w:t>
      </w:r>
    </w:p>
    <w:p w:rsidR="00325D03" w:rsidRDefault="00325D03" w:rsidP="00325D03">
      <w:pPr>
        <w:pStyle w:val="ConsPlusNonformat"/>
      </w:pPr>
      <w:r>
        <w:t xml:space="preserve">                                                 "___" "_________" 20___ г.</w:t>
      </w:r>
    </w:p>
    <w:p w:rsidR="00325D03" w:rsidRDefault="00325D03" w:rsidP="00325D03">
      <w:pPr>
        <w:pStyle w:val="ConsPlusNonformat"/>
      </w:pPr>
      <w:r>
        <w:t>Первый участник ______________________________________ ____________________</w:t>
      </w:r>
    </w:p>
    <w:p w:rsidR="00325D03" w:rsidRDefault="00325D03" w:rsidP="00325D03">
      <w:pPr>
        <w:pStyle w:val="ConsPlusNonformat"/>
      </w:pPr>
      <w:r>
        <w:t xml:space="preserve">                                (наименование)              (подпись)</w:t>
      </w:r>
    </w:p>
    <w:p w:rsidR="00325D03" w:rsidRDefault="00325D03" w:rsidP="00325D03">
      <w:pPr>
        <w:pStyle w:val="ConsPlusNonformat"/>
      </w:pPr>
      <w:r>
        <w:t xml:space="preserve">                                                 "___" "_________" 20___ г.</w:t>
      </w: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outlineLvl w:val="1"/>
        <w:sectPr w:rsidR="00325D03">
          <w:pgSz w:w="16838" w:h="11905" w:orient="landscape"/>
          <w:pgMar w:top="1701" w:right="1134" w:bottom="850" w:left="1134" w:header="720" w:footer="720" w:gutter="0"/>
          <w:cols w:space="720"/>
          <w:noEndnote/>
        </w:sectPr>
      </w:pPr>
      <w:bookmarkStart w:id="32" w:name="Par1096"/>
      <w:bookmarkEnd w:id="32"/>
      <w:r>
        <w:lastRenderedPageBreak/>
        <w:tab/>
      </w:r>
      <w:r>
        <w:tab/>
      </w:r>
      <w:r>
        <w:tab/>
      </w:r>
      <w:r>
        <w:tab/>
      </w:r>
      <w:r>
        <w:tab/>
      </w:r>
      <w:r>
        <w:tab/>
      </w:r>
      <w:r>
        <w:tab/>
      </w:r>
      <w:r>
        <w:tab/>
      </w:r>
      <w:r>
        <w:tab/>
      </w:r>
      <w:r>
        <w:tab/>
      </w:r>
      <w:r>
        <w:tab/>
      </w:r>
      <w:r>
        <w:tab/>
      </w:r>
      <w:r>
        <w:tab/>
      </w:r>
    </w:p>
    <w:p w:rsidR="00325D03" w:rsidRDefault="00325D03" w:rsidP="00325D03">
      <w:pPr>
        <w:outlineLvl w:val="1"/>
      </w:pPr>
      <w:r>
        <w:lastRenderedPageBreak/>
        <w:tab/>
      </w:r>
      <w:r>
        <w:tab/>
      </w:r>
      <w:r>
        <w:tab/>
      </w:r>
      <w:r>
        <w:tab/>
      </w:r>
      <w:r>
        <w:tab/>
      </w:r>
      <w:r>
        <w:tab/>
      </w:r>
      <w:r>
        <w:tab/>
      </w:r>
      <w:r>
        <w:tab/>
      </w:r>
      <w:r>
        <w:tab/>
      </w:r>
      <w:r>
        <w:tab/>
        <w:t>Приложение N 9</w:t>
      </w:r>
    </w:p>
    <w:p w:rsidR="00325D03" w:rsidRDefault="00325D03" w:rsidP="00325D03">
      <w:r>
        <w:tab/>
      </w:r>
      <w:r>
        <w:tab/>
      </w:r>
      <w:r>
        <w:tab/>
      </w:r>
      <w:r>
        <w:tab/>
      </w:r>
      <w:r>
        <w:tab/>
      </w:r>
      <w:r>
        <w:tab/>
      </w:r>
      <w:r>
        <w:tab/>
      </w:r>
      <w:r>
        <w:tab/>
      </w:r>
      <w:r>
        <w:tab/>
      </w:r>
      <w:r>
        <w:tab/>
      </w:r>
      <w:r>
        <w:tab/>
      </w:r>
      <w:r>
        <w:tab/>
      </w:r>
      <w:r>
        <w:tab/>
      </w:r>
      <w:r>
        <w:tab/>
      </w:r>
      <w:r>
        <w:tab/>
      </w:r>
      <w:r>
        <w:tab/>
      </w:r>
      <w:r>
        <w:tab/>
      </w:r>
      <w:r>
        <w:tab/>
      </w:r>
      <w:r>
        <w:tab/>
      </w:r>
      <w:r>
        <w:tab/>
      </w:r>
      <w:r>
        <w:tab/>
      </w:r>
      <w:r>
        <w:tab/>
      </w:r>
      <w:r>
        <w:tab/>
        <w:t>к Порядку</w:t>
      </w:r>
    </w:p>
    <w:p w:rsidR="00325D03" w:rsidRDefault="00325D03" w:rsidP="00325D03">
      <w:pPr>
        <w:jc w:val="both"/>
      </w:pPr>
    </w:p>
    <w:p w:rsidR="00325D03" w:rsidRDefault="00325D03" w:rsidP="00325D03">
      <w:pPr>
        <w:jc w:val="center"/>
      </w:pPr>
      <w:r>
        <w:t>Форма сведений</w:t>
      </w:r>
    </w:p>
    <w:p w:rsidR="00325D03" w:rsidRDefault="00325D03" w:rsidP="00325D03">
      <w:pPr>
        <w:jc w:val="both"/>
      </w:pPr>
    </w:p>
    <w:p w:rsidR="00325D03" w:rsidRDefault="00325D03" w:rsidP="00325D03">
      <w:pPr>
        <w:pStyle w:val="ConsPlusNonformat"/>
      </w:pPr>
      <w:r>
        <w:t xml:space="preserve">                                 Сведения</w:t>
      </w:r>
    </w:p>
    <w:p w:rsidR="00325D03" w:rsidRDefault="00325D03" w:rsidP="00325D03">
      <w:pPr>
        <w:pStyle w:val="ConsPlusNonformat"/>
      </w:pPr>
      <w:r>
        <w:t xml:space="preserve">             о расходах на реализацию муниципальной программы</w:t>
      </w:r>
    </w:p>
    <w:p w:rsidR="00325D03" w:rsidRDefault="00325D03" w:rsidP="00325D03">
      <w:pPr>
        <w:pStyle w:val="ConsPlusNonformat"/>
      </w:pPr>
      <w:r>
        <w:t>___________________________________________________________________________</w:t>
      </w:r>
    </w:p>
    <w:p w:rsidR="00325D03" w:rsidRDefault="00325D03" w:rsidP="00325D03">
      <w:pPr>
        <w:pStyle w:val="ConsPlusNonformat"/>
      </w:pPr>
      <w:r>
        <w:t xml:space="preserve">                  (наименование муниципальной программы)</w:t>
      </w:r>
    </w:p>
    <w:p w:rsidR="00325D03" w:rsidRDefault="00325D03" w:rsidP="00325D03">
      <w:pPr>
        <w:pStyle w:val="ConsPlusNonformat"/>
      </w:pPr>
      <w:r>
        <w:t xml:space="preserve">   </w:t>
      </w:r>
      <w:proofErr w:type="gramStart"/>
      <w:r>
        <w:t>произведенных</w:t>
      </w:r>
      <w:proofErr w:type="gramEnd"/>
      <w:r>
        <w:t xml:space="preserve"> за ______ квартал _______ года за счет соответствующих</w:t>
      </w:r>
    </w:p>
    <w:p w:rsidR="00325D03" w:rsidRDefault="00325D03" w:rsidP="00325D03">
      <w:pPr>
        <w:pStyle w:val="ConsPlusNonformat"/>
      </w:pPr>
      <w:r>
        <w:t xml:space="preserve">                    источников финансового обеспечения</w:t>
      </w:r>
    </w:p>
    <w:p w:rsidR="00325D03" w:rsidRDefault="00325D03" w:rsidP="00325D03">
      <w:pPr>
        <w:pStyle w:val="ConsPlusNonformat"/>
      </w:pPr>
    </w:p>
    <w:p w:rsidR="00325D03" w:rsidRDefault="00325D03" w:rsidP="00325D03">
      <w:pPr>
        <w:pStyle w:val="ConsPlusNonformat"/>
      </w:pPr>
      <w:r>
        <w:t xml:space="preserve">                                                              (тыс. руб.)</w:t>
      </w:r>
    </w:p>
    <w:tbl>
      <w:tblPr>
        <w:tblW w:w="0" w:type="auto"/>
        <w:tblCellSpacing w:w="5" w:type="nil"/>
        <w:tblInd w:w="75" w:type="dxa"/>
        <w:tblLayout w:type="fixed"/>
        <w:tblCellMar>
          <w:left w:w="75" w:type="dxa"/>
          <w:right w:w="75" w:type="dxa"/>
        </w:tblCellMar>
        <w:tblLook w:val="0000"/>
      </w:tblPr>
      <w:tblGrid>
        <w:gridCol w:w="2106"/>
        <w:gridCol w:w="1638"/>
        <w:gridCol w:w="2340"/>
        <w:gridCol w:w="1872"/>
        <w:gridCol w:w="1287"/>
      </w:tblGrid>
      <w:tr w:rsidR="00325D03" w:rsidTr="00636AC8">
        <w:trPr>
          <w:trHeight w:val="600"/>
          <w:tblCellSpacing w:w="5" w:type="nil"/>
        </w:trPr>
        <w:tc>
          <w:tcPr>
            <w:tcW w:w="2106" w:type="dxa"/>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Наименование  </w:t>
            </w:r>
          </w:p>
        </w:tc>
        <w:tc>
          <w:tcPr>
            <w:tcW w:w="1638" w:type="dxa"/>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Исполнители </w:t>
            </w:r>
          </w:p>
        </w:tc>
        <w:tc>
          <w:tcPr>
            <w:tcW w:w="2340" w:type="dxa"/>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Источники     </w:t>
            </w:r>
          </w:p>
          <w:p w:rsidR="00325D03" w:rsidRDefault="00325D03" w:rsidP="00636AC8">
            <w:pPr>
              <w:rPr>
                <w:rFonts w:ascii="Courier New" w:hAnsi="Courier New" w:cs="Courier New"/>
              </w:rPr>
            </w:pPr>
            <w:r>
              <w:rPr>
                <w:rFonts w:ascii="Courier New" w:hAnsi="Courier New" w:cs="Courier New"/>
              </w:rPr>
              <w:t xml:space="preserve">  финансирования  </w:t>
            </w:r>
          </w:p>
        </w:tc>
        <w:tc>
          <w:tcPr>
            <w:tcW w:w="1872" w:type="dxa"/>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Утвержденные </w:t>
            </w:r>
          </w:p>
          <w:p w:rsidR="00325D03" w:rsidRDefault="00325D03" w:rsidP="00636AC8">
            <w:pPr>
              <w:rPr>
                <w:rFonts w:ascii="Courier New" w:hAnsi="Courier New" w:cs="Courier New"/>
              </w:rPr>
            </w:pPr>
            <w:r>
              <w:rPr>
                <w:rFonts w:ascii="Courier New" w:hAnsi="Courier New" w:cs="Courier New"/>
              </w:rPr>
              <w:t xml:space="preserve">    объемы    </w:t>
            </w:r>
          </w:p>
          <w:p w:rsidR="00325D03" w:rsidRDefault="00325D03" w:rsidP="00636AC8">
            <w:pPr>
              <w:rPr>
                <w:rFonts w:ascii="Courier New" w:hAnsi="Courier New" w:cs="Courier New"/>
              </w:rPr>
            </w:pPr>
            <w:r>
              <w:rPr>
                <w:rFonts w:ascii="Courier New" w:hAnsi="Courier New" w:cs="Courier New"/>
              </w:rPr>
              <w:t>финансирования</w:t>
            </w:r>
          </w:p>
        </w:tc>
        <w:tc>
          <w:tcPr>
            <w:tcW w:w="1287" w:type="dxa"/>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Исполнено</w:t>
            </w:r>
          </w:p>
        </w:tc>
      </w:tr>
      <w:tr w:rsidR="00325D03" w:rsidTr="00636AC8">
        <w:trPr>
          <w:tblCellSpacing w:w="5" w:type="nil"/>
        </w:trPr>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1        </w:t>
            </w: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2      </w:t>
            </w: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3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4       </w:t>
            </w: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5    </w:t>
            </w:r>
          </w:p>
        </w:tc>
      </w:tr>
      <w:tr w:rsidR="00325D03" w:rsidTr="00636AC8">
        <w:trPr>
          <w:trHeight w:val="400"/>
          <w:tblCellSpacing w:w="5" w:type="nil"/>
        </w:trPr>
        <w:tc>
          <w:tcPr>
            <w:tcW w:w="2106"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Муниципальная   </w:t>
            </w:r>
          </w:p>
          <w:p w:rsidR="00325D03" w:rsidRDefault="00325D03" w:rsidP="00636AC8">
            <w:pPr>
              <w:rPr>
                <w:rFonts w:ascii="Courier New" w:hAnsi="Courier New" w:cs="Courier New"/>
              </w:rPr>
            </w:pPr>
            <w:r>
              <w:rPr>
                <w:rFonts w:ascii="Courier New" w:hAnsi="Courier New" w:cs="Courier New"/>
              </w:rPr>
              <w:t xml:space="preserve">программа       </w:t>
            </w:r>
          </w:p>
        </w:tc>
        <w:tc>
          <w:tcPr>
            <w:tcW w:w="1638"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 бюджет</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7137" w:type="dxa"/>
            <w:gridSpan w:val="4"/>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том числе по исполнителям:                            </w:t>
            </w: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первый      </w:t>
            </w:r>
          </w:p>
          <w:p w:rsidR="00325D03" w:rsidRDefault="00325D03" w:rsidP="00636AC8">
            <w:pPr>
              <w:rPr>
                <w:rFonts w:ascii="Courier New" w:hAnsi="Courier New" w:cs="Courier New"/>
              </w:rPr>
            </w:pPr>
            <w:r>
              <w:rPr>
                <w:rFonts w:ascii="Courier New" w:hAnsi="Courier New" w:cs="Courier New"/>
              </w:rPr>
              <w:t xml:space="preserve">исполнитель </w:t>
            </w: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 бюджет</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второй      </w:t>
            </w:r>
          </w:p>
          <w:p w:rsidR="00325D03" w:rsidRDefault="00325D03" w:rsidP="00636AC8">
            <w:pPr>
              <w:rPr>
                <w:rFonts w:ascii="Courier New" w:hAnsi="Courier New" w:cs="Courier New"/>
              </w:rPr>
            </w:pPr>
            <w:r>
              <w:rPr>
                <w:rFonts w:ascii="Courier New" w:hAnsi="Courier New" w:cs="Courier New"/>
              </w:rPr>
              <w:t xml:space="preserve">исполнитель </w:t>
            </w: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 бюджет</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Подпрограмма 1  </w:t>
            </w:r>
          </w:p>
        </w:tc>
        <w:tc>
          <w:tcPr>
            <w:tcW w:w="1638"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 бюджет</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Основное        </w:t>
            </w:r>
          </w:p>
          <w:p w:rsidR="00325D03" w:rsidRDefault="00325D03" w:rsidP="00636AC8">
            <w:pPr>
              <w:rPr>
                <w:rFonts w:ascii="Courier New" w:hAnsi="Courier New" w:cs="Courier New"/>
              </w:rPr>
            </w:pPr>
            <w:r>
              <w:rPr>
                <w:rFonts w:ascii="Courier New" w:hAnsi="Courier New" w:cs="Courier New"/>
              </w:rPr>
              <w:t xml:space="preserve">мероприятие 1   </w:t>
            </w:r>
          </w:p>
        </w:tc>
        <w:tc>
          <w:tcPr>
            <w:tcW w:w="1638"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итого по    </w:t>
            </w:r>
          </w:p>
          <w:p w:rsidR="00325D03" w:rsidRDefault="00325D03" w:rsidP="00636AC8">
            <w:pPr>
              <w:rPr>
                <w:rFonts w:ascii="Courier New" w:hAnsi="Courier New" w:cs="Courier New"/>
              </w:rPr>
            </w:pPr>
            <w:r>
              <w:rPr>
                <w:rFonts w:ascii="Courier New" w:hAnsi="Courier New" w:cs="Courier New"/>
              </w:rPr>
              <w:t xml:space="preserve">всем        </w:t>
            </w:r>
          </w:p>
          <w:p w:rsidR="00325D03" w:rsidRDefault="00325D03" w:rsidP="00636AC8">
            <w:pPr>
              <w:rPr>
                <w:rFonts w:ascii="Courier New" w:hAnsi="Courier New" w:cs="Courier New"/>
              </w:rPr>
            </w:pPr>
            <w:r>
              <w:rPr>
                <w:rFonts w:ascii="Courier New" w:hAnsi="Courier New" w:cs="Courier New"/>
              </w:rPr>
              <w:t>исполнителям</w:t>
            </w:r>
          </w:p>
          <w:p w:rsidR="00325D03" w:rsidRDefault="00962BEC" w:rsidP="00636AC8">
            <w:pPr>
              <w:rPr>
                <w:rFonts w:ascii="Courier New" w:hAnsi="Courier New" w:cs="Courier New"/>
              </w:rPr>
            </w:pPr>
            <w:hyperlink w:anchor="Par1261" w:history="1">
              <w:r w:rsidR="00325D03">
                <w:rPr>
                  <w:rFonts w:ascii="Courier New" w:hAnsi="Courier New" w:cs="Courier New"/>
                  <w:color w:val="0000FF"/>
                </w:rPr>
                <w:t>&lt;**&gt;</w:t>
              </w:r>
            </w:hyperlink>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 бюджет</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7137" w:type="dxa"/>
            <w:gridSpan w:val="4"/>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том числе по исполнителям:                            </w:t>
            </w: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первый      </w:t>
            </w:r>
          </w:p>
          <w:p w:rsidR="00325D03" w:rsidRDefault="00325D03" w:rsidP="00636AC8">
            <w:pPr>
              <w:rPr>
                <w:rFonts w:ascii="Courier New" w:hAnsi="Courier New" w:cs="Courier New"/>
              </w:rPr>
            </w:pPr>
            <w:r>
              <w:rPr>
                <w:rFonts w:ascii="Courier New" w:hAnsi="Courier New" w:cs="Courier New"/>
              </w:rPr>
              <w:t xml:space="preserve">исполнитель </w:t>
            </w: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 бюджет</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второй      </w:t>
            </w:r>
          </w:p>
          <w:p w:rsidR="00325D03" w:rsidRDefault="00325D03" w:rsidP="00636AC8">
            <w:pPr>
              <w:rPr>
                <w:rFonts w:ascii="Courier New" w:hAnsi="Courier New" w:cs="Courier New"/>
              </w:rPr>
            </w:pPr>
            <w:r>
              <w:rPr>
                <w:rFonts w:ascii="Courier New" w:hAnsi="Courier New" w:cs="Courier New"/>
              </w:rPr>
              <w:t xml:space="preserve">исполнитель </w:t>
            </w: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 бюджет</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Основное        </w:t>
            </w:r>
          </w:p>
          <w:p w:rsidR="00325D03" w:rsidRDefault="00325D03" w:rsidP="00636AC8">
            <w:pPr>
              <w:rPr>
                <w:rFonts w:ascii="Courier New" w:hAnsi="Courier New" w:cs="Courier New"/>
              </w:rPr>
            </w:pPr>
            <w:r>
              <w:rPr>
                <w:rFonts w:ascii="Courier New" w:hAnsi="Courier New" w:cs="Courier New"/>
              </w:rPr>
              <w:t xml:space="preserve">мероприятие 2   </w:t>
            </w:r>
          </w:p>
        </w:tc>
        <w:tc>
          <w:tcPr>
            <w:tcW w:w="1638"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итого по    </w:t>
            </w:r>
          </w:p>
          <w:p w:rsidR="00325D03" w:rsidRDefault="00325D03" w:rsidP="00636AC8">
            <w:pPr>
              <w:rPr>
                <w:rFonts w:ascii="Courier New" w:hAnsi="Courier New" w:cs="Courier New"/>
              </w:rPr>
            </w:pPr>
            <w:r>
              <w:rPr>
                <w:rFonts w:ascii="Courier New" w:hAnsi="Courier New" w:cs="Courier New"/>
              </w:rPr>
              <w:t xml:space="preserve">всем        </w:t>
            </w:r>
          </w:p>
          <w:p w:rsidR="00325D03" w:rsidRDefault="00325D03" w:rsidP="00636AC8">
            <w:pPr>
              <w:rPr>
                <w:rFonts w:ascii="Courier New" w:hAnsi="Courier New" w:cs="Courier New"/>
              </w:rPr>
            </w:pPr>
            <w:r>
              <w:rPr>
                <w:rFonts w:ascii="Courier New" w:hAnsi="Courier New" w:cs="Courier New"/>
              </w:rPr>
              <w:t>исполнителям</w:t>
            </w:r>
          </w:p>
          <w:p w:rsidR="00325D03" w:rsidRDefault="00962BEC" w:rsidP="00636AC8">
            <w:pPr>
              <w:rPr>
                <w:rFonts w:ascii="Courier New" w:hAnsi="Courier New" w:cs="Courier New"/>
              </w:rPr>
            </w:pPr>
            <w:hyperlink w:anchor="Par1261" w:history="1">
              <w:r w:rsidR="00325D03">
                <w:rPr>
                  <w:rFonts w:ascii="Courier New" w:hAnsi="Courier New" w:cs="Courier New"/>
                  <w:color w:val="0000FF"/>
                </w:rPr>
                <w:t>&lt;**&gt;</w:t>
              </w:r>
            </w:hyperlink>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 бюджет</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7137" w:type="dxa"/>
            <w:gridSpan w:val="4"/>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том числе по исполнителям:                            </w:t>
            </w: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первый      </w:t>
            </w:r>
          </w:p>
          <w:p w:rsidR="00325D03" w:rsidRDefault="00325D03" w:rsidP="00636AC8">
            <w:pPr>
              <w:rPr>
                <w:rFonts w:ascii="Courier New" w:hAnsi="Courier New" w:cs="Courier New"/>
              </w:rPr>
            </w:pPr>
            <w:r>
              <w:rPr>
                <w:rFonts w:ascii="Courier New" w:hAnsi="Courier New" w:cs="Courier New"/>
              </w:rPr>
              <w:t xml:space="preserve">исполнитель </w:t>
            </w: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 бюджет</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второй      </w:t>
            </w:r>
          </w:p>
          <w:p w:rsidR="00325D03" w:rsidRDefault="00325D03" w:rsidP="00636AC8">
            <w:pPr>
              <w:rPr>
                <w:rFonts w:ascii="Courier New" w:hAnsi="Courier New" w:cs="Courier New"/>
              </w:rPr>
            </w:pPr>
            <w:r>
              <w:rPr>
                <w:rFonts w:ascii="Courier New" w:hAnsi="Courier New" w:cs="Courier New"/>
              </w:rPr>
              <w:t xml:space="preserve">исполнитель </w:t>
            </w: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 бюджет</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Подпрограмма 2  </w:t>
            </w:r>
          </w:p>
        </w:tc>
        <w:tc>
          <w:tcPr>
            <w:tcW w:w="1638"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 бюджет</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lastRenderedPageBreak/>
              <w:t xml:space="preserve">ВЦП 1           </w:t>
            </w:r>
          </w:p>
        </w:tc>
        <w:tc>
          <w:tcPr>
            <w:tcW w:w="1638" w:type="dxa"/>
            <w:vMerge w:val="restart"/>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бюджет района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федеральный бюджет</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областной бюджет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2106"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1638" w:type="dxa"/>
            <w:vMerge/>
            <w:tcBorders>
              <w:left w:val="single" w:sz="8" w:space="0" w:color="auto"/>
              <w:bottom w:val="single" w:sz="8" w:space="0" w:color="auto"/>
              <w:right w:val="single" w:sz="8" w:space="0" w:color="auto"/>
            </w:tcBorders>
          </w:tcPr>
          <w:p w:rsidR="00325D03" w:rsidRDefault="00325D03" w:rsidP="00636AC8">
            <w:pPr>
              <w:pStyle w:val="ConsPlusNonformat"/>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внебюджетные      </w:t>
            </w:r>
          </w:p>
          <w:p w:rsidR="00325D03" w:rsidRDefault="00325D03" w:rsidP="00636AC8">
            <w:pPr>
              <w:rPr>
                <w:rFonts w:ascii="Courier New" w:hAnsi="Courier New" w:cs="Courier New"/>
              </w:rPr>
            </w:pPr>
            <w:r>
              <w:rPr>
                <w:rFonts w:ascii="Courier New" w:hAnsi="Courier New" w:cs="Courier New"/>
              </w:rPr>
              <w:t xml:space="preserve">источники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2106"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638"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2340"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bl>
    <w:p w:rsidR="00325D03" w:rsidRDefault="00325D03" w:rsidP="00325D03">
      <w:pPr>
        <w:jc w:val="both"/>
      </w:pPr>
    </w:p>
    <w:p w:rsidR="00325D03" w:rsidRDefault="00325D03" w:rsidP="00325D03">
      <w:pPr>
        <w:pStyle w:val="ConsPlusNonformat"/>
      </w:pPr>
      <w:r>
        <w:t xml:space="preserve">    --------------------------------</w:t>
      </w:r>
    </w:p>
    <w:p w:rsidR="00325D03" w:rsidRDefault="00325D03" w:rsidP="00325D03">
      <w:pPr>
        <w:pStyle w:val="ConsPlusNonformat"/>
      </w:pPr>
      <w:r>
        <w:t xml:space="preserve">    &lt;*&gt; в соответствии с муниципальной программой</w:t>
      </w:r>
    </w:p>
    <w:p w:rsidR="00325D03" w:rsidRDefault="00325D03" w:rsidP="00325D03">
      <w:pPr>
        <w:pStyle w:val="ConsPlusNonformat"/>
      </w:pPr>
      <w:bookmarkStart w:id="33" w:name="Par1261"/>
      <w:bookmarkEnd w:id="33"/>
      <w:r>
        <w:t xml:space="preserve">    &lt;**&gt; в случае наличия двух и более исполнителей</w:t>
      </w:r>
    </w:p>
    <w:p w:rsidR="00325D03" w:rsidRDefault="00325D03" w:rsidP="00325D03">
      <w:pPr>
        <w:pStyle w:val="ConsPlusNonformat"/>
      </w:pPr>
    </w:p>
    <w:p w:rsidR="00325D03" w:rsidRDefault="00325D03" w:rsidP="00325D03">
      <w:pPr>
        <w:pStyle w:val="ConsPlusNonformat"/>
      </w:pPr>
      <w:r>
        <w:t>Ответственный исполнитель ________________________ ________________________</w:t>
      </w:r>
    </w:p>
    <w:p w:rsidR="00325D03" w:rsidRDefault="00325D03" w:rsidP="00325D03">
      <w:pPr>
        <w:pStyle w:val="ConsPlusNonformat"/>
      </w:pPr>
      <w:r>
        <w:t xml:space="preserve">                               (наименование)             (подпись)</w:t>
      </w:r>
    </w:p>
    <w:p w:rsidR="00325D03" w:rsidRDefault="00325D03" w:rsidP="00325D03">
      <w:pPr>
        <w:pStyle w:val="ConsPlusNonformat"/>
      </w:pPr>
      <w:r>
        <w:t xml:space="preserve">                                               "___" "__________" 20 ___ г.</w:t>
      </w: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right"/>
        <w:outlineLvl w:val="1"/>
      </w:pPr>
      <w:bookmarkStart w:id="34" w:name="Par1271"/>
      <w:bookmarkEnd w:id="34"/>
      <w:r>
        <w:t>Приложение N 10</w:t>
      </w:r>
    </w:p>
    <w:p w:rsidR="00325D03" w:rsidRDefault="00325D03" w:rsidP="00325D03">
      <w:pPr>
        <w:jc w:val="right"/>
      </w:pPr>
      <w:r>
        <w:t>к Порядку</w:t>
      </w:r>
    </w:p>
    <w:p w:rsidR="00325D03" w:rsidRDefault="00325D03" w:rsidP="00325D03">
      <w:pPr>
        <w:jc w:val="both"/>
      </w:pPr>
    </w:p>
    <w:p w:rsidR="00325D03" w:rsidRDefault="00325D03" w:rsidP="00325D03">
      <w:pPr>
        <w:jc w:val="center"/>
      </w:pPr>
      <w:r>
        <w:t>Форма отчета</w:t>
      </w:r>
    </w:p>
    <w:p w:rsidR="00325D03" w:rsidRDefault="00325D03" w:rsidP="00325D03">
      <w:pPr>
        <w:jc w:val="both"/>
      </w:pPr>
    </w:p>
    <w:p w:rsidR="00325D03" w:rsidRDefault="00325D03" w:rsidP="00325D03">
      <w:pPr>
        <w:pStyle w:val="ConsPlusNonformat"/>
      </w:pPr>
      <w:bookmarkStart w:id="35" w:name="Par1276"/>
      <w:bookmarkEnd w:id="35"/>
      <w:r>
        <w:t xml:space="preserve">                                   Отчет</w:t>
      </w:r>
    </w:p>
    <w:p w:rsidR="00325D03" w:rsidRDefault="00325D03" w:rsidP="00325D03">
      <w:pPr>
        <w:pStyle w:val="ConsPlusNonformat"/>
      </w:pPr>
      <w:r>
        <w:t xml:space="preserve">  о выполнении муниципальными учреждениями и (или) иными некоммерческими</w:t>
      </w:r>
    </w:p>
    <w:p w:rsidR="00325D03" w:rsidRDefault="00325D03" w:rsidP="00325D03">
      <w:pPr>
        <w:pStyle w:val="ConsPlusNonformat"/>
      </w:pPr>
      <w:r>
        <w:t xml:space="preserve">    организациями муниципальных заданий на оказание </w:t>
      </w:r>
      <w:proofErr w:type="gramStart"/>
      <w:r>
        <w:t>физическим</w:t>
      </w:r>
      <w:proofErr w:type="gramEnd"/>
      <w:r>
        <w:t xml:space="preserve"> и (или)</w:t>
      </w:r>
    </w:p>
    <w:p w:rsidR="00325D03" w:rsidRDefault="00325D03" w:rsidP="00325D03">
      <w:pPr>
        <w:pStyle w:val="ConsPlusNonformat"/>
      </w:pPr>
      <w:r>
        <w:t>юридическим лицам муниципальных услуг (выполнение работ) за __________ год</w:t>
      </w:r>
    </w:p>
    <w:p w:rsidR="00325D03" w:rsidRDefault="00325D03" w:rsidP="00325D03">
      <w:pPr>
        <w:pStyle w:val="ConsPlusNonformat"/>
      </w:pPr>
      <w:r>
        <w:t xml:space="preserve">    по подпрограмме </w:t>
      </w:r>
      <w:hyperlink w:anchor="Par1371" w:history="1">
        <w:r>
          <w:rPr>
            <w:color w:val="0000FF"/>
          </w:rPr>
          <w:t>&lt;*&gt;</w:t>
        </w:r>
      </w:hyperlink>
      <w:r>
        <w:t xml:space="preserve"> ___________________________________________________</w:t>
      </w:r>
    </w:p>
    <w:p w:rsidR="00325D03" w:rsidRDefault="00325D03" w:rsidP="00325D03">
      <w:pPr>
        <w:pStyle w:val="ConsPlusNonformat"/>
      </w:pPr>
      <w:r>
        <w:t xml:space="preserve">    муниципальной программы _______________________________________________</w:t>
      </w:r>
    </w:p>
    <w:p w:rsidR="00325D03" w:rsidRDefault="00325D03" w:rsidP="00325D03">
      <w:pPr>
        <w:jc w:val="both"/>
      </w:pPr>
    </w:p>
    <w:tbl>
      <w:tblPr>
        <w:tblW w:w="0" w:type="auto"/>
        <w:tblCellSpacing w:w="5" w:type="nil"/>
        <w:tblInd w:w="75" w:type="dxa"/>
        <w:tblLayout w:type="fixed"/>
        <w:tblCellMar>
          <w:left w:w="75" w:type="dxa"/>
          <w:right w:w="75" w:type="dxa"/>
        </w:tblCellMar>
        <w:tblLook w:val="0000"/>
      </w:tblPr>
      <w:tblGrid>
        <w:gridCol w:w="3042"/>
        <w:gridCol w:w="1872"/>
        <w:gridCol w:w="1287"/>
        <w:gridCol w:w="1755"/>
        <w:gridCol w:w="1287"/>
      </w:tblGrid>
      <w:tr w:rsidR="00325D03" w:rsidTr="00636AC8">
        <w:trPr>
          <w:trHeight w:val="1000"/>
          <w:tblCellSpacing w:w="5" w:type="nil"/>
        </w:trPr>
        <w:tc>
          <w:tcPr>
            <w:tcW w:w="3042" w:type="dxa"/>
            <w:vMerge w:val="restart"/>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Наименование      </w:t>
            </w:r>
          </w:p>
        </w:tc>
        <w:tc>
          <w:tcPr>
            <w:tcW w:w="3159" w:type="dxa"/>
            <w:gridSpan w:val="2"/>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Объем оказания     </w:t>
            </w:r>
          </w:p>
          <w:p w:rsidR="00325D03" w:rsidRDefault="00325D03" w:rsidP="00636AC8">
            <w:pPr>
              <w:rPr>
                <w:rFonts w:ascii="Courier New" w:hAnsi="Courier New" w:cs="Courier New"/>
              </w:rPr>
            </w:pPr>
            <w:r>
              <w:rPr>
                <w:rFonts w:ascii="Courier New" w:hAnsi="Courier New" w:cs="Courier New"/>
              </w:rPr>
              <w:t xml:space="preserve">  муниципальных услуг   </w:t>
            </w:r>
          </w:p>
          <w:p w:rsidR="00325D03" w:rsidRDefault="00325D03" w:rsidP="00636AC8">
            <w:pPr>
              <w:rPr>
                <w:rFonts w:ascii="Courier New" w:hAnsi="Courier New" w:cs="Courier New"/>
              </w:rPr>
            </w:pPr>
            <w:r>
              <w:rPr>
                <w:rFonts w:ascii="Courier New" w:hAnsi="Courier New" w:cs="Courier New"/>
              </w:rPr>
              <w:t xml:space="preserve"> (единиц), результатов  </w:t>
            </w:r>
          </w:p>
          <w:p w:rsidR="00325D03" w:rsidRDefault="00325D03" w:rsidP="00636AC8">
            <w:pPr>
              <w:rPr>
                <w:rFonts w:ascii="Courier New" w:hAnsi="Courier New" w:cs="Courier New"/>
              </w:rPr>
            </w:pPr>
            <w:r>
              <w:rPr>
                <w:rFonts w:ascii="Courier New" w:hAnsi="Courier New" w:cs="Courier New"/>
              </w:rPr>
              <w:t xml:space="preserve">    выполнения работ    </w:t>
            </w:r>
          </w:p>
        </w:tc>
        <w:tc>
          <w:tcPr>
            <w:tcW w:w="3042" w:type="dxa"/>
            <w:gridSpan w:val="2"/>
            <w:tcBorders>
              <w:top w:val="single" w:sz="8" w:space="0" w:color="auto"/>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Объем </w:t>
            </w:r>
            <w:proofErr w:type="gramStart"/>
            <w:r>
              <w:rPr>
                <w:rFonts w:ascii="Courier New" w:hAnsi="Courier New" w:cs="Courier New"/>
              </w:rPr>
              <w:t>финансового</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      обеспечения      </w:t>
            </w:r>
          </w:p>
          <w:p w:rsidR="00325D03" w:rsidRDefault="00325D03" w:rsidP="00636AC8">
            <w:pPr>
              <w:rPr>
                <w:rFonts w:ascii="Courier New" w:hAnsi="Courier New" w:cs="Courier New"/>
              </w:rPr>
            </w:pPr>
            <w:r>
              <w:rPr>
                <w:rFonts w:ascii="Courier New" w:hAnsi="Courier New" w:cs="Courier New"/>
              </w:rPr>
              <w:t xml:space="preserve"> муниципальных заданий </w:t>
            </w:r>
          </w:p>
          <w:p w:rsidR="00325D03" w:rsidRDefault="00325D03" w:rsidP="00636AC8">
            <w:pPr>
              <w:rPr>
                <w:rFonts w:ascii="Courier New" w:hAnsi="Courier New" w:cs="Courier New"/>
              </w:rPr>
            </w:pPr>
            <w:r>
              <w:rPr>
                <w:rFonts w:ascii="Courier New" w:hAnsi="Courier New" w:cs="Courier New"/>
              </w:rPr>
              <w:t xml:space="preserve">      (тыс. руб.)      </w:t>
            </w:r>
          </w:p>
        </w:tc>
      </w:tr>
      <w:tr w:rsidR="00325D03" w:rsidTr="00636AC8">
        <w:trPr>
          <w:trHeight w:val="600"/>
          <w:tblCellSpacing w:w="5" w:type="nil"/>
        </w:trPr>
        <w:tc>
          <w:tcPr>
            <w:tcW w:w="3042" w:type="dxa"/>
            <w:vMerge/>
            <w:tcBorders>
              <w:left w:val="single" w:sz="8" w:space="0" w:color="auto"/>
              <w:bottom w:val="single" w:sz="8" w:space="0" w:color="auto"/>
              <w:right w:val="single" w:sz="8" w:space="0" w:color="auto"/>
            </w:tcBorders>
          </w:tcPr>
          <w:p w:rsidR="00325D03" w:rsidRDefault="00325D03" w:rsidP="00636AC8">
            <w:pPr>
              <w:jc w:val="both"/>
            </w:pP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предусмотрено </w:t>
            </w:r>
          </w:p>
          <w:p w:rsidR="00325D03" w:rsidRDefault="00325D03" w:rsidP="00636AC8">
            <w:pPr>
              <w:rPr>
                <w:rFonts w:ascii="Courier New" w:hAnsi="Courier New" w:cs="Courier New"/>
              </w:rPr>
            </w:pPr>
            <w:r>
              <w:rPr>
                <w:rFonts w:ascii="Courier New" w:hAnsi="Courier New" w:cs="Courier New"/>
              </w:rPr>
              <w:t>муниципальными</w:t>
            </w:r>
          </w:p>
          <w:p w:rsidR="00325D03" w:rsidRDefault="00325D03" w:rsidP="00636AC8">
            <w:pPr>
              <w:rPr>
                <w:rFonts w:ascii="Courier New" w:hAnsi="Courier New" w:cs="Courier New"/>
              </w:rPr>
            </w:pPr>
            <w:r>
              <w:rPr>
                <w:rFonts w:ascii="Courier New" w:hAnsi="Courier New" w:cs="Courier New"/>
              </w:rPr>
              <w:t xml:space="preserve">  заданиями   </w:t>
            </w: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исполнено</w:t>
            </w: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предусмотрено</w:t>
            </w:r>
          </w:p>
          <w:p w:rsidR="00325D03" w:rsidRDefault="00325D03" w:rsidP="00636AC8">
            <w:pPr>
              <w:rPr>
                <w:rFonts w:ascii="Courier New" w:hAnsi="Courier New" w:cs="Courier New"/>
              </w:rPr>
            </w:pPr>
            <w:r>
              <w:rPr>
                <w:rFonts w:ascii="Courier New" w:hAnsi="Courier New" w:cs="Courier New"/>
              </w:rPr>
              <w:t>муниципальной</w:t>
            </w:r>
          </w:p>
          <w:p w:rsidR="00325D03" w:rsidRDefault="00325D03" w:rsidP="00636AC8">
            <w:pPr>
              <w:rPr>
                <w:rFonts w:ascii="Courier New" w:hAnsi="Courier New" w:cs="Courier New"/>
              </w:rPr>
            </w:pPr>
            <w:r>
              <w:rPr>
                <w:rFonts w:ascii="Courier New" w:hAnsi="Courier New" w:cs="Courier New"/>
              </w:rPr>
              <w:t xml:space="preserve"> программой  </w:t>
            </w: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исполнено</w:t>
            </w: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1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2       </w:t>
            </w: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3    </w:t>
            </w: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4      </w:t>
            </w: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5    </w:t>
            </w:r>
          </w:p>
        </w:tc>
      </w:tr>
      <w:tr w:rsidR="00325D03" w:rsidTr="00636AC8">
        <w:trPr>
          <w:tblCellSpacing w:w="5" w:type="nil"/>
        </w:trPr>
        <w:tc>
          <w:tcPr>
            <w:tcW w:w="9243"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1. За счет средств бюджета района                    </w:t>
            </w:r>
          </w:p>
        </w:tc>
      </w:tr>
      <w:tr w:rsidR="00325D03" w:rsidTr="00636AC8">
        <w:trPr>
          <w:trHeight w:val="6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Наименование            </w:t>
            </w:r>
          </w:p>
          <w:p w:rsidR="00325D03" w:rsidRDefault="00325D03" w:rsidP="00636AC8">
            <w:pPr>
              <w:rPr>
                <w:rFonts w:ascii="Courier New" w:hAnsi="Courier New" w:cs="Courier New"/>
              </w:rPr>
            </w:pPr>
            <w:r>
              <w:rPr>
                <w:rFonts w:ascii="Courier New" w:hAnsi="Courier New" w:cs="Courier New"/>
              </w:rPr>
              <w:t xml:space="preserve">муниципальной услуги    </w:t>
            </w:r>
          </w:p>
          <w:p w:rsidR="00325D03" w:rsidRDefault="00325D03" w:rsidP="00636AC8">
            <w:pPr>
              <w:rPr>
                <w:rFonts w:ascii="Courier New" w:hAnsi="Courier New" w:cs="Courier New"/>
              </w:rPr>
            </w:pPr>
            <w:r>
              <w:rPr>
                <w:rFonts w:ascii="Courier New" w:hAnsi="Courier New" w:cs="Courier New"/>
              </w:rPr>
              <w:t xml:space="preserve">(работы) - ...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Единицы изменения объема</w:t>
            </w:r>
          </w:p>
          <w:p w:rsidR="00325D03" w:rsidRDefault="00325D03" w:rsidP="00636AC8">
            <w:pPr>
              <w:rPr>
                <w:rFonts w:ascii="Courier New" w:hAnsi="Courier New" w:cs="Courier New"/>
              </w:rPr>
            </w:pPr>
            <w:r>
              <w:rPr>
                <w:rFonts w:ascii="Courier New" w:hAnsi="Courier New" w:cs="Courier New"/>
              </w:rPr>
              <w:t xml:space="preserve">муниципальной услуги -  </w:t>
            </w:r>
          </w:p>
          <w:p w:rsidR="00325D03" w:rsidRDefault="00325D03" w:rsidP="00636AC8">
            <w:pPr>
              <w:rPr>
                <w:rFonts w:ascii="Courier New" w:hAnsi="Courier New" w:cs="Courier New"/>
              </w:rPr>
            </w:pPr>
            <w:r>
              <w:rPr>
                <w:rFonts w:ascii="Courier New" w:hAnsi="Courier New" w:cs="Courier New"/>
              </w:rPr>
              <w:t xml:space="preserve">...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Общий объем оказания    </w:t>
            </w:r>
          </w:p>
          <w:p w:rsidR="00325D03" w:rsidRDefault="00325D03" w:rsidP="00636AC8">
            <w:pPr>
              <w:rPr>
                <w:rFonts w:ascii="Courier New" w:hAnsi="Courier New" w:cs="Courier New"/>
              </w:rPr>
            </w:pPr>
            <w:r>
              <w:rPr>
                <w:rFonts w:ascii="Courier New" w:hAnsi="Courier New" w:cs="Courier New"/>
              </w:rPr>
              <w:t xml:space="preserve">муниципальной услуги </w:t>
            </w:r>
            <w:proofErr w:type="gramStart"/>
            <w:r>
              <w:rPr>
                <w:rFonts w:ascii="Courier New" w:hAnsi="Courier New" w:cs="Courier New"/>
              </w:rPr>
              <w:t>по</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подпрограмме, 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том числе: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рамках </w:t>
            </w:r>
            <w:proofErr w:type="gramStart"/>
            <w:r>
              <w:rPr>
                <w:rFonts w:ascii="Courier New" w:hAnsi="Courier New" w:cs="Courier New"/>
              </w:rPr>
              <w:t>ведомственной</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целевой программы 1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рамках </w:t>
            </w:r>
            <w:proofErr w:type="gramStart"/>
            <w:r>
              <w:rPr>
                <w:rFonts w:ascii="Courier New" w:hAnsi="Courier New" w:cs="Courier New"/>
              </w:rPr>
              <w:t>ведомственной</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целевой программы 2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рамках основного      </w:t>
            </w:r>
          </w:p>
          <w:p w:rsidR="00325D03" w:rsidRDefault="00325D03" w:rsidP="00636AC8">
            <w:pPr>
              <w:rPr>
                <w:rFonts w:ascii="Courier New" w:hAnsi="Courier New" w:cs="Courier New"/>
              </w:rPr>
            </w:pPr>
            <w:r>
              <w:rPr>
                <w:rFonts w:ascii="Courier New" w:hAnsi="Courier New" w:cs="Courier New"/>
              </w:rPr>
              <w:t xml:space="preserve">мероприятия 1.1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рамках основного      </w:t>
            </w:r>
          </w:p>
          <w:p w:rsidR="00325D03" w:rsidRDefault="00325D03" w:rsidP="00636AC8">
            <w:pPr>
              <w:rPr>
                <w:rFonts w:ascii="Courier New" w:hAnsi="Courier New" w:cs="Courier New"/>
              </w:rPr>
            </w:pPr>
            <w:r>
              <w:rPr>
                <w:rFonts w:ascii="Courier New" w:hAnsi="Courier New" w:cs="Courier New"/>
              </w:rPr>
              <w:t xml:space="preserve">мероприятия 1.2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Итого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9243" w:type="dxa"/>
            <w:gridSpan w:val="5"/>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2. За счет целевых средств </w:t>
            </w:r>
            <w:hyperlink w:anchor="Par1371" w:history="1">
              <w:r>
                <w:rPr>
                  <w:rFonts w:ascii="Courier New" w:hAnsi="Courier New" w:cs="Courier New"/>
                  <w:color w:val="0000FF"/>
                </w:rPr>
                <w:t>&lt;*&gt;</w:t>
              </w:r>
            </w:hyperlink>
          </w:p>
        </w:tc>
      </w:tr>
      <w:tr w:rsidR="00325D03" w:rsidTr="00636AC8">
        <w:trPr>
          <w:trHeight w:val="6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Наименование            </w:t>
            </w:r>
          </w:p>
          <w:p w:rsidR="00325D03" w:rsidRDefault="00325D03" w:rsidP="00636AC8">
            <w:pPr>
              <w:rPr>
                <w:rFonts w:ascii="Courier New" w:hAnsi="Courier New" w:cs="Courier New"/>
              </w:rPr>
            </w:pPr>
            <w:r>
              <w:rPr>
                <w:rFonts w:ascii="Courier New" w:hAnsi="Courier New" w:cs="Courier New"/>
              </w:rPr>
              <w:t xml:space="preserve">муниципальной услуги    </w:t>
            </w:r>
          </w:p>
          <w:p w:rsidR="00325D03" w:rsidRDefault="00325D03" w:rsidP="00636AC8">
            <w:pPr>
              <w:rPr>
                <w:rFonts w:ascii="Courier New" w:hAnsi="Courier New" w:cs="Courier New"/>
              </w:rPr>
            </w:pPr>
            <w:r>
              <w:rPr>
                <w:rFonts w:ascii="Courier New" w:hAnsi="Courier New" w:cs="Courier New"/>
              </w:rPr>
              <w:t xml:space="preserve">(работы) - ...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Единицы изменения объема</w:t>
            </w:r>
          </w:p>
          <w:p w:rsidR="00325D03" w:rsidRDefault="00325D03" w:rsidP="00636AC8">
            <w:pPr>
              <w:rPr>
                <w:rFonts w:ascii="Courier New" w:hAnsi="Courier New" w:cs="Courier New"/>
              </w:rPr>
            </w:pPr>
            <w:r>
              <w:rPr>
                <w:rFonts w:ascii="Courier New" w:hAnsi="Courier New" w:cs="Courier New"/>
              </w:rPr>
              <w:t xml:space="preserve">муниципальной услуги -  </w:t>
            </w:r>
          </w:p>
          <w:p w:rsidR="00325D03" w:rsidRDefault="00325D03" w:rsidP="00636AC8">
            <w:pPr>
              <w:rPr>
                <w:rFonts w:ascii="Courier New" w:hAnsi="Courier New" w:cs="Courier New"/>
              </w:rPr>
            </w:pPr>
            <w:r>
              <w:rPr>
                <w:rFonts w:ascii="Courier New" w:hAnsi="Courier New" w:cs="Courier New"/>
              </w:rPr>
              <w:t xml:space="preserve">...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6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Общий объем оказания    </w:t>
            </w:r>
          </w:p>
          <w:p w:rsidR="00325D03" w:rsidRDefault="00325D03" w:rsidP="00636AC8">
            <w:pPr>
              <w:rPr>
                <w:rFonts w:ascii="Courier New" w:hAnsi="Courier New" w:cs="Courier New"/>
              </w:rPr>
            </w:pPr>
            <w:r>
              <w:rPr>
                <w:rFonts w:ascii="Courier New" w:hAnsi="Courier New" w:cs="Courier New"/>
              </w:rPr>
              <w:t xml:space="preserve">муниципальной услуги </w:t>
            </w:r>
            <w:proofErr w:type="gramStart"/>
            <w:r>
              <w:rPr>
                <w:rFonts w:ascii="Courier New" w:hAnsi="Courier New" w:cs="Courier New"/>
              </w:rPr>
              <w:t>по</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подпрограмме, 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том числе: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рамках </w:t>
            </w:r>
            <w:proofErr w:type="gramStart"/>
            <w:r>
              <w:rPr>
                <w:rFonts w:ascii="Courier New" w:hAnsi="Courier New" w:cs="Courier New"/>
              </w:rPr>
              <w:t>ведомственной</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целевой программы 1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рамках </w:t>
            </w:r>
            <w:proofErr w:type="gramStart"/>
            <w:r>
              <w:rPr>
                <w:rFonts w:ascii="Courier New" w:hAnsi="Courier New" w:cs="Courier New"/>
              </w:rPr>
              <w:t>ведомственной</w:t>
            </w:r>
            <w:proofErr w:type="gramEnd"/>
            <w:r>
              <w:rPr>
                <w:rFonts w:ascii="Courier New" w:hAnsi="Courier New" w:cs="Courier New"/>
              </w:rPr>
              <w:t xml:space="preserve">  </w:t>
            </w:r>
          </w:p>
          <w:p w:rsidR="00325D03" w:rsidRDefault="00325D03" w:rsidP="00636AC8">
            <w:pPr>
              <w:rPr>
                <w:rFonts w:ascii="Courier New" w:hAnsi="Courier New" w:cs="Courier New"/>
              </w:rPr>
            </w:pPr>
            <w:r>
              <w:rPr>
                <w:rFonts w:ascii="Courier New" w:hAnsi="Courier New" w:cs="Courier New"/>
              </w:rPr>
              <w:t xml:space="preserve">целевой программы 2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рамках основного      </w:t>
            </w:r>
          </w:p>
          <w:p w:rsidR="00325D03" w:rsidRDefault="00325D03" w:rsidP="00636AC8">
            <w:pPr>
              <w:rPr>
                <w:rFonts w:ascii="Courier New" w:hAnsi="Courier New" w:cs="Courier New"/>
              </w:rPr>
            </w:pPr>
            <w:r>
              <w:rPr>
                <w:rFonts w:ascii="Courier New" w:hAnsi="Courier New" w:cs="Courier New"/>
              </w:rPr>
              <w:t xml:space="preserve">мероприятия 1.1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rHeight w:val="400"/>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 рамках основного      </w:t>
            </w:r>
          </w:p>
          <w:p w:rsidR="00325D03" w:rsidRDefault="00325D03" w:rsidP="00636AC8">
            <w:pPr>
              <w:rPr>
                <w:rFonts w:ascii="Courier New" w:hAnsi="Courier New" w:cs="Courier New"/>
              </w:rPr>
            </w:pPr>
            <w:r>
              <w:rPr>
                <w:rFonts w:ascii="Courier New" w:hAnsi="Courier New" w:cs="Courier New"/>
              </w:rPr>
              <w:t xml:space="preserve">мероприятия 1.2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lastRenderedPageBreak/>
              <w:t xml:space="preserve">...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Итого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r w:rsidR="00325D03" w:rsidTr="00636AC8">
        <w:trPr>
          <w:tblCellSpacing w:w="5" w:type="nil"/>
        </w:trPr>
        <w:tc>
          <w:tcPr>
            <w:tcW w:w="304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r>
              <w:rPr>
                <w:rFonts w:ascii="Courier New" w:hAnsi="Courier New" w:cs="Courier New"/>
              </w:rPr>
              <w:t xml:space="preserve">Всего                   </w:t>
            </w:r>
          </w:p>
        </w:tc>
        <w:tc>
          <w:tcPr>
            <w:tcW w:w="1872"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755"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c>
          <w:tcPr>
            <w:tcW w:w="1287" w:type="dxa"/>
            <w:tcBorders>
              <w:left w:val="single" w:sz="8" w:space="0" w:color="auto"/>
              <w:bottom w:val="single" w:sz="8" w:space="0" w:color="auto"/>
              <w:right w:val="single" w:sz="8" w:space="0" w:color="auto"/>
            </w:tcBorders>
          </w:tcPr>
          <w:p w:rsidR="00325D03" w:rsidRDefault="00325D03" w:rsidP="00636AC8">
            <w:pPr>
              <w:rPr>
                <w:rFonts w:ascii="Courier New" w:hAnsi="Courier New" w:cs="Courier New"/>
              </w:rPr>
            </w:pPr>
          </w:p>
        </w:tc>
      </w:tr>
    </w:tbl>
    <w:p w:rsidR="00325D03" w:rsidRDefault="00325D03" w:rsidP="00325D03">
      <w:pPr>
        <w:jc w:val="both"/>
      </w:pPr>
    </w:p>
    <w:p w:rsidR="00325D03" w:rsidRDefault="00325D03" w:rsidP="00325D03">
      <w:pPr>
        <w:pStyle w:val="ConsPlusNonformat"/>
      </w:pPr>
      <w:r>
        <w:t xml:space="preserve">    --------------------------------</w:t>
      </w:r>
    </w:p>
    <w:p w:rsidR="00325D03" w:rsidRDefault="00325D03" w:rsidP="00325D03">
      <w:pPr>
        <w:pStyle w:val="ConsPlusNonformat"/>
      </w:pPr>
      <w:bookmarkStart w:id="36" w:name="Par1371"/>
      <w:bookmarkEnd w:id="36"/>
      <w:r>
        <w:t xml:space="preserve">    &lt;*&gt; расшифровывается по каждому виду целевых средств</w:t>
      </w:r>
    </w:p>
    <w:p w:rsidR="00325D03" w:rsidRDefault="00325D03" w:rsidP="00325D03">
      <w:pPr>
        <w:pStyle w:val="ConsPlusNonformat"/>
      </w:pPr>
    </w:p>
    <w:p w:rsidR="00325D03" w:rsidRDefault="00325D03" w:rsidP="00325D03">
      <w:pPr>
        <w:pStyle w:val="ConsPlusNonformat"/>
      </w:pPr>
      <w:r>
        <w:t>Руководитель _______________________</w:t>
      </w:r>
    </w:p>
    <w:p w:rsidR="00325D03" w:rsidRDefault="00325D03" w:rsidP="00325D03">
      <w:pPr>
        <w:pStyle w:val="ConsPlusNonformat"/>
      </w:pPr>
      <w:r>
        <w:t xml:space="preserve">                   (подпись)</w:t>
      </w:r>
    </w:p>
    <w:p w:rsidR="00325D03" w:rsidRDefault="00325D03" w:rsidP="00325D03">
      <w:pPr>
        <w:pStyle w:val="ConsPlusNonformat"/>
      </w:pPr>
    </w:p>
    <w:p w:rsidR="00325D03" w:rsidRDefault="00325D03" w:rsidP="00325D03">
      <w:pPr>
        <w:pStyle w:val="ConsPlusNonformat"/>
      </w:pPr>
      <w:r>
        <w:t>"___" "_________" 20___ г.</w:t>
      </w: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both"/>
      </w:pPr>
    </w:p>
    <w:p w:rsidR="00325D03" w:rsidRDefault="00325D03" w:rsidP="00325D03">
      <w:pPr>
        <w:jc w:val="right"/>
        <w:outlineLvl w:val="0"/>
      </w:pPr>
      <w:bookmarkStart w:id="37" w:name="Par1382"/>
      <w:bookmarkEnd w:id="37"/>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jc w:val="right"/>
        <w:outlineLvl w:val="0"/>
      </w:pPr>
    </w:p>
    <w:p w:rsidR="00325D03" w:rsidRDefault="00325D03" w:rsidP="00325D03">
      <w:pPr>
        <w:outlineLvl w:val="0"/>
      </w:pPr>
      <w:r>
        <w:tab/>
      </w:r>
      <w:r>
        <w:tab/>
      </w:r>
      <w:r>
        <w:tab/>
      </w:r>
      <w:r>
        <w:tab/>
      </w:r>
      <w:r>
        <w:tab/>
      </w:r>
      <w:r>
        <w:tab/>
      </w:r>
      <w:r>
        <w:tab/>
      </w:r>
      <w:r>
        <w:tab/>
        <w:t>Приложение N 2 к постановлению</w:t>
      </w:r>
    </w:p>
    <w:p w:rsidR="00325D03" w:rsidRDefault="00325D03" w:rsidP="00325D03">
      <w:r>
        <w:tab/>
      </w:r>
      <w:r>
        <w:tab/>
      </w:r>
      <w:r>
        <w:tab/>
      </w:r>
      <w:r>
        <w:tab/>
      </w:r>
      <w:r>
        <w:tab/>
      </w:r>
      <w:r>
        <w:tab/>
      </w:r>
      <w:r>
        <w:tab/>
      </w:r>
      <w:r>
        <w:tab/>
        <w:t xml:space="preserve">администрации Лысогорского </w:t>
      </w:r>
      <w:r>
        <w:tab/>
      </w:r>
      <w:r>
        <w:tab/>
      </w:r>
      <w:r>
        <w:tab/>
      </w:r>
      <w:r>
        <w:tab/>
      </w:r>
      <w:r>
        <w:tab/>
      </w:r>
      <w:r>
        <w:tab/>
      </w:r>
      <w:r>
        <w:tab/>
      </w:r>
      <w:r>
        <w:tab/>
      </w:r>
      <w:r>
        <w:tab/>
      </w:r>
      <w:r>
        <w:tab/>
        <w:t>муниципального района</w:t>
      </w:r>
    </w:p>
    <w:p w:rsidR="00325D03" w:rsidRDefault="00325D03" w:rsidP="00325D03">
      <w:r>
        <w:tab/>
      </w:r>
      <w:r>
        <w:tab/>
      </w:r>
      <w:r>
        <w:tab/>
      </w:r>
      <w:r>
        <w:tab/>
      </w:r>
      <w:r>
        <w:tab/>
      </w:r>
      <w:r>
        <w:tab/>
      </w:r>
      <w:r>
        <w:tab/>
      </w:r>
      <w:r>
        <w:tab/>
        <w:t xml:space="preserve">от                         </w:t>
      </w:r>
      <w:smartTag w:uri="urn:schemas-microsoft-com:office:smarttags" w:element="metricconverter">
        <w:smartTagPr>
          <w:attr w:name="ProductID" w:val="2013 г"/>
        </w:smartTagPr>
        <w:r>
          <w:t>2013 г</w:t>
        </w:r>
      </w:smartTag>
      <w:r>
        <w:t xml:space="preserve">.  № ______ </w:t>
      </w:r>
    </w:p>
    <w:p w:rsidR="00325D03" w:rsidRDefault="00325D03" w:rsidP="00325D03">
      <w:pPr>
        <w:jc w:val="both"/>
      </w:pPr>
    </w:p>
    <w:p w:rsidR="00325D03" w:rsidRPr="00D23522" w:rsidRDefault="00325D03" w:rsidP="00325D03">
      <w:pPr>
        <w:jc w:val="center"/>
        <w:rPr>
          <w:b/>
          <w:bCs/>
          <w:sz w:val="24"/>
          <w:szCs w:val="24"/>
        </w:rPr>
      </w:pPr>
      <w:bookmarkStart w:id="38" w:name="Par1387"/>
      <w:bookmarkEnd w:id="38"/>
      <w:r w:rsidRPr="00D23522">
        <w:rPr>
          <w:b/>
          <w:bCs/>
          <w:sz w:val="24"/>
          <w:szCs w:val="24"/>
        </w:rPr>
        <w:t>ПОРЯДОК</w:t>
      </w:r>
    </w:p>
    <w:p w:rsidR="00325D03" w:rsidRPr="00D23522" w:rsidRDefault="00325D03" w:rsidP="00325D03">
      <w:pPr>
        <w:jc w:val="center"/>
        <w:rPr>
          <w:b/>
          <w:bCs/>
          <w:sz w:val="24"/>
          <w:szCs w:val="24"/>
        </w:rPr>
      </w:pPr>
      <w:r w:rsidRPr="00D23522">
        <w:rPr>
          <w:b/>
          <w:bCs/>
          <w:sz w:val="24"/>
          <w:szCs w:val="24"/>
        </w:rPr>
        <w:t>ОЦЕНКИ ЭФФЕКТИВНОСТИ РЕАЛИЗАЦИИ МУНИЦИПАЛЬНЫХ ПРОГРАММ</w:t>
      </w:r>
    </w:p>
    <w:p w:rsidR="00325D03" w:rsidRPr="00D23522" w:rsidRDefault="00325D03" w:rsidP="00325D03">
      <w:pPr>
        <w:jc w:val="both"/>
        <w:rPr>
          <w:sz w:val="24"/>
          <w:szCs w:val="24"/>
        </w:rPr>
      </w:pPr>
    </w:p>
    <w:p w:rsidR="00325D03" w:rsidRDefault="00325D03" w:rsidP="00325D03">
      <w:pPr>
        <w:ind w:firstLine="540"/>
        <w:jc w:val="both"/>
      </w:pPr>
      <w:r>
        <w:t>1. Оценка эффективности реализации муниципальной программы (далее - оценка) проводится ежегодно отделом  экономики администрации  Лысогорского муниципального района в соответствии с настоящим Порядком.</w:t>
      </w:r>
    </w:p>
    <w:p w:rsidR="00325D03" w:rsidRDefault="00325D03" w:rsidP="00325D03">
      <w:pPr>
        <w:ind w:firstLine="540"/>
        <w:jc w:val="both"/>
      </w:pPr>
      <w:r>
        <w:t>По результатам реализации муниципальной программы за год может быть сделан один из следующих выводов:</w:t>
      </w:r>
    </w:p>
    <w:p w:rsidR="00325D03" w:rsidRDefault="00325D03" w:rsidP="00325D03">
      <w:pPr>
        <w:ind w:firstLine="540"/>
        <w:jc w:val="both"/>
      </w:pPr>
      <w:r>
        <w:t>- программа эффективна;</w:t>
      </w:r>
    </w:p>
    <w:p w:rsidR="00325D03" w:rsidRDefault="00325D03" w:rsidP="00325D03">
      <w:pPr>
        <w:ind w:firstLine="540"/>
        <w:jc w:val="both"/>
      </w:pPr>
      <w:r>
        <w:t>- программа эффективна, но требует корректировки в части изменения значений показателей эффективности и (или) объемов финансирования программы;</w:t>
      </w:r>
    </w:p>
    <w:p w:rsidR="00325D03" w:rsidRDefault="00325D03" w:rsidP="00325D03">
      <w:pPr>
        <w:ind w:firstLine="540"/>
        <w:jc w:val="both"/>
      </w:pPr>
      <w:r>
        <w:t>- программа неэффективна и требует досрочного прекращения ее реализации.</w:t>
      </w:r>
    </w:p>
    <w:p w:rsidR="00325D03" w:rsidRDefault="00325D03" w:rsidP="00325D03">
      <w:pPr>
        <w:ind w:firstLine="540"/>
        <w:jc w:val="both"/>
      </w:pPr>
      <w:r>
        <w:t xml:space="preserve">2. Оценка эффективности реализации муниципальной программы представляет собой алгоритм </w:t>
      </w:r>
      <w:proofErr w:type="gramStart"/>
      <w:r>
        <w:t>расчета показателей результативности выполнения основных мероприятий</w:t>
      </w:r>
      <w:proofErr w:type="gramEnd"/>
      <w:r>
        <w:t xml:space="preserve"> и мероприятий ведомственных целевых программ подпрограмм муниципальной программы. Оценка осуществляется на основании результатов мониторинга и оценки степени достижения целевых значений муниципальной программы.</w:t>
      </w:r>
    </w:p>
    <w:p w:rsidR="00325D03" w:rsidRDefault="00325D03" w:rsidP="00325D03">
      <w:pPr>
        <w:ind w:firstLine="540"/>
        <w:jc w:val="both"/>
      </w:pPr>
      <w:r>
        <w:t>3. Оценка представляет собой расчет совокупности баллов показателей результативности, полноты использования средств и реализации мероприятий по муниципальной программе.</w:t>
      </w:r>
    </w:p>
    <w:p w:rsidR="00325D03" w:rsidRDefault="00325D03" w:rsidP="00325D03">
      <w:pPr>
        <w:ind w:firstLine="540"/>
        <w:jc w:val="both"/>
      </w:pPr>
      <w:r>
        <w:t>4.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год и осуществляется по следующей формуле:</w:t>
      </w:r>
    </w:p>
    <w:p w:rsidR="00325D03" w:rsidRDefault="00325D03" w:rsidP="00325D03">
      <w:pPr>
        <w:jc w:val="both"/>
      </w:pPr>
    </w:p>
    <w:p w:rsidR="00325D03" w:rsidRDefault="00325D03" w:rsidP="00325D03">
      <w:pPr>
        <w:ind w:firstLine="540"/>
        <w:jc w:val="both"/>
      </w:pPr>
      <w:r>
        <w:rPr>
          <w:noProof/>
        </w:rPr>
        <w:drawing>
          <wp:inline distT="0" distB="0" distL="0" distR="0">
            <wp:extent cx="1028700" cy="46672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66725"/>
                    </a:xfrm>
                    <a:prstGeom prst="rect">
                      <a:avLst/>
                    </a:prstGeom>
                    <a:noFill/>
                    <a:ln>
                      <a:noFill/>
                    </a:ln>
                  </pic:spPr>
                </pic:pic>
              </a:graphicData>
            </a:graphic>
          </wp:inline>
        </w:drawing>
      </w:r>
    </w:p>
    <w:p w:rsidR="00325D03" w:rsidRDefault="00325D03" w:rsidP="00325D03">
      <w:pPr>
        <w:jc w:val="both"/>
      </w:pPr>
    </w:p>
    <w:p w:rsidR="00325D03" w:rsidRDefault="00325D03" w:rsidP="00325D03">
      <w:pPr>
        <w:ind w:firstLine="540"/>
        <w:jc w:val="both"/>
      </w:pPr>
      <w:r>
        <w:t>R - усредненное значение результативности реализации муниципальной программы за отчетный год по всем целевым показателям (в баллах);</w:t>
      </w:r>
    </w:p>
    <w:p w:rsidR="00325D03" w:rsidRDefault="00325D03" w:rsidP="00325D03">
      <w:pPr>
        <w:ind w:firstLine="540"/>
        <w:jc w:val="both"/>
      </w:pPr>
      <w:r>
        <w:t>n - общее количество целевых показателей, достижение которых запланировано в муниципальной программе на соответствующий год;</w:t>
      </w:r>
    </w:p>
    <w:p w:rsidR="00325D03" w:rsidRDefault="00325D03" w:rsidP="00325D03">
      <w:pPr>
        <w:ind w:firstLine="540"/>
        <w:jc w:val="both"/>
      </w:pPr>
      <w:r>
        <w:rPr>
          <w:noProof/>
          <w:position w:val="-8"/>
        </w:rPr>
        <w:drawing>
          <wp:inline distT="0" distB="0" distL="0" distR="0">
            <wp:extent cx="152400" cy="2286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степень достижения i-го целевого показателя муниципальной программы за отчетный год (в баллах), которое может принимать одно из следующих значений:</w:t>
      </w:r>
    </w:p>
    <w:p w:rsidR="00325D03" w:rsidRDefault="00325D03" w:rsidP="00325D03">
      <w:pPr>
        <w:ind w:firstLine="540"/>
        <w:jc w:val="both"/>
      </w:pPr>
      <w:r>
        <w:t>10 баллов при значении </w:t>
      </w:r>
      <w:r>
        <w:rPr>
          <w:noProof/>
          <w:position w:val="-8"/>
        </w:rPr>
        <w:drawing>
          <wp:inline distT="0" distB="0" distL="0" distR="0">
            <wp:extent cx="714375" cy="22860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228600"/>
                    </a:xfrm>
                    <a:prstGeom prst="rect">
                      <a:avLst/>
                    </a:prstGeom>
                    <a:noFill/>
                    <a:ln>
                      <a:noFill/>
                    </a:ln>
                  </pic:spPr>
                </pic:pic>
              </a:graphicData>
            </a:graphic>
          </wp:inline>
        </w:drawing>
      </w:r>
    </w:p>
    <w:p w:rsidR="00325D03" w:rsidRDefault="00325D03" w:rsidP="00325D03">
      <w:pPr>
        <w:ind w:firstLine="540"/>
        <w:jc w:val="both"/>
      </w:pPr>
      <w:r>
        <w:t>8 баллов при значении </w:t>
      </w:r>
      <w:r>
        <w:rPr>
          <w:noProof/>
          <w:position w:val="-8"/>
        </w:rPr>
        <w:drawing>
          <wp:inline distT="0" distB="0" distL="0" distR="0">
            <wp:extent cx="1143000" cy="2286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228600"/>
                    </a:xfrm>
                    <a:prstGeom prst="rect">
                      <a:avLst/>
                    </a:prstGeom>
                    <a:noFill/>
                    <a:ln>
                      <a:noFill/>
                    </a:ln>
                  </pic:spPr>
                </pic:pic>
              </a:graphicData>
            </a:graphic>
          </wp:inline>
        </w:drawing>
      </w:r>
    </w:p>
    <w:p w:rsidR="00325D03" w:rsidRDefault="00325D03" w:rsidP="00325D03">
      <w:pPr>
        <w:ind w:firstLine="540"/>
        <w:jc w:val="both"/>
      </w:pPr>
      <w:r>
        <w:t>7 баллов при значении </w:t>
      </w:r>
      <w:r>
        <w:rPr>
          <w:noProof/>
          <w:position w:val="-8"/>
        </w:rPr>
        <w:drawing>
          <wp:inline distT="0" distB="0" distL="0" distR="0">
            <wp:extent cx="1076325" cy="22860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228600"/>
                    </a:xfrm>
                    <a:prstGeom prst="rect">
                      <a:avLst/>
                    </a:prstGeom>
                    <a:noFill/>
                    <a:ln>
                      <a:noFill/>
                    </a:ln>
                  </pic:spPr>
                </pic:pic>
              </a:graphicData>
            </a:graphic>
          </wp:inline>
        </w:drawing>
      </w:r>
    </w:p>
    <w:p w:rsidR="00325D03" w:rsidRDefault="00325D03" w:rsidP="00325D03">
      <w:pPr>
        <w:ind w:firstLine="540"/>
        <w:jc w:val="both"/>
      </w:pPr>
      <w:r>
        <w:t>5 баллов при значении </w:t>
      </w:r>
      <w:r>
        <w:rPr>
          <w:noProof/>
          <w:position w:val="-8"/>
        </w:rPr>
        <w:drawing>
          <wp:inline distT="0" distB="0" distL="0" distR="0">
            <wp:extent cx="1076325" cy="2286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228600"/>
                    </a:xfrm>
                    <a:prstGeom prst="rect">
                      <a:avLst/>
                    </a:prstGeom>
                    <a:noFill/>
                    <a:ln>
                      <a:noFill/>
                    </a:ln>
                  </pic:spPr>
                </pic:pic>
              </a:graphicData>
            </a:graphic>
          </wp:inline>
        </w:drawing>
      </w:r>
    </w:p>
    <w:p w:rsidR="00325D03" w:rsidRDefault="00325D03" w:rsidP="00325D03">
      <w:pPr>
        <w:ind w:firstLine="540"/>
        <w:jc w:val="both"/>
      </w:pPr>
      <w:r>
        <w:t>0 баллов при значении </w:t>
      </w:r>
      <w:r>
        <w:rPr>
          <w:noProof/>
          <w:position w:val="-8"/>
        </w:rPr>
        <w:drawing>
          <wp:inline distT="0" distB="0" distL="0" distR="0">
            <wp:extent cx="647700"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28600"/>
                    </a:xfrm>
                    <a:prstGeom prst="rect">
                      <a:avLst/>
                    </a:prstGeom>
                    <a:noFill/>
                    <a:ln>
                      <a:noFill/>
                    </a:ln>
                  </pic:spPr>
                </pic:pic>
              </a:graphicData>
            </a:graphic>
          </wp:inline>
        </w:drawing>
      </w:r>
    </w:p>
    <w:p w:rsidR="00325D03" w:rsidRDefault="00325D03" w:rsidP="00325D03">
      <w:pPr>
        <w:ind w:firstLine="540"/>
        <w:jc w:val="both"/>
      </w:pPr>
      <w:r>
        <w:t xml:space="preserve">Расчет результативности i-го целевого показателя муниципальной программы </w:t>
      </w:r>
      <w:r>
        <w:rPr>
          <w:noProof/>
          <w:position w:val="-8"/>
        </w:rPr>
        <w:drawing>
          <wp:inline distT="0" distB="0" distL="0" distR="0">
            <wp:extent cx="180975" cy="22860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проводится:</w:t>
      </w:r>
    </w:p>
    <w:p w:rsidR="00325D03" w:rsidRDefault="00325D03" w:rsidP="00325D03">
      <w:pPr>
        <w:ind w:firstLine="540"/>
        <w:jc w:val="both"/>
      </w:pPr>
      <w:r>
        <w:t>а) в отношении показателей, большее значение которых соответствует большей эффективности, по формуле:</w:t>
      </w:r>
    </w:p>
    <w:p w:rsidR="00325D03" w:rsidRDefault="00325D03" w:rsidP="00325D03">
      <w:pPr>
        <w:jc w:val="both"/>
      </w:pPr>
    </w:p>
    <w:p w:rsidR="00325D03" w:rsidRDefault="00325D03" w:rsidP="00325D03">
      <w:pPr>
        <w:ind w:firstLine="540"/>
        <w:jc w:val="both"/>
      </w:pPr>
      <w:r>
        <w:rPr>
          <w:noProof/>
        </w:rPr>
        <w:drawing>
          <wp:inline distT="0" distB="0" distL="0" distR="0">
            <wp:extent cx="1400175" cy="4572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457200"/>
                    </a:xfrm>
                    <a:prstGeom prst="rect">
                      <a:avLst/>
                    </a:prstGeom>
                    <a:noFill/>
                    <a:ln>
                      <a:noFill/>
                    </a:ln>
                  </pic:spPr>
                </pic:pic>
              </a:graphicData>
            </a:graphic>
          </wp:inline>
        </w:drawing>
      </w:r>
    </w:p>
    <w:p w:rsidR="00325D03" w:rsidRDefault="00325D03" w:rsidP="00325D03">
      <w:pPr>
        <w:jc w:val="both"/>
      </w:pPr>
    </w:p>
    <w:p w:rsidR="00325D03" w:rsidRDefault="00325D03" w:rsidP="00325D03">
      <w:pPr>
        <w:ind w:firstLine="540"/>
        <w:jc w:val="both"/>
      </w:pPr>
      <w:r>
        <w:rPr>
          <w:noProof/>
          <w:position w:val="-9"/>
        </w:rPr>
        <w:drawing>
          <wp:inline distT="0" distB="0" distL="0" distR="0">
            <wp:extent cx="371475" cy="2381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38125"/>
                    </a:xfrm>
                    <a:prstGeom prst="rect">
                      <a:avLst/>
                    </a:prstGeom>
                    <a:noFill/>
                    <a:ln>
                      <a:noFill/>
                    </a:ln>
                  </pic:spPr>
                </pic:pic>
              </a:graphicData>
            </a:graphic>
          </wp:inline>
        </w:drawing>
      </w:r>
      <w:r>
        <w:t xml:space="preserve"> - фактическое значение i-го целевого показателя за отчетный год;</w:t>
      </w:r>
    </w:p>
    <w:p w:rsidR="00325D03" w:rsidRDefault="00325D03" w:rsidP="00325D03">
      <w:pPr>
        <w:ind w:firstLine="540"/>
        <w:jc w:val="both"/>
      </w:pPr>
      <w:r>
        <w:rPr>
          <w:noProof/>
          <w:position w:val="-9"/>
        </w:rPr>
        <w:drawing>
          <wp:inline distT="0" distB="0" distL="0" distR="0">
            <wp:extent cx="304800" cy="2381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38125"/>
                    </a:xfrm>
                    <a:prstGeom prst="rect">
                      <a:avLst/>
                    </a:prstGeom>
                    <a:noFill/>
                    <a:ln>
                      <a:noFill/>
                    </a:ln>
                  </pic:spPr>
                </pic:pic>
              </a:graphicData>
            </a:graphic>
          </wp:inline>
        </w:drawing>
      </w:r>
      <w:r>
        <w:t xml:space="preserve"> - значение i-го целевого показателя, установленное муниципальной программой на соответствующий год;</w:t>
      </w:r>
    </w:p>
    <w:p w:rsidR="00325D03" w:rsidRDefault="00325D03" w:rsidP="00325D03">
      <w:pPr>
        <w:ind w:firstLine="540"/>
        <w:jc w:val="both"/>
      </w:pPr>
      <w:r>
        <w:t>б) в отношении показателей, большее значение которых соответствует меньшей эффективности, по формуле:</w:t>
      </w:r>
    </w:p>
    <w:p w:rsidR="00325D03" w:rsidRDefault="00325D03" w:rsidP="00325D03">
      <w:pPr>
        <w:jc w:val="both"/>
      </w:pPr>
    </w:p>
    <w:p w:rsidR="00325D03" w:rsidRDefault="00325D03" w:rsidP="00325D03">
      <w:pPr>
        <w:ind w:firstLine="540"/>
        <w:jc w:val="both"/>
      </w:pPr>
      <w:r>
        <w:rPr>
          <w:noProof/>
        </w:rPr>
        <w:drawing>
          <wp:inline distT="0" distB="0" distL="0" distR="0">
            <wp:extent cx="1171575" cy="4572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457200"/>
                    </a:xfrm>
                    <a:prstGeom prst="rect">
                      <a:avLst/>
                    </a:prstGeom>
                    <a:noFill/>
                    <a:ln>
                      <a:noFill/>
                    </a:ln>
                  </pic:spPr>
                </pic:pic>
              </a:graphicData>
            </a:graphic>
          </wp:inline>
        </w:drawing>
      </w:r>
    </w:p>
    <w:p w:rsidR="00325D03" w:rsidRDefault="00325D03" w:rsidP="00325D03">
      <w:pPr>
        <w:jc w:val="both"/>
      </w:pPr>
    </w:p>
    <w:p w:rsidR="00325D03" w:rsidRDefault="00325D03" w:rsidP="00325D03">
      <w:pPr>
        <w:ind w:firstLine="540"/>
        <w:jc w:val="both"/>
      </w:pPr>
      <w:r>
        <w:t xml:space="preserve">5. </w:t>
      </w:r>
      <w:proofErr w:type="gramStart"/>
      <w:r>
        <w:t>Полнота использования бюджетных ассигнований бюджета Лысогорского муниципального района, предусмотренных на реализацию муниципальной программы, рассчитывается на основании степени соответствия кассовых расходов бюджета Лысогорского муниципального района на реализацию муниципальной программы бюджетным ассигнованиям бюджета Лысогорского муниципального района, предусмотренным на эти цели, и выражается показателем B (в баллах), который может принимать одно из следующих значений:</w:t>
      </w:r>
      <w:proofErr w:type="gramEnd"/>
    </w:p>
    <w:p w:rsidR="00325D03" w:rsidRDefault="00325D03" w:rsidP="00325D03">
      <w:pPr>
        <w:ind w:firstLine="540"/>
        <w:jc w:val="both"/>
      </w:pPr>
      <w:r>
        <w:t>10 баллов при значении </w:t>
      </w:r>
      <w:r>
        <w:rPr>
          <w:noProof/>
          <w:position w:val="-6"/>
        </w:rPr>
        <w:drawing>
          <wp:inline distT="0" distB="0" distL="0" distR="0">
            <wp:extent cx="685800" cy="2000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200025"/>
                    </a:xfrm>
                    <a:prstGeom prst="rect">
                      <a:avLst/>
                    </a:prstGeom>
                    <a:noFill/>
                    <a:ln>
                      <a:noFill/>
                    </a:ln>
                  </pic:spPr>
                </pic:pic>
              </a:graphicData>
            </a:graphic>
          </wp:inline>
        </w:drawing>
      </w:r>
    </w:p>
    <w:p w:rsidR="00325D03" w:rsidRDefault="00325D03" w:rsidP="00325D03">
      <w:pPr>
        <w:ind w:firstLine="540"/>
        <w:jc w:val="both"/>
      </w:pPr>
      <w:r>
        <w:t>8 баллов при значении </w:t>
      </w:r>
      <w:r>
        <w:rPr>
          <w:noProof/>
          <w:position w:val="-6"/>
        </w:rPr>
        <w:drawing>
          <wp:inline distT="0" distB="0" distL="0" distR="0">
            <wp:extent cx="1104900" cy="2000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200025"/>
                    </a:xfrm>
                    <a:prstGeom prst="rect">
                      <a:avLst/>
                    </a:prstGeom>
                    <a:noFill/>
                    <a:ln>
                      <a:noFill/>
                    </a:ln>
                  </pic:spPr>
                </pic:pic>
              </a:graphicData>
            </a:graphic>
          </wp:inline>
        </w:drawing>
      </w:r>
    </w:p>
    <w:p w:rsidR="00325D03" w:rsidRDefault="00325D03" w:rsidP="00325D03">
      <w:pPr>
        <w:ind w:firstLine="540"/>
        <w:jc w:val="both"/>
      </w:pPr>
      <w:r>
        <w:t>5 баллов при значении </w:t>
      </w:r>
      <w:r>
        <w:rPr>
          <w:noProof/>
          <w:position w:val="-6"/>
        </w:rPr>
        <w:drawing>
          <wp:inline distT="0" distB="0" distL="0" distR="0">
            <wp:extent cx="1038225" cy="200025"/>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200025"/>
                    </a:xfrm>
                    <a:prstGeom prst="rect">
                      <a:avLst/>
                    </a:prstGeom>
                    <a:noFill/>
                    <a:ln>
                      <a:noFill/>
                    </a:ln>
                  </pic:spPr>
                </pic:pic>
              </a:graphicData>
            </a:graphic>
          </wp:inline>
        </w:drawing>
      </w:r>
    </w:p>
    <w:p w:rsidR="00325D03" w:rsidRDefault="00325D03" w:rsidP="00325D03">
      <w:pPr>
        <w:ind w:firstLine="540"/>
        <w:jc w:val="both"/>
      </w:pPr>
      <w:r>
        <w:t>3 балла при значении </w:t>
      </w:r>
      <w:r>
        <w:rPr>
          <w:noProof/>
          <w:position w:val="-6"/>
        </w:rPr>
        <w:drawing>
          <wp:inline distT="0" distB="0" distL="0" distR="0">
            <wp:extent cx="1038225" cy="200025"/>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200025"/>
                    </a:xfrm>
                    <a:prstGeom prst="rect">
                      <a:avLst/>
                    </a:prstGeom>
                    <a:noFill/>
                    <a:ln>
                      <a:noFill/>
                    </a:ln>
                  </pic:spPr>
                </pic:pic>
              </a:graphicData>
            </a:graphic>
          </wp:inline>
        </w:drawing>
      </w:r>
    </w:p>
    <w:p w:rsidR="00325D03" w:rsidRDefault="00325D03" w:rsidP="00325D03">
      <w:pPr>
        <w:ind w:firstLine="540"/>
        <w:jc w:val="both"/>
      </w:pPr>
      <w:r>
        <w:t>0 баллов при значении </w:t>
      </w:r>
      <w:r>
        <w:rPr>
          <w:noProof/>
          <w:position w:val="-6"/>
        </w:rPr>
        <w:drawing>
          <wp:inline distT="0" distB="0" distL="0" distR="0">
            <wp:extent cx="619125" cy="200025"/>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200025"/>
                    </a:xfrm>
                    <a:prstGeom prst="rect">
                      <a:avLst/>
                    </a:prstGeom>
                    <a:noFill/>
                    <a:ln>
                      <a:noFill/>
                    </a:ln>
                  </pic:spPr>
                </pic:pic>
              </a:graphicData>
            </a:graphic>
          </wp:inline>
        </w:drawing>
      </w:r>
    </w:p>
    <w:p w:rsidR="00325D03" w:rsidRDefault="00325D03" w:rsidP="00325D03">
      <w:pPr>
        <w:ind w:firstLine="540"/>
        <w:jc w:val="both"/>
      </w:pPr>
      <w:r>
        <w:t>при этом значения степени соответствия кассовых расходов бюджета Лысогорского муниципального района на реализацию муниципальной программы бюджетным ассигнованиям бюджета Лысогорского муниципального района, предусмотренным на эти цели, C (</w:t>
      </w:r>
      <w:proofErr w:type="gramStart"/>
      <w:r>
        <w:t>в</w:t>
      </w:r>
      <w:proofErr w:type="gramEnd"/>
      <w:r>
        <w:t xml:space="preserve"> %) рассчитываются по следующей формуле:</w:t>
      </w:r>
    </w:p>
    <w:p w:rsidR="00325D03" w:rsidRDefault="00325D03" w:rsidP="00325D03">
      <w:pPr>
        <w:jc w:val="both"/>
      </w:pPr>
    </w:p>
    <w:p w:rsidR="00325D03" w:rsidRDefault="00325D03" w:rsidP="00325D03">
      <w:pPr>
        <w:ind w:firstLine="540"/>
        <w:jc w:val="both"/>
      </w:pPr>
      <w:r>
        <w:rPr>
          <w:noProof/>
        </w:rPr>
        <w:drawing>
          <wp:inline distT="0" distB="0" distL="0" distR="0">
            <wp:extent cx="1209675" cy="39052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390525"/>
                    </a:xfrm>
                    <a:prstGeom prst="rect">
                      <a:avLst/>
                    </a:prstGeom>
                    <a:noFill/>
                    <a:ln>
                      <a:noFill/>
                    </a:ln>
                  </pic:spPr>
                </pic:pic>
              </a:graphicData>
            </a:graphic>
          </wp:inline>
        </w:drawing>
      </w:r>
    </w:p>
    <w:p w:rsidR="00325D03" w:rsidRDefault="00325D03" w:rsidP="00325D03">
      <w:pPr>
        <w:ind w:firstLine="540"/>
        <w:jc w:val="both"/>
      </w:pPr>
      <w:proofErr w:type="gramStart"/>
      <w:r>
        <w:t>К</w:t>
      </w:r>
      <w:proofErr w:type="gramEnd"/>
      <w:r>
        <w:t xml:space="preserve"> - кассовое исполнение за счет средств бюджета Лысогорского муниципального района за отчетный год, тыс. руб.;</w:t>
      </w:r>
    </w:p>
    <w:p w:rsidR="00325D03" w:rsidRDefault="00325D03" w:rsidP="00325D03">
      <w:pPr>
        <w:ind w:firstLine="540"/>
        <w:jc w:val="both"/>
      </w:pPr>
      <w:r>
        <w:t>А - бюджетные ассигнования бюджета Лысогорского муниципального района, предусмотренные на соответствующий год решением Собрания Лысогорского муниципального района о бюджете (тыс. руб.).</w:t>
      </w:r>
    </w:p>
    <w:p w:rsidR="00325D03" w:rsidRDefault="00325D03" w:rsidP="00325D03">
      <w:pPr>
        <w:ind w:firstLine="540"/>
        <w:jc w:val="both"/>
      </w:pPr>
      <w:r>
        <w:t>6. Полнота реализации мероприятий муниципальной программы рассчитывается как степень выполнения всех мероприятий муниципальной программы (мероприятий ведомственных целевых программ и основных мероприятий подпрограмм) за отчетный год и выражается показателем M (в баллах), который может принимать одно из следующих значений:</w:t>
      </w:r>
    </w:p>
    <w:p w:rsidR="00325D03" w:rsidRDefault="00325D03" w:rsidP="00325D03">
      <w:pPr>
        <w:ind w:firstLine="540"/>
        <w:jc w:val="both"/>
      </w:pPr>
      <w:r>
        <w:t>10 баллов при значении </w:t>
      </w:r>
      <w:r>
        <w:rPr>
          <w:noProof/>
          <w:position w:val="-6"/>
        </w:rPr>
        <w:drawing>
          <wp:inline distT="0" distB="0" distL="0" distR="0">
            <wp:extent cx="714375" cy="200025"/>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200025"/>
                    </a:xfrm>
                    <a:prstGeom prst="rect">
                      <a:avLst/>
                    </a:prstGeom>
                    <a:noFill/>
                    <a:ln>
                      <a:noFill/>
                    </a:ln>
                  </pic:spPr>
                </pic:pic>
              </a:graphicData>
            </a:graphic>
          </wp:inline>
        </w:drawing>
      </w:r>
    </w:p>
    <w:p w:rsidR="00325D03" w:rsidRDefault="00325D03" w:rsidP="00325D03">
      <w:pPr>
        <w:ind w:firstLine="540"/>
        <w:jc w:val="both"/>
      </w:pPr>
      <w:r>
        <w:t>8 баллов при значении </w:t>
      </w:r>
      <w:r>
        <w:rPr>
          <w:noProof/>
          <w:position w:val="-6"/>
        </w:rPr>
        <w:drawing>
          <wp:inline distT="0" distB="0" distL="0" distR="0">
            <wp:extent cx="1143000" cy="2000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200025"/>
                    </a:xfrm>
                    <a:prstGeom prst="rect">
                      <a:avLst/>
                    </a:prstGeom>
                    <a:noFill/>
                    <a:ln>
                      <a:noFill/>
                    </a:ln>
                  </pic:spPr>
                </pic:pic>
              </a:graphicData>
            </a:graphic>
          </wp:inline>
        </w:drawing>
      </w:r>
    </w:p>
    <w:p w:rsidR="00325D03" w:rsidRDefault="00325D03" w:rsidP="00325D03">
      <w:pPr>
        <w:ind w:firstLine="540"/>
        <w:jc w:val="both"/>
      </w:pPr>
      <w:r>
        <w:t>5 баллов при значении </w:t>
      </w:r>
      <w:r>
        <w:rPr>
          <w:noProof/>
          <w:position w:val="-6"/>
        </w:rPr>
        <w:drawing>
          <wp:inline distT="0" distB="0" distL="0" distR="0">
            <wp:extent cx="1076325" cy="200025"/>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200025"/>
                    </a:xfrm>
                    <a:prstGeom prst="rect">
                      <a:avLst/>
                    </a:prstGeom>
                    <a:noFill/>
                    <a:ln>
                      <a:noFill/>
                    </a:ln>
                  </pic:spPr>
                </pic:pic>
              </a:graphicData>
            </a:graphic>
          </wp:inline>
        </w:drawing>
      </w:r>
    </w:p>
    <w:p w:rsidR="00325D03" w:rsidRDefault="00325D03" w:rsidP="00325D03">
      <w:pPr>
        <w:ind w:firstLine="540"/>
        <w:jc w:val="both"/>
      </w:pPr>
      <w:r>
        <w:t>3 балла при значении </w:t>
      </w:r>
      <w:r>
        <w:rPr>
          <w:noProof/>
          <w:position w:val="-6"/>
        </w:rPr>
        <w:drawing>
          <wp:inline distT="0" distB="0" distL="0" distR="0">
            <wp:extent cx="1076325" cy="200025"/>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200025"/>
                    </a:xfrm>
                    <a:prstGeom prst="rect">
                      <a:avLst/>
                    </a:prstGeom>
                    <a:noFill/>
                    <a:ln>
                      <a:noFill/>
                    </a:ln>
                  </pic:spPr>
                </pic:pic>
              </a:graphicData>
            </a:graphic>
          </wp:inline>
        </w:drawing>
      </w:r>
    </w:p>
    <w:p w:rsidR="00325D03" w:rsidRDefault="00325D03" w:rsidP="00325D03">
      <w:pPr>
        <w:ind w:firstLine="540"/>
        <w:jc w:val="both"/>
      </w:pPr>
      <w:r>
        <w:t>0 баллов при значении </w:t>
      </w:r>
      <w:r>
        <w:rPr>
          <w:noProof/>
          <w:position w:val="-6"/>
        </w:rPr>
        <w:drawing>
          <wp:inline distT="0" distB="0" distL="0" distR="0">
            <wp:extent cx="647700" cy="2000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00025"/>
                    </a:xfrm>
                    <a:prstGeom prst="rect">
                      <a:avLst/>
                    </a:prstGeom>
                    <a:noFill/>
                    <a:ln>
                      <a:noFill/>
                    </a:ln>
                  </pic:spPr>
                </pic:pic>
              </a:graphicData>
            </a:graphic>
          </wp:inline>
        </w:drawing>
      </w:r>
    </w:p>
    <w:p w:rsidR="00325D03" w:rsidRDefault="00325D03" w:rsidP="00325D03">
      <w:pPr>
        <w:ind w:firstLine="540"/>
        <w:jc w:val="both"/>
      </w:pPr>
      <w:r>
        <w:t>при этом значения степени реализации всех мероприятий муниципальной программы за отчетный год H (</w:t>
      </w:r>
      <w:proofErr w:type="gramStart"/>
      <w:r>
        <w:t>в</w:t>
      </w:r>
      <w:proofErr w:type="gramEnd"/>
      <w:r>
        <w:t xml:space="preserve"> %) рассчитываются по следующей формуле:</w:t>
      </w:r>
    </w:p>
    <w:p w:rsidR="00325D03" w:rsidRDefault="00325D03" w:rsidP="00325D03">
      <w:pPr>
        <w:jc w:val="both"/>
      </w:pPr>
    </w:p>
    <w:p w:rsidR="00325D03" w:rsidRDefault="00325D03" w:rsidP="00325D03">
      <w:pPr>
        <w:ind w:firstLine="540"/>
        <w:jc w:val="both"/>
      </w:pPr>
      <w:r>
        <w:rPr>
          <w:noProof/>
        </w:rPr>
        <w:drawing>
          <wp:inline distT="0" distB="0" distL="0" distR="0">
            <wp:extent cx="1323975" cy="4572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457200"/>
                    </a:xfrm>
                    <a:prstGeom prst="rect">
                      <a:avLst/>
                    </a:prstGeom>
                    <a:noFill/>
                    <a:ln>
                      <a:noFill/>
                    </a:ln>
                  </pic:spPr>
                </pic:pic>
              </a:graphicData>
            </a:graphic>
          </wp:inline>
        </w:drawing>
      </w:r>
    </w:p>
    <w:p w:rsidR="00325D03" w:rsidRDefault="00325D03" w:rsidP="00325D03">
      <w:pPr>
        <w:ind w:firstLine="540"/>
        <w:jc w:val="both"/>
      </w:pPr>
      <w:r>
        <w:rPr>
          <w:noProof/>
          <w:position w:val="-9"/>
        </w:rPr>
        <w:drawing>
          <wp:inline distT="0" distB="0" distL="0" distR="0">
            <wp:extent cx="238125" cy="23812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количество всех мероприятий муниципальной программы (мероприятия ведомственных целевых программ и основных мероприятий подпрограмм), выполненных за отчетный год (единиц);</w:t>
      </w:r>
    </w:p>
    <w:p w:rsidR="00325D03" w:rsidRDefault="00325D03" w:rsidP="00325D03">
      <w:pPr>
        <w:ind w:firstLine="540"/>
        <w:jc w:val="both"/>
      </w:pPr>
      <w:r>
        <w:rPr>
          <w:noProof/>
          <w:position w:val="-8"/>
        </w:rPr>
        <w:drawing>
          <wp:inline distT="0" distB="0" distL="0" distR="0">
            <wp:extent cx="219075" cy="2286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количество всех мероприятий муниципальной программы (мероприятия ведомственных целевых программ и основных мероприятий подпрограмм муниципальной программы), реализация которых была запланирована на соответствующий год (единиц).</w:t>
      </w:r>
    </w:p>
    <w:p w:rsidR="00325D03" w:rsidRDefault="00325D03" w:rsidP="00325D03">
      <w:pPr>
        <w:ind w:firstLine="540"/>
        <w:jc w:val="both"/>
      </w:pPr>
      <w:r>
        <w:t>7. Оценка в целом за отчетный год рассчитывается как показатель E (в баллах) по последующей формуле:</w:t>
      </w:r>
    </w:p>
    <w:p w:rsidR="00325D03" w:rsidRDefault="00325D03" w:rsidP="00325D03">
      <w:pPr>
        <w:jc w:val="both"/>
      </w:pPr>
    </w:p>
    <w:p w:rsidR="00325D03" w:rsidRDefault="00325D03" w:rsidP="00325D03">
      <w:pPr>
        <w:ind w:firstLine="540"/>
        <w:jc w:val="both"/>
      </w:pPr>
      <w:r>
        <w:t>E = R + B + M.</w:t>
      </w:r>
    </w:p>
    <w:p w:rsidR="00325D03" w:rsidRDefault="00325D03" w:rsidP="00325D03">
      <w:pPr>
        <w:jc w:val="both"/>
      </w:pPr>
    </w:p>
    <w:p w:rsidR="00325D03" w:rsidRDefault="00325D03" w:rsidP="00325D03">
      <w:pPr>
        <w:ind w:firstLine="540"/>
        <w:jc w:val="both"/>
      </w:pPr>
      <w:r>
        <w:t>8. В зависимости от значения E может быть сделан один из следующих выводов:</w:t>
      </w:r>
    </w:p>
    <w:p w:rsidR="00325D03" w:rsidRDefault="00325D03" w:rsidP="00325D03">
      <w:pPr>
        <w:ind w:firstLine="540"/>
        <w:jc w:val="both"/>
      </w:pPr>
      <w:r>
        <w:t>- если значение показателя E составляет более 20 баллов, то эффективность реализации муниципальной программы в отчетном году признается высокой (эффективное исполнение муниципальной программы);</w:t>
      </w:r>
    </w:p>
    <w:p w:rsidR="00325D03" w:rsidRDefault="00325D03" w:rsidP="00325D03">
      <w:pPr>
        <w:ind w:firstLine="540"/>
        <w:jc w:val="both"/>
      </w:pPr>
      <w:r>
        <w:t>- если значение показателя E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325D03" w:rsidRDefault="00325D03" w:rsidP="00325D03">
      <w:pPr>
        <w:ind w:firstLine="540"/>
        <w:jc w:val="both"/>
      </w:pPr>
      <w:r>
        <w:t>- если значение показателя E составляет менее 10 баллов, то эффективность реализации муниципальной программы в отчетном году признается низкой (неудовлетворительное исполнение муниципальной программы).</w:t>
      </w:r>
    </w:p>
    <w:p w:rsidR="00325D03" w:rsidRDefault="00325D03" w:rsidP="00325D03">
      <w:pPr>
        <w:jc w:val="both"/>
      </w:pPr>
    </w:p>
    <w:p w:rsidR="00325D03" w:rsidRPr="00D23522" w:rsidRDefault="00325D03" w:rsidP="00325D03">
      <w:pPr>
        <w:jc w:val="both"/>
        <w:rPr>
          <w:b/>
          <w:sz w:val="24"/>
          <w:szCs w:val="24"/>
        </w:rPr>
      </w:pPr>
      <w:r w:rsidRPr="00D23522">
        <w:rPr>
          <w:b/>
          <w:sz w:val="24"/>
          <w:szCs w:val="24"/>
        </w:rPr>
        <w:t xml:space="preserve">И.о. главы администрации </w:t>
      </w:r>
    </w:p>
    <w:p w:rsidR="00325D03" w:rsidRDefault="00325D03" w:rsidP="00325D03">
      <w:pPr>
        <w:jc w:val="both"/>
        <w:rPr>
          <w:b/>
          <w:sz w:val="24"/>
          <w:szCs w:val="24"/>
        </w:rPr>
      </w:pPr>
      <w:r w:rsidRPr="00D23522">
        <w:rPr>
          <w:b/>
          <w:sz w:val="24"/>
          <w:szCs w:val="24"/>
        </w:rPr>
        <w:t xml:space="preserve">муниципального района </w:t>
      </w:r>
      <w:r w:rsidRPr="00D23522">
        <w:rPr>
          <w:b/>
          <w:sz w:val="24"/>
          <w:szCs w:val="24"/>
        </w:rPr>
        <w:tab/>
      </w:r>
      <w:r w:rsidRPr="00D23522">
        <w:rPr>
          <w:b/>
          <w:sz w:val="24"/>
          <w:szCs w:val="24"/>
        </w:rPr>
        <w:tab/>
      </w:r>
      <w:r w:rsidRPr="00D23522">
        <w:rPr>
          <w:b/>
          <w:sz w:val="24"/>
          <w:szCs w:val="24"/>
        </w:rPr>
        <w:tab/>
      </w:r>
      <w:r w:rsidRPr="00D23522">
        <w:rPr>
          <w:b/>
          <w:sz w:val="24"/>
          <w:szCs w:val="24"/>
        </w:rPr>
        <w:tab/>
      </w:r>
      <w:r w:rsidRPr="00D23522">
        <w:rPr>
          <w:b/>
          <w:sz w:val="24"/>
          <w:szCs w:val="24"/>
        </w:rPr>
        <w:tab/>
      </w:r>
      <w:r w:rsidRPr="00D23522">
        <w:rPr>
          <w:b/>
          <w:sz w:val="24"/>
          <w:szCs w:val="24"/>
        </w:rPr>
        <w:tab/>
      </w:r>
      <w:r w:rsidRPr="00D23522">
        <w:rPr>
          <w:b/>
          <w:sz w:val="24"/>
          <w:szCs w:val="24"/>
        </w:rPr>
        <w:tab/>
        <w:t xml:space="preserve">С.А. Девличаров </w:t>
      </w:r>
    </w:p>
    <w:p w:rsidR="00C06F53" w:rsidRDefault="00C06F53">
      <w:bookmarkStart w:id="39" w:name="_GoBack"/>
      <w:bookmarkEnd w:id="39"/>
    </w:p>
    <w:sectPr w:rsidR="00C06F53" w:rsidSect="00013495">
      <w:pgSz w:w="11906" w:h="16838"/>
      <w:pgMar w:top="28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DC9"/>
    <w:multiLevelType w:val="hybridMultilevel"/>
    <w:tmpl w:val="E4BCB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525827"/>
    <w:multiLevelType w:val="hybridMultilevel"/>
    <w:tmpl w:val="62CED7D6"/>
    <w:lvl w:ilvl="0" w:tplc="FB766A3E">
      <w:start w:val="1"/>
      <w:numFmt w:val="upperRoman"/>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24E88"/>
    <w:multiLevelType w:val="hybridMultilevel"/>
    <w:tmpl w:val="7104258C"/>
    <w:lvl w:ilvl="0" w:tplc="8F3C65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2B20FC7"/>
    <w:multiLevelType w:val="multilevel"/>
    <w:tmpl w:val="FDAEC2F4"/>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4">
    <w:nsid w:val="3A1F0729"/>
    <w:multiLevelType w:val="hybridMultilevel"/>
    <w:tmpl w:val="205CB074"/>
    <w:lvl w:ilvl="0" w:tplc="09F2E7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C664CE7"/>
    <w:multiLevelType w:val="hybridMultilevel"/>
    <w:tmpl w:val="40881E4C"/>
    <w:lvl w:ilvl="0" w:tplc="A2ECB0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D0C7DCF"/>
    <w:multiLevelType w:val="hybridMultilevel"/>
    <w:tmpl w:val="90DE022A"/>
    <w:lvl w:ilvl="0" w:tplc="3BA0BB28">
      <w:start w:val="1"/>
      <w:numFmt w:val="decimal"/>
      <w:lvlText w:val="%1."/>
      <w:lvlJc w:val="left"/>
      <w:pPr>
        <w:ind w:left="786"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7">
    <w:nsid w:val="4DF97D2B"/>
    <w:multiLevelType w:val="hybridMultilevel"/>
    <w:tmpl w:val="B98EEE1C"/>
    <w:lvl w:ilvl="0" w:tplc="CBC6F3F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8">
    <w:nsid w:val="50910F61"/>
    <w:multiLevelType w:val="hybridMultilevel"/>
    <w:tmpl w:val="93187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36061"/>
    <w:rsid w:val="00013495"/>
    <w:rsid w:val="00325D03"/>
    <w:rsid w:val="00592CB7"/>
    <w:rsid w:val="00736061"/>
    <w:rsid w:val="00962BEC"/>
    <w:rsid w:val="00C0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0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325D03"/>
    <w:pPr>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5D03"/>
    <w:rPr>
      <w:rFonts w:ascii="Arial" w:eastAsiaTheme="minorEastAsia" w:hAnsi="Arial" w:cs="Arial"/>
      <w:b/>
      <w:bCs/>
      <w:color w:val="26282F"/>
      <w:sz w:val="24"/>
      <w:szCs w:val="24"/>
      <w:lang w:eastAsia="ru-RU"/>
    </w:rPr>
  </w:style>
  <w:style w:type="paragraph" w:styleId="a3">
    <w:name w:val="Balloon Text"/>
    <w:basedOn w:val="a"/>
    <w:link w:val="a4"/>
    <w:uiPriority w:val="99"/>
    <w:semiHidden/>
    <w:unhideWhenUsed/>
    <w:rsid w:val="00325D03"/>
    <w:rPr>
      <w:rFonts w:ascii="Tahoma" w:hAnsi="Tahoma" w:cs="Tahoma"/>
      <w:sz w:val="16"/>
      <w:szCs w:val="16"/>
    </w:rPr>
  </w:style>
  <w:style w:type="character" w:customStyle="1" w:styleId="a4">
    <w:name w:val="Текст выноски Знак"/>
    <w:basedOn w:val="a0"/>
    <w:link w:val="a3"/>
    <w:uiPriority w:val="99"/>
    <w:semiHidden/>
    <w:rsid w:val="00325D03"/>
    <w:rPr>
      <w:rFonts w:ascii="Tahoma" w:eastAsiaTheme="minorEastAsia" w:hAnsi="Tahoma" w:cs="Tahoma"/>
      <w:sz w:val="16"/>
      <w:szCs w:val="16"/>
      <w:lang w:eastAsia="ru-RU"/>
    </w:rPr>
  </w:style>
  <w:style w:type="paragraph" w:styleId="a5">
    <w:name w:val="No Spacing"/>
    <w:uiPriority w:val="1"/>
    <w:qFormat/>
    <w:rsid w:val="00325D0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6">
    <w:name w:val="List Paragraph"/>
    <w:basedOn w:val="a"/>
    <w:uiPriority w:val="34"/>
    <w:qFormat/>
    <w:rsid w:val="00325D03"/>
    <w:pPr>
      <w:ind w:left="720"/>
      <w:contextualSpacing/>
    </w:pPr>
  </w:style>
  <w:style w:type="table" w:styleId="a7">
    <w:name w:val="Table Grid"/>
    <w:basedOn w:val="a1"/>
    <w:rsid w:val="00325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Цветовое выделение"/>
    <w:uiPriority w:val="99"/>
    <w:rsid w:val="00325D03"/>
    <w:rPr>
      <w:b/>
      <w:bCs/>
      <w:color w:val="26282F"/>
      <w:sz w:val="26"/>
      <w:szCs w:val="26"/>
    </w:rPr>
  </w:style>
  <w:style w:type="character" w:customStyle="1" w:styleId="a9">
    <w:name w:val="Гипертекстовая ссылка"/>
    <w:basedOn w:val="a8"/>
    <w:uiPriority w:val="99"/>
    <w:rsid w:val="00325D03"/>
    <w:rPr>
      <w:b/>
      <w:bCs/>
      <w:color w:val="106BBE"/>
      <w:sz w:val="26"/>
      <w:szCs w:val="26"/>
    </w:rPr>
  </w:style>
  <w:style w:type="paragraph" w:customStyle="1" w:styleId="aa">
    <w:name w:val="Текст (справка)"/>
    <w:basedOn w:val="a"/>
    <w:next w:val="a"/>
    <w:uiPriority w:val="99"/>
    <w:rsid w:val="00325D03"/>
    <w:pPr>
      <w:ind w:left="170" w:right="170"/>
    </w:pPr>
    <w:rPr>
      <w:rFonts w:ascii="Arial" w:hAnsi="Arial" w:cs="Arial"/>
      <w:sz w:val="24"/>
      <w:szCs w:val="24"/>
    </w:rPr>
  </w:style>
  <w:style w:type="paragraph" w:customStyle="1" w:styleId="ab">
    <w:name w:val="Комментарий"/>
    <w:basedOn w:val="aa"/>
    <w:next w:val="a"/>
    <w:uiPriority w:val="99"/>
    <w:rsid w:val="00325D03"/>
    <w:pPr>
      <w:spacing w:before="75"/>
      <w:ind w:left="0" w:right="0"/>
      <w:jc w:val="both"/>
    </w:pPr>
    <w:rPr>
      <w:color w:val="353842"/>
      <w:shd w:val="clear" w:color="auto" w:fill="F0F0F0"/>
    </w:rPr>
  </w:style>
  <w:style w:type="paragraph" w:customStyle="1" w:styleId="ac">
    <w:name w:val="Информация об изменениях документа"/>
    <w:basedOn w:val="ab"/>
    <w:next w:val="a"/>
    <w:uiPriority w:val="99"/>
    <w:rsid w:val="00325D03"/>
    <w:pPr>
      <w:spacing w:before="0"/>
    </w:pPr>
    <w:rPr>
      <w:i/>
      <w:iCs/>
    </w:rPr>
  </w:style>
  <w:style w:type="paragraph" w:customStyle="1" w:styleId="ad">
    <w:name w:val="Нормальный (таблица)"/>
    <w:basedOn w:val="a"/>
    <w:next w:val="a"/>
    <w:uiPriority w:val="99"/>
    <w:rsid w:val="00325D03"/>
    <w:pPr>
      <w:jc w:val="both"/>
    </w:pPr>
    <w:rPr>
      <w:rFonts w:ascii="Arial" w:hAnsi="Arial" w:cs="Arial"/>
      <w:sz w:val="24"/>
      <w:szCs w:val="24"/>
    </w:rPr>
  </w:style>
  <w:style w:type="paragraph" w:customStyle="1" w:styleId="ae">
    <w:name w:val="Таблицы (моноширинный)"/>
    <w:basedOn w:val="a"/>
    <w:next w:val="a"/>
    <w:uiPriority w:val="99"/>
    <w:rsid w:val="00325D03"/>
    <w:pPr>
      <w:jc w:val="both"/>
    </w:pPr>
    <w:rPr>
      <w:rFonts w:ascii="Courier New" w:hAnsi="Courier New" w:cs="Courier New"/>
      <w:sz w:val="22"/>
      <w:szCs w:val="22"/>
    </w:rPr>
  </w:style>
  <w:style w:type="paragraph" w:customStyle="1" w:styleId="af">
    <w:name w:val="Прижатый влево"/>
    <w:basedOn w:val="a"/>
    <w:next w:val="a"/>
    <w:uiPriority w:val="99"/>
    <w:rsid w:val="00325D03"/>
    <w:rPr>
      <w:rFonts w:ascii="Arial" w:hAnsi="Arial" w:cs="Arial"/>
      <w:sz w:val="24"/>
      <w:szCs w:val="24"/>
    </w:rPr>
  </w:style>
  <w:style w:type="character" w:customStyle="1" w:styleId="af0">
    <w:name w:val="Продолжение ссылки"/>
    <w:basedOn w:val="a9"/>
    <w:uiPriority w:val="99"/>
    <w:rsid w:val="00325D03"/>
    <w:rPr>
      <w:b/>
      <w:bCs/>
      <w:color w:val="106BBE"/>
      <w:sz w:val="26"/>
      <w:szCs w:val="26"/>
    </w:rPr>
  </w:style>
  <w:style w:type="character" w:customStyle="1" w:styleId="af1">
    <w:name w:val="Основной текст с отступом Знак"/>
    <w:basedOn w:val="a0"/>
    <w:link w:val="af2"/>
    <w:locked/>
    <w:rsid w:val="00325D03"/>
    <w:rPr>
      <w:color w:val="000000"/>
      <w:sz w:val="28"/>
      <w:szCs w:val="24"/>
      <w:lang w:eastAsia="ru-RU"/>
    </w:rPr>
  </w:style>
  <w:style w:type="paragraph" w:styleId="af2">
    <w:name w:val="Body Text Indent"/>
    <w:basedOn w:val="a"/>
    <w:link w:val="af1"/>
    <w:rsid w:val="00325D03"/>
    <w:pPr>
      <w:widowControl/>
      <w:autoSpaceDE/>
      <w:autoSpaceDN/>
      <w:adjustRightInd/>
      <w:ind w:firstLine="225"/>
      <w:jc w:val="both"/>
    </w:pPr>
    <w:rPr>
      <w:rFonts w:asciiTheme="minorHAnsi" w:eastAsiaTheme="minorHAnsi" w:hAnsiTheme="minorHAnsi" w:cstheme="minorBidi"/>
      <w:color w:val="000000"/>
      <w:sz w:val="28"/>
      <w:szCs w:val="24"/>
    </w:rPr>
  </w:style>
  <w:style w:type="character" w:customStyle="1" w:styleId="11">
    <w:name w:val="Основной текст с отступом Знак1"/>
    <w:basedOn w:val="a0"/>
    <w:uiPriority w:val="99"/>
    <w:semiHidden/>
    <w:rsid w:val="00325D03"/>
    <w:rPr>
      <w:rFonts w:ascii="Times New Roman" w:eastAsiaTheme="minorEastAsia" w:hAnsi="Times New Roman" w:cs="Times New Roman"/>
      <w:sz w:val="20"/>
      <w:szCs w:val="20"/>
      <w:lang w:eastAsia="ru-RU"/>
    </w:rPr>
  </w:style>
  <w:style w:type="paragraph" w:styleId="af3">
    <w:name w:val="header"/>
    <w:basedOn w:val="a"/>
    <w:link w:val="af4"/>
    <w:uiPriority w:val="99"/>
    <w:unhideWhenUsed/>
    <w:rsid w:val="00325D03"/>
    <w:pPr>
      <w:tabs>
        <w:tab w:val="center" w:pos="4677"/>
        <w:tab w:val="right" w:pos="9355"/>
      </w:tabs>
    </w:pPr>
  </w:style>
  <w:style w:type="character" w:customStyle="1" w:styleId="af4">
    <w:name w:val="Верхний колонтитул Знак"/>
    <w:basedOn w:val="a0"/>
    <w:link w:val="af3"/>
    <w:uiPriority w:val="99"/>
    <w:rsid w:val="00325D03"/>
    <w:rPr>
      <w:rFonts w:ascii="Times New Roman" w:eastAsiaTheme="minorEastAsia" w:hAnsi="Times New Roman" w:cs="Times New Roman"/>
      <w:sz w:val="20"/>
      <w:szCs w:val="20"/>
      <w:lang w:eastAsia="ru-RU"/>
    </w:rPr>
  </w:style>
  <w:style w:type="paragraph" w:styleId="af5">
    <w:name w:val="footer"/>
    <w:basedOn w:val="a"/>
    <w:link w:val="af6"/>
    <w:uiPriority w:val="99"/>
    <w:unhideWhenUsed/>
    <w:rsid w:val="00325D03"/>
    <w:pPr>
      <w:tabs>
        <w:tab w:val="center" w:pos="4677"/>
        <w:tab w:val="right" w:pos="9355"/>
      </w:tabs>
    </w:pPr>
  </w:style>
  <w:style w:type="character" w:customStyle="1" w:styleId="af6">
    <w:name w:val="Нижний колонтитул Знак"/>
    <w:basedOn w:val="a0"/>
    <w:link w:val="af5"/>
    <w:uiPriority w:val="99"/>
    <w:rsid w:val="00325D03"/>
    <w:rPr>
      <w:rFonts w:ascii="Times New Roman" w:eastAsiaTheme="minorEastAsia" w:hAnsi="Times New Roman" w:cs="Times New Roman"/>
      <w:sz w:val="20"/>
      <w:szCs w:val="20"/>
      <w:lang w:eastAsia="ru-RU"/>
    </w:rPr>
  </w:style>
  <w:style w:type="paragraph" w:customStyle="1" w:styleId="ConsPlusTitle">
    <w:name w:val="ConsPlusTitle"/>
    <w:rsid w:val="00325D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annotation reference"/>
    <w:basedOn w:val="a0"/>
    <w:uiPriority w:val="99"/>
    <w:semiHidden/>
    <w:unhideWhenUsed/>
    <w:rsid w:val="00325D03"/>
    <w:rPr>
      <w:sz w:val="16"/>
      <w:szCs w:val="16"/>
    </w:rPr>
  </w:style>
  <w:style w:type="paragraph" w:styleId="af8">
    <w:name w:val="annotation text"/>
    <w:basedOn w:val="a"/>
    <w:link w:val="af9"/>
    <w:uiPriority w:val="99"/>
    <w:semiHidden/>
    <w:unhideWhenUsed/>
    <w:rsid w:val="00325D03"/>
  </w:style>
  <w:style w:type="character" w:customStyle="1" w:styleId="af9">
    <w:name w:val="Текст примечания Знак"/>
    <w:basedOn w:val="a0"/>
    <w:link w:val="af8"/>
    <w:uiPriority w:val="99"/>
    <w:semiHidden/>
    <w:rsid w:val="00325D03"/>
    <w:rPr>
      <w:rFonts w:ascii="Times New Roman" w:eastAsiaTheme="minorEastAsia" w:hAnsi="Times New Roman" w:cs="Times New Roman"/>
      <w:sz w:val="20"/>
      <w:szCs w:val="20"/>
      <w:lang w:eastAsia="ru-RU"/>
    </w:rPr>
  </w:style>
  <w:style w:type="paragraph" w:styleId="afa">
    <w:name w:val="annotation subject"/>
    <w:basedOn w:val="af8"/>
    <w:next w:val="af8"/>
    <w:link w:val="afb"/>
    <w:uiPriority w:val="99"/>
    <w:semiHidden/>
    <w:unhideWhenUsed/>
    <w:rsid w:val="00325D03"/>
    <w:rPr>
      <w:b/>
      <w:bCs/>
    </w:rPr>
  </w:style>
  <w:style w:type="character" w:customStyle="1" w:styleId="afb">
    <w:name w:val="Тема примечания Знак"/>
    <w:basedOn w:val="af9"/>
    <w:link w:val="afa"/>
    <w:uiPriority w:val="99"/>
    <w:semiHidden/>
    <w:rsid w:val="00325D03"/>
    <w:rPr>
      <w:rFonts w:ascii="Times New Roman" w:eastAsiaTheme="minorEastAsia" w:hAnsi="Times New Roman" w:cs="Times New Roman"/>
      <w:b/>
      <w:bCs/>
      <w:sz w:val="20"/>
      <w:szCs w:val="20"/>
      <w:lang w:eastAsia="ru-RU"/>
    </w:rPr>
  </w:style>
  <w:style w:type="paragraph" w:styleId="afc">
    <w:name w:val="Revision"/>
    <w:hidden/>
    <w:uiPriority w:val="99"/>
    <w:semiHidden/>
    <w:rsid w:val="00325D03"/>
    <w:pPr>
      <w:spacing w:after="0" w:line="240" w:lineRule="auto"/>
    </w:pPr>
    <w:rPr>
      <w:rFonts w:ascii="Times New Roman" w:eastAsiaTheme="minorEastAsia" w:hAnsi="Times New Roman" w:cs="Times New Roman"/>
      <w:sz w:val="20"/>
      <w:szCs w:val="20"/>
      <w:lang w:eastAsia="ru-RU"/>
    </w:rPr>
  </w:style>
  <w:style w:type="character" w:styleId="afd">
    <w:name w:val="Hyperlink"/>
    <w:basedOn w:val="a0"/>
    <w:uiPriority w:val="99"/>
    <w:semiHidden/>
    <w:unhideWhenUsed/>
    <w:rsid w:val="00325D03"/>
    <w:rPr>
      <w:color w:val="0000FF"/>
      <w:u w:val="single"/>
    </w:rPr>
  </w:style>
  <w:style w:type="paragraph" w:styleId="2">
    <w:name w:val="Body Text 2"/>
    <w:basedOn w:val="a"/>
    <w:link w:val="20"/>
    <w:uiPriority w:val="99"/>
    <w:semiHidden/>
    <w:unhideWhenUsed/>
    <w:rsid w:val="00325D03"/>
    <w:pPr>
      <w:spacing w:after="120" w:line="480" w:lineRule="auto"/>
    </w:pPr>
  </w:style>
  <w:style w:type="character" w:customStyle="1" w:styleId="20">
    <w:name w:val="Основной текст 2 Знак"/>
    <w:basedOn w:val="a0"/>
    <w:link w:val="2"/>
    <w:uiPriority w:val="99"/>
    <w:semiHidden/>
    <w:rsid w:val="00325D03"/>
    <w:rPr>
      <w:rFonts w:ascii="Times New Roman" w:eastAsiaTheme="minorEastAsia" w:hAnsi="Times New Roman" w:cs="Times New Roman"/>
      <w:sz w:val="20"/>
      <w:szCs w:val="20"/>
      <w:lang w:eastAsia="ru-RU"/>
    </w:rPr>
  </w:style>
  <w:style w:type="character" w:customStyle="1" w:styleId="apple-style-span">
    <w:name w:val="apple-style-span"/>
    <w:basedOn w:val="a0"/>
    <w:rsid w:val="00325D03"/>
  </w:style>
  <w:style w:type="paragraph" w:customStyle="1" w:styleId="ConsPlusNormal">
    <w:name w:val="ConsPlusNormal"/>
    <w:rsid w:val="00325D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25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rmal (Web)"/>
    <w:basedOn w:val="a"/>
    <w:rsid w:val="00325D03"/>
    <w:pPr>
      <w:widowControl/>
      <w:autoSpaceDE/>
      <w:autoSpaceDN/>
      <w:adjustRightInd/>
      <w:spacing w:before="100" w:beforeAutospacing="1" w:after="100" w:afterAutospacing="1"/>
    </w:pPr>
    <w:rPr>
      <w:rFonts w:ascii="Tahoma" w:eastAsia="Calibri" w:hAnsi="Tahoma" w:cs="Tahoma"/>
      <w:color w:val="444488"/>
      <w:sz w:val="18"/>
      <w:szCs w:val="18"/>
    </w:rPr>
  </w:style>
  <w:style w:type="paragraph" w:styleId="aff">
    <w:name w:val="Body Text"/>
    <w:basedOn w:val="a"/>
    <w:link w:val="aff0"/>
    <w:uiPriority w:val="99"/>
    <w:semiHidden/>
    <w:unhideWhenUsed/>
    <w:rsid w:val="00325D03"/>
    <w:pPr>
      <w:spacing w:after="120"/>
    </w:pPr>
  </w:style>
  <w:style w:type="character" w:customStyle="1" w:styleId="aff0">
    <w:name w:val="Основной текст Знак"/>
    <w:basedOn w:val="a0"/>
    <w:link w:val="aff"/>
    <w:uiPriority w:val="99"/>
    <w:semiHidden/>
    <w:rsid w:val="00325D03"/>
    <w:rPr>
      <w:rFonts w:ascii="Times New Roman" w:eastAsiaTheme="minorEastAsia" w:hAnsi="Times New Roman" w:cs="Times New Roman"/>
      <w:sz w:val="20"/>
      <w:szCs w:val="20"/>
      <w:lang w:eastAsia="ru-RU"/>
    </w:rPr>
  </w:style>
  <w:style w:type="paragraph" w:customStyle="1" w:styleId="12">
    <w:name w:val="Обычный отступ1"/>
    <w:basedOn w:val="a"/>
    <w:rsid w:val="00325D03"/>
    <w:pPr>
      <w:widowControl/>
      <w:suppressAutoHyphens/>
      <w:autoSpaceDE/>
      <w:autoSpaceDN/>
      <w:adjustRightInd/>
      <w:spacing w:line="360" w:lineRule="auto"/>
      <w:ind w:firstLine="624"/>
      <w:jc w:val="both"/>
    </w:pPr>
    <w:rPr>
      <w:rFonts w:eastAsia="Times New Roman"/>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0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325D03"/>
    <w:pPr>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5D03"/>
    <w:rPr>
      <w:rFonts w:ascii="Arial" w:eastAsiaTheme="minorEastAsia" w:hAnsi="Arial" w:cs="Arial"/>
      <w:b/>
      <w:bCs/>
      <w:color w:val="26282F"/>
      <w:sz w:val="24"/>
      <w:szCs w:val="24"/>
      <w:lang w:eastAsia="ru-RU"/>
    </w:rPr>
  </w:style>
  <w:style w:type="paragraph" w:styleId="a3">
    <w:name w:val="Balloon Text"/>
    <w:basedOn w:val="a"/>
    <w:link w:val="a4"/>
    <w:uiPriority w:val="99"/>
    <w:semiHidden/>
    <w:unhideWhenUsed/>
    <w:rsid w:val="00325D03"/>
    <w:rPr>
      <w:rFonts w:ascii="Tahoma" w:hAnsi="Tahoma" w:cs="Tahoma"/>
      <w:sz w:val="16"/>
      <w:szCs w:val="16"/>
    </w:rPr>
  </w:style>
  <w:style w:type="character" w:customStyle="1" w:styleId="a4">
    <w:name w:val="Текст выноски Знак"/>
    <w:basedOn w:val="a0"/>
    <w:link w:val="a3"/>
    <w:uiPriority w:val="99"/>
    <w:semiHidden/>
    <w:rsid w:val="00325D03"/>
    <w:rPr>
      <w:rFonts w:ascii="Tahoma" w:eastAsiaTheme="minorEastAsia" w:hAnsi="Tahoma" w:cs="Tahoma"/>
      <w:sz w:val="16"/>
      <w:szCs w:val="16"/>
      <w:lang w:eastAsia="ru-RU"/>
    </w:rPr>
  </w:style>
  <w:style w:type="paragraph" w:styleId="a5">
    <w:name w:val="No Spacing"/>
    <w:uiPriority w:val="1"/>
    <w:qFormat/>
    <w:rsid w:val="00325D0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6">
    <w:name w:val="List Paragraph"/>
    <w:basedOn w:val="a"/>
    <w:uiPriority w:val="34"/>
    <w:qFormat/>
    <w:rsid w:val="00325D03"/>
    <w:pPr>
      <w:ind w:left="720"/>
      <w:contextualSpacing/>
    </w:pPr>
  </w:style>
  <w:style w:type="table" w:styleId="a7">
    <w:name w:val="Table Grid"/>
    <w:basedOn w:val="a1"/>
    <w:rsid w:val="00325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Цветовое выделение"/>
    <w:uiPriority w:val="99"/>
    <w:rsid w:val="00325D03"/>
    <w:rPr>
      <w:b/>
      <w:bCs/>
      <w:color w:val="26282F"/>
      <w:sz w:val="26"/>
      <w:szCs w:val="26"/>
    </w:rPr>
  </w:style>
  <w:style w:type="character" w:customStyle="1" w:styleId="a9">
    <w:name w:val="Гипертекстовая ссылка"/>
    <w:basedOn w:val="a8"/>
    <w:uiPriority w:val="99"/>
    <w:rsid w:val="00325D03"/>
    <w:rPr>
      <w:b/>
      <w:bCs/>
      <w:color w:val="106BBE"/>
      <w:sz w:val="26"/>
      <w:szCs w:val="26"/>
    </w:rPr>
  </w:style>
  <w:style w:type="paragraph" w:customStyle="1" w:styleId="aa">
    <w:name w:val="Текст (справка)"/>
    <w:basedOn w:val="a"/>
    <w:next w:val="a"/>
    <w:uiPriority w:val="99"/>
    <w:rsid w:val="00325D03"/>
    <w:pPr>
      <w:ind w:left="170" w:right="170"/>
    </w:pPr>
    <w:rPr>
      <w:rFonts w:ascii="Arial" w:hAnsi="Arial" w:cs="Arial"/>
      <w:sz w:val="24"/>
      <w:szCs w:val="24"/>
    </w:rPr>
  </w:style>
  <w:style w:type="paragraph" w:customStyle="1" w:styleId="ab">
    <w:name w:val="Комментарий"/>
    <w:basedOn w:val="aa"/>
    <w:next w:val="a"/>
    <w:uiPriority w:val="99"/>
    <w:rsid w:val="00325D03"/>
    <w:pPr>
      <w:spacing w:before="75"/>
      <w:ind w:left="0" w:right="0"/>
      <w:jc w:val="both"/>
    </w:pPr>
    <w:rPr>
      <w:color w:val="353842"/>
      <w:shd w:val="clear" w:color="auto" w:fill="F0F0F0"/>
    </w:rPr>
  </w:style>
  <w:style w:type="paragraph" w:customStyle="1" w:styleId="ac">
    <w:name w:val="Информация об изменениях документа"/>
    <w:basedOn w:val="ab"/>
    <w:next w:val="a"/>
    <w:uiPriority w:val="99"/>
    <w:rsid w:val="00325D03"/>
    <w:pPr>
      <w:spacing w:before="0"/>
    </w:pPr>
    <w:rPr>
      <w:i/>
      <w:iCs/>
    </w:rPr>
  </w:style>
  <w:style w:type="paragraph" w:customStyle="1" w:styleId="ad">
    <w:name w:val="Нормальный (таблица)"/>
    <w:basedOn w:val="a"/>
    <w:next w:val="a"/>
    <w:uiPriority w:val="99"/>
    <w:rsid w:val="00325D03"/>
    <w:pPr>
      <w:jc w:val="both"/>
    </w:pPr>
    <w:rPr>
      <w:rFonts w:ascii="Arial" w:hAnsi="Arial" w:cs="Arial"/>
      <w:sz w:val="24"/>
      <w:szCs w:val="24"/>
    </w:rPr>
  </w:style>
  <w:style w:type="paragraph" w:customStyle="1" w:styleId="ae">
    <w:name w:val="Таблицы (моноширинный)"/>
    <w:basedOn w:val="a"/>
    <w:next w:val="a"/>
    <w:uiPriority w:val="99"/>
    <w:rsid w:val="00325D03"/>
    <w:pPr>
      <w:jc w:val="both"/>
    </w:pPr>
    <w:rPr>
      <w:rFonts w:ascii="Courier New" w:hAnsi="Courier New" w:cs="Courier New"/>
      <w:sz w:val="22"/>
      <w:szCs w:val="22"/>
    </w:rPr>
  </w:style>
  <w:style w:type="paragraph" w:customStyle="1" w:styleId="af">
    <w:name w:val="Прижатый влево"/>
    <w:basedOn w:val="a"/>
    <w:next w:val="a"/>
    <w:uiPriority w:val="99"/>
    <w:rsid w:val="00325D03"/>
    <w:rPr>
      <w:rFonts w:ascii="Arial" w:hAnsi="Arial" w:cs="Arial"/>
      <w:sz w:val="24"/>
      <w:szCs w:val="24"/>
    </w:rPr>
  </w:style>
  <w:style w:type="character" w:customStyle="1" w:styleId="af0">
    <w:name w:val="Продолжение ссылки"/>
    <w:basedOn w:val="a9"/>
    <w:uiPriority w:val="99"/>
    <w:rsid w:val="00325D03"/>
    <w:rPr>
      <w:b/>
      <w:bCs/>
      <w:color w:val="106BBE"/>
      <w:sz w:val="26"/>
      <w:szCs w:val="26"/>
    </w:rPr>
  </w:style>
  <w:style w:type="character" w:customStyle="1" w:styleId="af1">
    <w:name w:val="Основной текст с отступом Знак"/>
    <w:basedOn w:val="a0"/>
    <w:link w:val="af2"/>
    <w:locked/>
    <w:rsid w:val="00325D03"/>
    <w:rPr>
      <w:color w:val="000000"/>
      <w:sz w:val="28"/>
      <w:szCs w:val="24"/>
      <w:lang w:eastAsia="ru-RU"/>
    </w:rPr>
  </w:style>
  <w:style w:type="paragraph" w:styleId="af2">
    <w:name w:val="Body Text Indent"/>
    <w:basedOn w:val="a"/>
    <w:link w:val="af1"/>
    <w:rsid w:val="00325D03"/>
    <w:pPr>
      <w:widowControl/>
      <w:autoSpaceDE/>
      <w:autoSpaceDN/>
      <w:adjustRightInd/>
      <w:ind w:firstLine="225"/>
      <w:jc w:val="both"/>
    </w:pPr>
    <w:rPr>
      <w:rFonts w:asciiTheme="minorHAnsi" w:eastAsiaTheme="minorHAnsi" w:hAnsiTheme="minorHAnsi" w:cstheme="minorBidi"/>
      <w:color w:val="000000"/>
      <w:sz w:val="28"/>
      <w:szCs w:val="24"/>
    </w:rPr>
  </w:style>
  <w:style w:type="character" w:customStyle="1" w:styleId="11">
    <w:name w:val="Основной текст с отступом Знак1"/>
    <w:basedOn w:val="a0"/>
    <w:uiPriority w:val="99"/>
    <w:semiHidden/>
    <w:rsid w:val="00325D03"/>
    <w:rPr>
      <w:rFonts w:ascii="Times New Roman" w:eastAsiaTheme="minorEastAsia" w:hAnsi="Times New Roman" w:cs="Times New Roman"/>
      <w:sz w:val="20"/>
      <w:szCs w:val="20"/>
      <w:lang w:eastAsia="ru-RU"/>
    </w:rPr>
  </w:style>
  <w:style w:type="paragraph" w:styleId="af3">
    <w:name w:val="header"/>
    <w:basedOn w:val="a"/>
    <w:link w:val="af4"/>
    <w:uiPriority w:val="99"/>
    <w:unhideWhenUsed/>
    <w:rsid w:val="00325D03"/>
    <w:pPr>
      <w:tabs>
        <w:tab w:val="center" w:pos="4677"/>
        <w:tab w:val="right" w:pos="9355"/>
      </w:tabs>
    </w:pPr>
  </w:style>
  <w:style w:type="character" w:customStyle="1" w:styleId="af4">
    <w:name w:val="Верхний колонтитул Знак"/>
    <w:basedOn w:val="a0"/>
    <w:link w:val="af3"/>
    <w:uiPriority w:val="99"/>
    <w:rsid w:val="00325D03"/>
    <w:rPr>
      <w:rFonts w:ascii="Times New Roman" w:eastAsiaTheme="minorEastAsia" w:hAnsi="Times New Roman" w:cs="Times New Roman"/>
      <w:sz w:val="20"/>
      <w:szCs w:val="20"/>
      <w:lang w:eastAsia="ru-RU"/>
    </w:rPr>
  </w:style>
  <w:style w:type="paragraph" w:styleId="af5">
    <w:name w:val="footer"/>
    <w:basedOn w:val="a"/>
    <w:link w:val="af6"/>
    <w:uiPriority w:val="99"/>
    <w:unhideWhenUsed/>
    <w:rsid w:val="00325D03"/>
    <w:pPr>
      <w:tabs>
        <w:tab w:val="center" w:pos="4677"/>
        <w:tab w:val="right" w:pos="9355"/>
      </w:tabs>
    </w:pPr>
  </w:style>
  <w:style w:type="character" w:customStyle="1" w:styleId="af6">
    <w:name w:val="Нижний колонтитул Знак"/>
    <w:basedOn w:val="a0"/>
    <w:link w:val="af5"/>
    <w:uiPriority w:val="99"/>
    <w:rsid w:val="00325D03"/>
    <w:rPr>
      <w:rFonts w:ascii="Times New Roman" w:eastAsiaTheme="minorEastAsia" w:hAnsi="Times New Roman" w:cs="Times New Roman"/>
      <w:sz w:val="20"/>
      <w:szCs w:val="20"/>
      <w:lang w:eastAsia="ru-RU"/>
    </w:rPr>
  </w:style>
  <w:style w:type="paragraph" w:customStyle="1" w:styleId="ConsPlusTitle">
    <w:name w:val="ConsPlusTitle"/>
    <w:rsid w:val="00325D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annotation reference"/>
    <w:basedOn w:val="a0"/>
    <w:uiPriority w:val="99"/>
    <w:semiHidden/>
    <w:unhideWhenUsed/>
    <w:rsid w:val="00325D03"/>
    <w:rPr>
      <w:sz w:val="16"/>
      <w:szCs w:val="16"/>
    </w:rPr>
  </w:style>
  <w:style w:type="paragraph" w:styleId="af8">
    <w:name w:val="annotation text"/>
    <w:basedOn w:val="a"/>
    <w:link w:val="af9"/>
    <w:uiPriority w:val="99"/>
    <w:semiHidden/>
    <w:unhideWhenUsed/>
    <w:rsid w:val="00325D03"/>
  </w:style>
  <w:style w:type="character" w:customStyle="1" w:styleId="af9">
    <w:name w:val="Текст примечания Знак"/>
    <w:basedOn w:val="a0"/>
    <w:link w:val="af8"/>
    <w:uiPriority w:val="99"/>
    <w:semiHidden/>
    <w:rsid w:val="00325D03"/>
    <w:rPr>
      <w:rFonts w:ascii="Times New Roman" w:eastAsiaTheme="minorEastAsia" w:hAnsi="Times New Roman" w:cs="Times New Roman"/>
      <w:sz w:val="20"/>
      <w:szCs w:val="20"/>
      <w:lang w:eastAsia="ru-RU"/>
    </w:rPr>
  </w:style>
  <w:style w:type="paragraph" w:styleId="afa">
    <w:name w:val="annotation subject"/>
    <w:basedOn w:val="af8"/>
    <w:next w:val="af8"/>
    <w:link w:val="afb"/>
    <w:uiPriority w:val="99"/>
    <w:semiHidden/>
    <w:unhideWhenUsed/>
    <w:rsid w:val="00325D03"/>
    <w:rPr>
      <w:b/>
      <w:bCs/>
    </w:rPr>
  </w:style>
  <w:style w:type="character" w:customStyle="1" w:styleId="afb">
    <w:name w:val="Тема примечания Знак"/>
    <w:basedOn w:val="af9"/>
    <w:link w:val="afa"/>
    <w:uiPriority w:val="99"/>
    <w:semiHidden/>
    <w:rsid w:val="00325D03"/>
    <w:rPr>
      <w:rFonts w:ascii="Times New Roman" w:eastAsiaTheme="minorEastAsia" w:hAnsi="Times New Roman" w:cs="Times New Roman"/>
      <w:b/>
      <w:bCs/>
      <w:sz w:val="20"/>
      <w:szCs w:val="20"/>
      <w:lang w:eastAsia="ru-RU"/>
    </w:rPr>
  </w:style>
  <w:style w:type="paragraph" w:styleId="afc">
    <w:name w:val="Revision"/>
    <w:hidden/>
    <w:uiPriority w:val="99"/>
    <w:semiHidden/>
    <w:rsid w:val="00325D03"/>
    <w:pPr>
      <w:spacing w:after="0" w:line="240" w:lineRule="auto"/>
    </w:pPr>
    <w:rPr>
      <w:rFonts w:ascii="Times New Roman" w:eastAsiaTheme="minorEastAsia" w:hAnsi="Times New Roman" w:cs="Times New Roman"/>
      <w:sz w:val="20"/>
      <w:szCs w:val="20"/>
      <w:lang w:eastAsia="ru-RU"/>
    </w:rPr>
  </w:style>
  <w:style w:type="character" w:styleId="afd">
    <w:name w:val="Hyperlink"/>
    <w:basedOn w:val="a0"/>
    <w:uiPriority w:val="99"/>
    <w:semiHidden/>
    <w:unhideWhenUsed/>
    <w:rsid w:val="00325D03"/>
    <w:rPr>
      <w:color w:val="0000FF"/>
      <w:u w:val="single"/>
    </w:rPr>
  </w:style>
  <w:style w:type="paragraph" w:styleId="2">
    <w:name w:val="Body Text 2"/>
    <w:basedOn w:val="a"/>
    <w:link w:val="20"/>
    <w:uiPriority w:val="99"/>
    <w:semiHidden/>
    <w:unhideWhenUsed/>
    <w:rsid w:val="00325D03"/>
    <w:pPr>
      <w:spacing w:after="120" w:line="480" w:lineRule="auto"/>
    </w:pPr>
  </w:style>
  <w:style w:type="character" w:customStyle="1" w:styleId="20">
    <w:name w:val="Основной текст 2 Знак"/>
    <w:basedOn w:val="a0"/>
    <w:link w:val="2"/>
    <w:uiPriority w:val="99"/>
    <w:semiHidden/>
    <w:rsid w:val="00325D03"/>
    <w:rPr>
      <w:rFonts w:ascii="Times New Roman" w:eastAsiaTheme="minorEastAsia" w:hAnsi="Times New Roman" w:cs="Times New Roman"/>
      <w:sz w:val="20"/>
      <w:szCs w:val="20"/>
      <w:lang w:eastAsia="ru-RU"/>
    </w:rPr>
  </w:style>
  <w:style w:type="character" w:customStyle="1" w:styleId="apple-style-span">
    <w:name w:val="apple-style-span"/>
    <w:basedOn w:val="a0"/>
    <w:rsid w:val="00325D03"/>
  </w:style>
  <w:style w:type="paragraph" w:customStyle="1" w:styleId="ConsPlusNormal">
    <w:name w:val="ConsPlusNormal"/>
    <w:rsid w:val="00325D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25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rmal (Web)"/>
    <w:basedOn w:val="a"/>
    <w:rsid w:val="00325D03"/>
    <w:pPr>
      <w:widowControl/>
      <w:autoSpaceDE/>
      <w:autoSpaceDN/>
      <w:adjustRightInd/>
      <w:spacing w:before="100" w:beforeAutospacing="1" w:after="100" w:afterAutospacing="1"/>
    </w:pPr>
    <w:rPr>
      <w:rFonts w:ascii="Tahoma" w:eastAsia="Calibri" w:hAnsi="Tahoma" w:cs="Tahoma"/>
      <w:color w:val="444488"/>
      <w:sz w:val="18"/>
      <w:szCs w:val="18"/>
    </w:rPr>
  </w:style>
  <w:style w:type="paragraph" w:styleId="aff">
    <w:name w:val="Body Text"/>
    <w:basedOn w:val="a"/>
    <w:link w:val="aff0"/>
    <w:uiPriority w:val="99"/>
    <w:semiHidden/>
    <w:unhideWhenUsed/>
    <w:rsid w:val="00325D03"/>
    <w:pPr>
      <w:spacing w:after="120"/>
    </w:pPr>
  </w:style>
  <w:style w:type="character" w:customStyle="1" w:styleId="aff0">
    <w:name w:val="Основной текст Знак"/>
    <w:basedOn w:val="a0"/>
    <w:link w:val="aff"/>
    <w:uiPriority w:val="99"/>
    <w:semiHidden/>
    <w:rsid w:val="00325D03"/>
    <w:rPr>
      <w:rFonts w:ascii="Times New Roman" w:eastAsiaTheme="minorEastAsia" w:hAnsi="Times New Roman" w:cs="Times New Roman"/>
      <w:sz w:val="20"/>
      <w:szCs w:val="20"/>
      <w:lang w:eastAsia="ru-RU"/>
    </w:rPr>
  </w:style>
  <w:style w:type="paragraph" w:customStyle="1" w:styleId="12">
    <w:name w:val="Обычный отступ1"/>
    <w:basedOn w:val="a"/>
    <w:rsid w:val="00325D03"/>
    <w:pPr>
      <w:widowControl/>
      <w:suppressAutoHyphens/>
      <w:autoSpaceDE/>
      <w:autoSpaceDN/>
      <w:adjustRightInd/>
      <w:spacing w:line="360" w:lineRule="auto"/>
      <w:ind w:firstLine="624"/>
      <w:jc w:val="both"/>
    </w:pPr>
    <w:rPr>
      <w:rFonts w:eastAsia="Times New Roman"/>
      <w:sz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hyperlink" Target="consultantplus://offline/ref=00EB529108FAC337A313E3F255F89B2AE9915E406A466913799F4F8B5AECCFA2F68156483448EAEB252Fl6o3E" TargetMode="Externa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microsoft.com/office/2007/relationships/stylesWithEffects" Target="stylesWithEffects.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69AA-5462-42D7-B4D4-9C6F753B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9857</Words>
  <Characters>56190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 бюро</dc:creator>
  <cp:keywords/>
  <dc:description/>
  <cp:lastModifiedBy>111</cp:lastModifiedBy>
  <cp:revision>5</cp:revision>
  <dcterms:created xsi:type="dcterms:W3CDTF">2013-12-10T05:58:00Z</dcterms:created>
  <dcterms:modified xsi:type="dcterms:W3CDTF">2013-12-27T10:24:00Z</dcterms:modified>
</cp:coreProperties>
</file>