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4E" w:rsidRPr="00EC53A1" w:rsidRDefault="00FB674E" w:rsidP="00F2041D">
      <w:pPr>
        <w:ind w:left="10260" w:firstLine="513"/>
        <w:rPr>
          <w:rFonts w:cs="Times New Roman"/>
          <w:sz w:val="24"/>
          <w:szCs w:val="24"/>
        </w:rPr>
      </w:pPr>
      <w:r w:rsidRPr="00EC53A1">
        <w:rPr>
          <w:rFonts w:cs="Times New Roman"/>
          <w:sz w:val="24"/>
          <w:szCs w:val="24"/>
        </w:rPr>
        <w:t>Приложение</w:t>
      </w:r>
    </w:p>
    <w:p w:rsidR="00FB674E" w:rsidRPr="00EC53A1" w:rsidRDefault="00F2041D" w:rsidP="002935C3">
      <w:pPr>
        <w:ind w:left="10260" w:firstLine="0"/>
        <w:rPr>
          <w:rFonts w:cs="Times New Roman"/>
          <w:sz w:val="24"/>
          <w:szCs w:val="24"/>
        </w:rPr>
      </w:pPr>
      <w:r w:rsidRPr="00EC53A1">
        <w:rPr>
          <w:rFonts w:cs="Times New Roman"/>
          <w:sz w:val="24"/>
          <w:szCs w:val="24"/>
        </w:rPr>
        <w:t>к распоряжению</w:t>
      </w:r>
      <w:r w:rsidR="00FB674E" w:rsidRPr="00EC53A1">
        <w:rPr>
          <w:rFonts w:cs="Times New Roman"/>
          <w:sz w:val="24"/>
          <w:szCs w:val="24"/>
        </w:rPr>
        <w:t xml:space="preserve"> администрации </w:t>
      </w:r>
      <w:r w:rsidR="00775C80" w:rsidRPr="00EC53A1">
        <w:rPr>
          <w:rFonts w:cs="Times New Roman"/>
          <w:sz w:val="24"/>
          <w:szCs w:val="24"/>
        </w:rPr>
        <w:t>Лысогорского</w:t>
      </w:r>
      <w:r w:rsidR="00FB674E" w:rsidRPr="00EC53A1">
        <w:rPr>
          <w:rFonts w:cs="Times New Roman"/>
          <w:sz w:val="24"/>
          <w:szCs w:val="24"/>
        </w:rPr>
        <w:t xml:space="preserve"> муниципального района</w:t>
      </w:r>
    </w:p>
    <w:p w:rsidR="00FB674E" w:rsidRPr="00EC53A1" w:rsidRDefault="00FB674E" w:rsidP="002935C3">
      <w:pPr>
        <w:ind w:left="10260" w:firstLine="0"/>
        <w:rPr>
          <w:rFonts w:cs="Times New Roman"/>
          <w:sz w:val="24"/>
          <w:szCs w:val="24"/>
        </w:rPr>
      </w:pPr>
      <w:r w:rsidRPr="00EC53A1">
        <w:rPr>
          <w:rFonts w:cs="Times New Roman"/>
          <w:sz w:val="24"/>
          <w:szCs w:val="24"/>
        </w:rPr>
        <w:t>от</w:t>
      </w:r>
      <w:r w:rsidR="00F2041D" w:rsidRPr="00EC53A1">
        <w:rPr>
          <w:rFonts w:cs="Times New Roman"/>
          <w:sz w:val="24"/>
          <w:szCs w:val="24"/>
        </w:rPr>
        <w:t xml:space="preserve"> </w:t>
      </w:r>
      <w:r w:rsidR="00775C80" w:rsidRPr="00EC53A1">
        <w:rPr>
          <w:rFonts w:cs="Times New Roman"/>
          <w:sz w:val="24"/>
          <w:szCs w:val="24"/>
        </w:rPr>
        <w:t xml:space="preserve">  </w:t>
      </w:r>
      <w:r w:rsidR="00BA7A83">
        <w:rPr>
          <w:rFonts w:cs="Times New Roman"/>
          <w:sz w:val="24"/>
          <w:szCs w:val="24"/>
        </w:rPr>
        <w:t>28 декабря</w:t>
      </w:r>
      <w:r w:rsidR="00775C80" w:rsidRPr="00EC53A1">
        <w:rPr>
          <w:rFonts w:cs="Times New Roman"/>
          <w:sz w:val="24"/>
          <w:szCs w:val="24"/>
        </w:rPr>
        <w:t xml:space="preserve">   </w:t>
      </w:r>
      <w:r w:rsidR="00F2041D" w:rsidRPr="00EC53A1">
        <w:rPr>
          <w:rFonts w:cs="Times New Roman"/>
          <w:sz w:val="24"/>
          <w:szCs w:val="24"/>
        </w:rPr>
        <w:t xml:space="preserve"> </w:t>
      </w:r>
      <w:r w:rsidR="00BA7A83">
        <w:rPr>
          <w:rFonts w:cs="Times New Roman"/>
          <w:sz w:val="24"/>
          <w:szCs w:val="24"/>
        </w:rPr>
        <w:t>2023</w:t>
      </w:r>
      <w:r w:rsidR="00F2041D" w:rsidRPr="00EC53A1">
        <w:rPr>
          <w:rFonts w:cs="Times New Roman"/>
          <w:sz w:val="24"/>
          <w:szCs w:val="24"/>
        </w:rPr>
        <w:t xml:space="preserve"> г.</w:t>
      </w:r>
      <w:r w:rsidRPr="00EC53A1">
        <w:rPr>
          <w:rFonts w:cs="Times New Roman"/>
          <w:sz w:val="24"/>
          <w:szCs w:val="24"/>
        </w:rPr>
        <w:t xml:space="preserve"> № </w:t>
      </w:r>
      <w:r w:rsidR="00BA7A83">
        <w:rPr>
          <w:rFonts w:cs="Times New Roman"/>
          <w:sz w:val="24"/>
          <w:szCs w:val="24"/>
        </w:rPr>
        <w:t>439-Р</w:t>
      </w:r>
    </w:p>
    <w:p w:rsidR="00FB674E" w:rsidRPr="00EC53A1" w:rsidRDefault="00FB674E" w:rsidP="009D5F92">
      <w:pPr>
        <w:jc w:val="right"/>
        <w:rPr>
          <w:rFonts w:cs="Times New Roman"/>
          <w:sz w:val="24"/>
          <w:szCs w:val="24"/>
        </w:rPr>
      </w:pPr>
    </w:p>
    <w:p w:rsidR="00FB674E" w:rsidRPr="00EC53A1" w:rsidRDefault="00FB674E" w:rsidP="009D5F92">
      <w:pPr>
        <w:jc w:val="right"/>
        <w:rPr>
          <w:rFonts w:cs="Times New Roman"/>
          <w:sz w:val="24"/>
          <w:szCs w:val="24"/>
        </w:rPr>
      </w:pPr>
    </w:p>
    <w:p w:rsidR="00FB674E" w:rsidRPr="00EC53A1" w:rsidRDefault="00FB674E" w:rsidP="009D5F92">
      <w:pPr>
        <w:jc w:val="right"/>
        <w:rPr>
          <w:rFonts w:cs="Times New Roman"/>
          <w:sz w:val="24"/>
          <w:szCs w:val="24"/>
        </w:rPr>
      </w:pPr>
    </w:p>
    <w:p w:rsidR="00FB674E" w:rsidRPr="00EC53A1" w:rsidRDefault="00FB674E" w:rsidP="009D5F92">
      <w:pPr>
        <w:jc w:val="right"/>
        <w:rPr>
          <w:rFonts w:cs="Times New Roman"/>
          <w:sz w:val="24"/>
          <w:szCs w:val="24"/>
        </w:rPr>
      </w:pPr>
    </w:p>
    <w:p w:rsidR="00F279CA" w:rsidRDefault="00FB674E" w:rsidP="00F279CA">
      <w:pPr>
        <w:ind w:firstLine="0"/>
        <w:jc w:val="center"/>
        <w:rPr>
          <w:rFonts w:cs="Times New Roman"/>
          <w:b/>
          <w:sz w:val="24"/>
          <w:szCs w:val="24"/>
        </w:rPr>
      </w:pPr>
      <w:r w:rsidRPr="00EC53A1">
        <w:rPr>
          <w:rFonts w:cs="Times New Roman"/>
          <w:b/>
          <w:sz w:val="24"/>
          <w:szCs w:val="24"/>
        </w:rPr>
        <w:t>ПЛАН МЕРОПРИЯТИЙ («</w:t>
      </w:r>
      <w:r w:rsidR="00F279CA">
        <w:rPr>
          <w:rFonts w:cs="Times New Roman"/>
          <w:b/>
          <w:sz w:val="24"/>
          <w:szCs w:val="24"/>
        </w:rPr>
        <w:t>ДОРОЖНАЯ КАРТА</w:t>
      </w:r>
      <w:r w:rsidR="00116772" w:rsidRPr="00EC53A1">
        <w:rPr>
          <w:rFonts w:cs="Times New Roman"/>
          <w:b/>
          <w:sz w:val="24"/>
          <w:szCs w:val="24"/>
        </w:rPr>
        <w:t xml:space="preserve">») </w:t>
      </w:r>
    </w:p>
    <w:p w:rsidR="00FB674E" w:rsidRPr="00EC53A1" w:rsidRDefault="00116772" w:rsidP="00F279CA">
      <w:pPr>
        <w:ind w:firstLine="0"/>
        <w:jc w:val="center"/>
        <w:rPr>
          <w:rFonts w:cs="Times New Roman"/>
          <w:b/>
          <w:sz w:val="24"/>
          <w:szCs w:val="24"/>
        </w:rPr>
      </w:pPr>
      <w:r w:rsidRPr="00EC53A1">
        <w:rPr>
          <w:rFonts w:cs="Times New Roman"/>
          <w:b/>
          <w:sz w:val="24"/>
          <w:szCs w:val="24"/>
        </w:rPr>
        <w:t xml:space="preserve">по содействию развитию </w:t>
      </w:r>
      <w:r w:rsidR="00FB674E" w:rsidRPr="00EC53A1">
        <w:rPr>
          <w:rFonts w:cs="Times New Roman"/>
          <w:b/>
          <w:sz w:val="24"/>
          <w:szCs w:val="24"/>
        </w:rPr>
        <w:t>конкуренции</w:t>
      </w:r>
    </w:p>
    <w:p w:rsidR="00FB674E" w:rsidRPr="00EC53A1" w:rsidRDefault="00FB674E" w:rsidP="009D5F92">
      <w:pPr>
        <w:ind w:firstLine="0"/>
        <w:jc w:val="center"/>
        <w:rPr>
          <w:rFonts w:cs="Times New Roman"/>
          <w:b/>
          <w:sz w:val="24"/>
          <w:szCs w:val="24"/>
        </w:rPr>
      </w:pPr>
      <w:r w:rsidRPr="00EC53A1">
        <w:rPr>
          <w:rFonts w:cs="Times New Roman"/>
          <w:b/>
          <w:sz w:val="24"/>
          <w:szCs w:val="24"/>
        </w:rPr>
        <w:t xml:space="preserve">в </w:t>
      </w:r>
      <w:proofErr w:type="spellStart"/>
      <w:r w:rsidR="006B03AE">
        <w:rPr>
          <w:rFonts w:cs="Times New Roman"/>
          <w:b/>
          <w:sz w:val="24"/>
          <w:szCs w:val="24"/>
        </w:rPr>
        <w:t>Лысогорск</w:t>
      </w:r>
      <w:r w:rsidR="00775C80" w:rsidRPr="00EC53A1">
        <w:rPr>
          <w:rFonts w:cs="Times New Roman"/>
          <w:b/>
          <w:sz w:val="24"/>
          <w:szCs w:val="24"/>
        </w:rPr>
        <w:t>ом</w:t>
      </w:r>
      <w:proofErr w:type="spellEnd"/>
      <w:r w:rsidRPr="00EC53A1">
        <w:rPr>
          <w:rFonts w:cs="Times New Roman"/>
          <w:b/>
          <w:sz w:val="24"/>
          <w:szCs w:val="24"/>
        </w:rPr>
        <w:t xml:space="preserve"> муниципальном районе </w:t>
      </w:r>
    </w:p>
    <w:p w:rsidR="00FB674E" w:rsidRDefault="00384DA8" w:rsidP="009D5F92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2023-2026</w:t>
      </w:r>
      <w:r w:rsidR="00FB674E" w:rsidRPr="00EC53A1">
        <w:rPr>
          <w:rFonts w:cs="Times New Roman"/>
          <w:b/>
          <w:sz w:val="24"/>
          <w:szCs w:val="24"/>
        </w:rPr>
        <w:t xml:space="preserve"> годы</w:t>
      </w:r>
    </w:p>
    <w:p w:rsidR="00595B13" w:rsidRPr="00EC53A1" w:rsidRDefault="00595B13" w:rsidP="009D5F92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FB674E" w:rsidRPr="00F279CA" w:rsidRDefault="00F279CA" w:rsidP="00F279CA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279CA">
        <w:rPr>
          <w:b/>
          <w:sz w:val="24"/>
          <w:szCs w:val="24"/>
        </w:rPr>
        <w:t>Общие положения</w:t>
      </w:r>
      <w:r w:rsidR="00FB674E" w:rsidRPr="00F279CA">
        <w:rPr>
          <w:b/>
          <w:sz w:val="24"/>
          <w:szCs w:val="24"/>
        </w:rPr>
        <w:t xml:space="preserve"> </w:t>
      </w:r>
    </w:p>
    <w:p w:rsidR="00F279CA" w:rsidRDefault="00F279CA" w:rsidP="00F279CA">
      <w:pPr>
        <w:pStyle w:val="ac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План мероприятий («дорожная карта») по содействию развитию конкуренции в </w:t>
      </w:r>
      <w:proofErr w:type="spellStart"/>
      <w:r w:rsidR="006F15C9">
        <w:rPr>
          <w:rFonts w:ascii="Times New Roman" w:hAnsi="Times New Roman"/>
          <w:szCs w:val="24"/>
        </w:rPr>
        <w:t>Лысогорском</w:t>
      </w:r>
      <w:proofErr w:type="spellEnd"/>
      <w:r w:rsidR="006F15C9">
        <w:rPr>
          <w:rFonts w:ascii="Times New Roman" w:hAnsi="Times New Roman"/>
          <w:szCs w:val="24"/>
        </w:rPr>
        <w:t xml:space="preserve"> муниципальном </w:t>
      </w:r>
      <w:r>
        <w:rPr>
          <w:rFonts w:ascii="Times New Roman" w:hAnsi="Times New Roman"/>
          <w:szCs w:val="24"/>
        </w:rPr>
        <w:t xml:space="preserve">образовании </w:t>
      </w:r>
      <w:r w:rsidR="00384DA8">
        <w:rPr>
          <w:rFonts w:ascii="Times New Roman" w:hAnsi="Times New Roman"/>
          <w:szCs w:val="24"/>
        </w:rPr>
        <w:t>на 2023–2026</w:t>
      </w:r>
      <w:r>
        <w:rPr>
          <w:rFonts w:ascii="Times New Roman" w:hAnsi="Times New Roman"/>
          <w:szCs w:val="24"/>
        </w:rPr>
        <w:t xml:space="preserve"> годы (далее - "дорожная карта") разработан в соответствии с требованиями:</w:t>
      </w:r>
    </w:p>
    <w:p w:rsidR="00F279CA" w:rsidRDefault="00BA7A83" w:rsidP="00F279CA">
      <w:pPr>
        <w:pStyle w:val="ac"/>
        <w:ind w:firstLine="709"/>
        <w:jc w:val="both"/>
      </w:pPr>
      <w:hyperlink r:id="rId7">
        <w:r w:rsidR="00F279CA">
          <w:rPr>
            <w:rStyle w:val="InternetLink"/>
            <w:rFonts w:ascii="Times New Roman" w:hAnsi="Times New Roman"/>
            <w:szCs w:val="24"/>
          </w:rPr>
          <w:t>стандарта</w:t>
        </w:r>
      </w:hyperlink>
      <w:r w:rsidR="00F279CA">
        <w:rPr>
          <w:rFonts w:ascii="Times New Roman" w:hAnsi="Times New Roman"/>
          <w:szCs w:val="24"/>
        </w:rPr>
        <w:t xml:space="preserve"> развития конкуренции в субъектах Российской Федерации, утвержденного распоряжением Правительства Российской Федерации от 17 апреля 2019 года № 768-р «Об утверждении стандарта развития конкуренции в субъектах Российской Федерации» (далее - стандарт);</w:t>
      </w:r>
    </w:p>
    <w:p w:rsidR="00F279CA" w:rsidRDefault="00F279CA" w:rsidP="00F279CA">
      <w:pPr>
        <w:pStyle w:val="ac"/>
        <w:ind w:firstLine="709"/>
        <w:jc w:val="both"/>
      </w:pPr>
      <w:r>
        <w:rPr>
          <w:rFonts w:ascii="Times New Roman" w:hAnsi="Times New Roman"/>
          <w:szCs w:val="24"/>
        </w:rPr>
        <w:t xml:space="preserve">Национального </w:t>
      </w:r>
      <w:hyperlink r:id="rId8">
        <w:r>
          <w:rPr>
            <w:rStyle w:val="InternetLink"/>
            <w:rFonts w:ascii="Times New Roman" w:hAnsi="Times New Roman"/>
            <w:szCs w:val="24"/>
          </w:rPr>
          <w:t>плана</w:t>
        </w:r>
      </w:hyperlink>
      <w:r>
        <w:rPr>
          <w:rFonts w:ascii="Times New Roman" w:hAnsi="Times New Roman"/>
          <w:szCs w:val="24"/>
        </w:rPr>
        <w:t xml:space="preserve"> («дорожной карты») развития конкуренции в Российской Федерации на 2021 - 2025 годы, утвержденного распоряжением Правительства Российской Федерации от 02.09.2021 № 2424-р «Об утверждении Национального плана («дорожной карты») развития конкуренции в Российской Федерации на 2021 - 2025 годы» (далее - Национальный план).</w:t>
      </w:r>
    </w:p>
    <w:p w:rsidR="00F279CA" w:rsidRDefault="00F279CA" w:rsidP="00F279CA">
      <w:pPr>
        <w:pStyle w:val="ac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«Дорожная карта» направлена на создание благоприятной конкурентной среды на территории </w:t>
      </w:r>
      <w:r w:rsidR="006F15C9">
        <w:rPr>
          <w:rFonts w:ascii="Times New Roman" w:hAnsi="Times New Roman"/>
          <w:szCs w:val="24"/>
        </w:rPr>
        <w:t>Лысогорского муниципального района</w:t>
      </w:r>
      <w:r>
        <w:rPr>
          <w:rFonts w:ascii="Times New Roman" w:hAnsi="Times New Roman"/>
          <w:szCs w:val="24"/>
        </w:rPr>
        <w:t>, достижение числовых значений ключевых показателей, а также поддержание значений показателей на достигнутом уровне.</w:t>
      </w:r>
    </w:p>
    <w:p w:rsidR="00F279CA" w:rsidRDefault="00F279CA" w:rsidP="00F279CA">
      <w:pPr>
        <w:pStyle w:val="ac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Задачи «дорожной карты» определяются целями обеспечения экономического роста и необходимостью преодоления барьеров, сдерживающих развитие экономики, и включают в себя:</w:t>
      </w:r>
    </w:p>
    <w:p w:rsidR="00F32F63" w:rsidRDefault="00F32F63" w:rsidP="00F32F63">
      <w:pPr>
        <w:tabs>
          <w:tab w:val="left" w:pos="1518"/>
        </w:tabs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Pr="00F32F63">
        <w:rPr>
          <w:rFonts w:cs="Times New Roman"/>
          <w:sz w:val="24"/>
          <w:szCs w:val="24"/>
        </w:rPr>
        <w:sym w:font="Symbol" w:char="F02D"/>
      </w:r>
      <w:r w:rsidRPr="00F32F63">
        <w:rPr>
          <w:rFonts w:cs="Times New Roman"/>
          <w:sz w:val="24"/>
          <w:szCs w:val="24"/>
        </w:rPr>
        <w:t xml:space="preserve"> содействие формированию прозрачной системы работы администрации </w:t>
      </w:r>
      <w:r>
        <w:rPr>
          <w:rFonts w:cs="Times New Roman"/>
          <w:sz w:val="24"/>
          <w:szCs w:val="24"/>
        </w:rPr>
        <w:t>Лысогорского муниципального района</w:t>
      </w:r>
      <w:r w:rsidRPr="00F32F63">
        <w:rPr>
          <w:rFonts w:cs="Times New Roman"/>
          <w:sz w:val="24"/>
          <w:szCs w:val="24"/>
        </w:rPr>
        <w:t xml:space="preserve">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</w:t>
      </w:r>
      <w:r>
        <w:rPr>
          <w:rFonts w:cs="Times New Roman"/>
          <w:sz w:val="24"/>
          <w:szCs w:val="24"/>
        </w:rPr>
        <w:t xml:space="preserve">ельности, граждан и общества; </w:t>
      </w:r>
    </w:p>
    <w:p w:rsidR="00595B13" w:rsidRDefault="00F32F63" w:rsidP="00F32F63">
      <w:pPr>
        <w:tabs>
          <w:tab w:val="left" w:pos="1518"/>
        </w:tabs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F32F63">
        <w:rPr>
          <w:rFonts w:cs="Times New Roman"/>
          <w:sz w:val="24"/>
          <w:szCs w:val="24"/>
        </w:rPr>
        <w:sym w:font="Symbol" w:char="F02D"/>
      </w:r>
      <w:r w:rsidRPr="00F32F63">
        <w:rPr>
          <w:rFonts w:cs="Times New Roman"/>
          <w:sz w:val="24"/>
          <w:szCs w:val="24"/>
        </w:rPr>
        <w:t xml:space="preserve">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 </w:t>
      </w:r>
    </w:p>
    <w:p w:rsidR="00595B13" w:rsidRDefault="00595B13" w:rsidP="00F32F63">
      <w:pPr>
        <w:tabs>
          <w:tab w:val="left" w:pos="1518"/>
        </w:tabs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F32F63" w:rsidRPr="00F32F63">
        <w:rPr>
          <w:rFonts w:cs="Times New Roman"/>
          <w:sz w:val="24"/>
          <w:szCs w:val="24"/>
        </w:rPr>
        <w:t xml:space="preserve">Планом предусматриваются системные мероприятия, выполняемые администрацией </w:t>
      </w:r>
      <w:r>
        <w:rPr>
          <w:rFonts w:cs="Times New Roman"/>
          <w:sz w:val="24"/>
          <w:szCs w:val="24"/>
        </w:rPr>
        <w:t>Лысогорского муниципального района</w:t>
      </w:r>
      <w:r w:rsidR="00F32F63" w:rsidRPr="00F32F63">
        <w:rPr>
          <w:rFonts w:cs="Times New Roman"/>
          <w:sz w:val="24"/>
          <w:szCs w:val="24"/>
        </w:rPr>
        <w:t xml:space="preserve">, способствующие развитию конкуренции в наиболее значимых отраслях экономики. </w:t>
      </w:r>
    </w:p>
    <w:p w:rsidR="00FB674E" w:rsidRPr="00EC53A1" w:rsidRDefault="00595B13" w:rsidP="00F32F63">
      <w:pPr>
        <w:tabs>
          <w:tab w:val="left" w:pos="1518"/>
        </w:tabs>
        <w:ind w:firstLine="0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 xml:space="preserve">          </w:t>
      </w:r>
      <w:r w:rsidR="00F32F63" w:rsidRPr="00F32F63">
        <w:rPr>
          <w:rFonts w:cs="Times New Roman"/>
          <w:sz w:val="24"/>
          <w:szCs w:val="24"/>
        </w:rPr>
        <w:t>Реализация мероприятий позволит обеспечить достижение ключевых показателей развития конкуренции, установленных Планом.</w:t>
      </w:r>
    </w:p>
    <w:p w:rsidR="00595B13" w:rsidRDefault="00595B13" w:rsidP="00A053A4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FB674E" w:rsidRPr="00595B13" w:rsidRDefault="00F279CA" w:rsidP="00A053A4">
      <w:pPr>
        <w:pStyle w:val="11"/>
        <w:tabs>
          <w:tab w:val="left" w:pos="426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FB674E" w:rsidRPr="00595B13">
        <w:rPr>
          <w:sz w:val="24"/>
          <w:szCs w:val="24"/>
        </w:rPr>
        <w:t xml:space="preserve">. Оценка и общая характеристика состояния конкуренции в </w:t>
      </w:r>
      <w:proofErr w:type="spellStart"/>
      <w:r w:rsidR="00775C80" w:rsidRPr="00595B13">
        <w:rPr>
          <w:sz w:val="24"/>
          <w:szCs w:val="24"/>
        </w:rPr>
        <w:t>Лысогорском</w:t>
      </w:r>
      <w:proofErr w:type="spellEnd"/>
      <w:r w:rsidR="00FB674E" w:rsidRPr="00595B13">
        <w:rPr>
          <w:sz w:val="24"/>
          <w:szCs w:val="24"/>
        </w:rPr>
        <w:t xml:space="preserve"> муниципальном районе</w:t>
      </w:r>
    </w:p>
    <w:p w:rsidR="00FB674E" w:rsidRPr="00EC53A1" w:rsidRDefault="00FB674E" w:rsidP="00A053A4">
      <w:pPr>
        <w:pStyle w:val="11"/>
        <w:tabs>
          <w:tab w:val="left" w:pos="426"/>
        </w:tabs>
        <w:ind w:left="0"/>
        <w:jc w:val="center"/>
        <w:rPr>
          <w:b w:val="0"/>
          <w:sz w:val="24"/>
          <w:szCs w:val="24"/>
        </w:rPr>
      </w:pPr>
    </w:p>
    <w:p w:rsidR="00FB674E" w:rsidRPr="00EC53A1" w:rsidRDefault="00FB674E" w:rsidP="00A053A4">
      <w:pPr>
        <w:pStyle w:val="11"/>
        <w:tabs>
          <w:tab w:val="left" w:pos="426"/>
        </w:tabs>
        <w:ind w:left="0"/>
        <w:jc w:val="center"/>
        <w:rPr>
          <w:b w:val="0"/>
          <w:sz w:val="24"/>
          <w:szCs w:val="24"/>
        </w:rPr>
      </w:pPr>
      <w:r w:rsidRPr="00EC53A1">
        <w:rPr>
          <w:b w:val="0"/>
          <w:sz w:val="24"/>
          <w:szCs w:val="24"/>
        </w:rPr>
        <w:t xml:space="preserve">1. Сведения о распределении организаций </w:t>
      </w:r>
      <w:r w:rsidR="00775C80" w:rsidRPr="00EC53A1">
        <w:rPr>
          <w:b w:val="0"/>
          <w:sz w:val="24"/>
          <w:szCs w:val="24"/>
        </w:rPr>
        <w:t>Лысогорского</w:t>
      </w:r>
      <w:r w:rsidRPr="00EC53A1">
        <w:rPr>
          <w:b w:val="0"/>
          <w:sz w:val="24"/>
          <w:szCs w:val="24"/>
        </w:rPr>
        <w:t xml:space="preserve"> муниципального района по формам собственности </w:t>
      </w:r>
    </w:p>
    <w:p w:rsidR="00FB674E" w:rsidRPr="00EC53A1" w:rsidRDefault="00FB674E" w:rsidP="00A053A4">
      <w:pPr>
        <w:ind w:firstLine="0"/>
        <w:jc w:val="center"/>
        <w:rPr>
          <w:rFonts w:cs="Times New Roman"/>
          <w:sz w:val="24"/>
          <w:szCs w:val="24"/>
        </w:rPr>
      </w:pPr>
    </w:p>
    <w:p w:rsidR="00FB674E" w:rsidRPr="00EC53A1" w:rsidRDefault="00FB674E" w:rsidP="00A053A4">
      <w:pPr>
        <w:jc w:val="both"/>
        <w:rPr>
          <w:rFonts w:cs="Times New Roman"/>
          <w:sz w:val="24"/>
          <w:szCs w:val="24"/>
        </w:rPr>
      </w:pPr>
      <w:r w:rsidRPr="00EC53A1">
        <w:rPr>
          <w:rFonts w:cs="Times New Roman"/>
          <w:sz w:val="24"/>
          <w:szCs w:val="24"/>
        </w:rPr>
        <w:t xml:space="preserve">По данным Территориального органа Федеральной службы государственной статистики по Саратовской области (далее – </w:t>
      </w:r>
      <w:proofErr w:type="spellStart"/>
      <w:r w:rsidRPr="00EC53A1">
        <w:rPr>
          <w:rFonts w:cs="Times New Roman"/>
          <w:sz w:val="24"/>
          <w:szCs w:val="24"/>
        </w:rPr>
        <w:t>Саратовстат</w:t>
      </w:r>
      <w:proofErr w:type="spellEnd"/>
      <w:r w:rsidRPr="00EC53A1">
        <w:rPr>
          <w:rFonts w:cs="Times New Roman"/>
          <w:sz w:val="24"/>
          <w:szCs w:val="24"/>
        </w:rPr>
        <w:t xml:space="preserve">) количество организаций в </w:t>
      </w:r>
      <w:proofErr w:type="spellStart"/>
      <w:r w:rsidR="00775C80" w:rsidRPr="00EC53A1">
        <w:rPr>
          <w:rFonts w:cs="Times New Roman"/>
          <w:sz w:val="24"/>
          <w:szCs w:val="24"/>
        </w:rPr>
        <w:t>Лысогорском</w:t>
      </w:r>
      <w:proofErr w:type="spellEnd"/>
      <w:r w:rsidRPr="00EC53A1">
        <w:rPr>
          <w:rFonts w:cs="Times New Roman"/>
          <w:sz w:val="24"/>
          <w:szCs w:val="24"/>
        </w:rPr>
        <w:t xml:space="preserve"> муниципальном р</w:t>
      </w:r>
      <w:r w:rsidR="00384DA8">
        <w:rPr>
          <w:rFonts w:cs="Times New Roman"/>
          <w:sz w:val="24"/>
          <w:szCs w:val="24"/>
        </w:rPr>
        <w:t>айоне по состоянию на 01.01.2023</w:t>
      </w:r>
      <w:r w:rsidRPr="00EC53A1">
        <w:rPr>
          <w:rFonts w:cs="Times New Roman"/>
          <w:sz w:val="24"/>
          <w:szCs w:val="24"/>
        </w:rPr>
        <w:t xml:space="preserve"> года составило </w:t>
      </w:r>
      <w:r w:rsidR="00384DA8">
        <w:rPr>
          <w:rFonts w:cs="Times New Roman"/>
          <w:sz w:val="24"/>
          <w:szCs w:val="24"/>
        </w:rPr>
        <w:t>142</w:t>
      </w:r>
      <w:r w:rsidRPr="00EC53A1">
        <w:rPr>
          <w:rFonts w:cs="Times New Roman"/>
          <w:sz w:val="24"/>
          <w:szCs w:val="24"/>
        </w:rPr>
        <w:t xml:space="preserve">                                                 </w:t>
      </w:r>
      <w:r w:rsidR="006F15C9">
        <w:rPr>
          <w:rFonts w:cs="Times New Roman"/>
          <w:sz w:val="24"/>
          <w:szCs w:val="24"/>
        </w:rPr>
        <w:t xml:space="preserve">                         единиц</w:t>
      </w:r>
      <w:r w:rsidRPr="00EC53A1">
        <w:rPr>
          <w:rFonts w:cs="Times New Roman"/>
          <w:sz w:val="24"/>
          <w:szCs w:val="24"/>
        </w:rPr>
        <w:t xml:space="preserve">. </w:t>
      </w:r>
    </w:p>
    <w:p w:rsidR="00FB674E" w:rsidRPr="00EC53A1" w:rsidRDefault="00FB674E" w:rsidP="00913217">
      <w:pPr>
        <w:jc w:val="both"/>
        <w:rPr>
          <w:rFonts w:cs="Times New Roman"/>
          <w:sz w:val="24"/>
          <w:szCs w:val="24"/>
        </w:rPr>
      </w:pPr>
      <w:r w:rsidRPr="00EC53A1">
        <w:rPr>
          <w:rFonts w:cs="Times New Roman"/>
          <w:sz w:val="24"/>
          <w:szCs w:val="24"/>
        </w:rPr>
        <w:t xml:space="preserve">Сравнительное распределение организаций </w:t>
      </w:r>
      <w:r w:rsidR="00D940D9" w:rsidRPr="00EC53A1">
        <w:rPr>
          <w:rFonts w:cs="Times New Roman"/>
          <w:sz w:val="24"/>
          <w:szCs w:val="24"/>
        </w:rPr>
        <w:t>Лысогорского</w:t>
      </w:r>
      <w:r w:rsidRPr="00EC53A1">
        <w:rPr>
          <w:rFonts w:cs="Times New Roman"/>
          <w:sz w:val="24"/>
          <w:szCs w:val="24"/>
        </w:rPr>
        <w:t xml:space="preserve"> муниципального района по формам собственности по состоянию </w:t>
      </w:r>
      <w:r w:rsidR="00384DA8">
        <w:rPr>
          <w:rFonts w:cs="Times New Roman"/>
          <w:sz w:val="24"/>
          <w:szCs w:val="24"/>
        </w:rPr>
        <w:t>на 01.01.2022 г. и на 01.01.2023</w:t>
      </w:r>
      <w:r w:rsidRPr="00EC53A1">
        <w:rPr>
          <w:rFonts w:cs="Times New Roman"/>
          <w:sz w:val="24"/>
          <w:szCs w:val="24"/>
        </w:rPr>
        <w:t xml:space="preserve"> г. приведено в таблице 1. </w:t>
      </w:r>
    </w:p>
    <w:p w:rsidR="00FB674E" w:rsidRPr="00EC53A1" w:rsidRDefault="00FB674E" w:rsidP="00913217">
      <w:pPr>
        <w:jc w:val="right"/>
        <w:rPr>
          <w:rFonts w:cs="Times New Roman"/>
          <w:sz w:val="24"/>
          <w:szCs w:val="24"/>
        </w:rPr>
      </w:pPr>
      <w:r w:rsidRPr="00EC53A1">
        <w:rPr>
          <w:rFonts w:cs="Times New Roman"/>
          <w:sz w:val="24"/>
          <w:szCs w:val="24"/>
        </w:rPr>
        <w:t>Таблица 1</w:t>
      </w:r>
    </w:p>
    <w:p w:rsidR="00FB674E" w:rsidRPr="00EC53A1" w:rsidRDefault="00FB674E" w:rsidP="00913217">
      <w:pPr>
        <w:jc w:val="right"/>
        <w:rPr>
          <w:rFonts w:cs="Times New Roman"/>
          <w:sz w:val="24"/>
          <w:szCs w:val="24"/>
        </w:rPr>
      </w:pPr>
    </w:p>
    <w:p w:rsidR="00FB674E" w:rsidRPr="00EC53A1" w:rsidRDefault="00FB674E" w:rsidP="00913217">
      <w:pPr>
        <w:ind w:firstLine="0"/>
        <w:jc w:val="center"/>
        <w:rPr>
          <w:rFonts w:cs="Times New Roman"/>
          <w:sz w:val="24"/>
          <w:szCs w:val="24"/>
        </w:rPr>
      </w:pPr>
      <w:r w:rsidRPr="00EC53A1">
        <w:rPr>
          <w:rFonts w:cs="Times New Roman"/>
          <w:sz w:val="24"/>
          <w:szCs w:val="24"/>
        </w:rPr>
        <w:t>Распр</w:t>
      </w:r>
      <w:r w:rsidR="009738CF" w:rsidRPr="00EC53A1">
        <w:rPr>
          <w:rFonts w:cs="Times New Roman"/>
          <w:sz w:val="24"/>
          <w:szCs w:val="24"/>
        </w:rPr>
        <w:t>еделение организаций Лысогорского</w:t>
      </w:r>
      <w:r w:rsidRPr="00EC53A1">
        <w:rPr>
          <w:rFonts w:cs="Times New Roman"/>
          <w:sz w:val="24"/>
          <w:szCs w:val="24"/>
        </w:rPr>
        <w:t xml:space="preserve"> муниципального района по видам экономической деятельности</w:t>
      </w:r>
    </w:p>
    <w:p w:rsidR="00FB674E" w:rsidRPr="00EC53A1" w:rsidRDefault="00FB674E" w:rsidP="00913217">
      <w:pPr>
        <w:ind w:firstLine="0"/>
        <w:jc w:val="center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9"/>
        <w:gridCol w:w="2245"/>
        <w:gridCol w:w="1969"/>
        <w:gridCol w:w="2663"/>
      </w:tblGrid>
      <w:tr w:rsidR="00EC53A1" w:rsidRPr="00EC53A1" w:rsidTr="00CE0E15">
        <w:tc>
          <w:tcPr>
            <w:tcW w:w="7909" w:type="dxa"/>
            <w:vMerge w:val="restart"/>
          </w:tcPr>
          <w:p w:rsidR="00FB674E" w:rsidRPr="00EC53A1" w:rsidRDefault="00FB674E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Формы </w:t>
            </w:r>
          </w:p>
          <w:p w:rsidR="00FB674E" w:rsidRPr="00EC53A1" w:rsidRDefault="00FB674E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214" w:type="dxa"/>
            <w:gridSpan w:val="2"/>
          </w:tcPr>
          <w:p w:rsidR="00FB674E" w:rsidRPr="00EC53A1" w:rsidRDefault="00FB674E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Количество организаций, единиц</w:t>
            </w:r>
          </w:p>
          <w:p w:rsidR="00FB674E" w:rsidRPr="00EC53A1" w:rsidRDefault="00FB674E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3" w:type="dxa"/>
            <w:vMerge w:val="restart"/>
          </w:tcPr>
          <w:p w:rsidR="00FB674E" w:rsidRPr="00EC53A1" w:rsidRDefault="00FB674E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Отношение </w:t>
            </w:r>
          </w:p>
          <w:p w:rsidR="00FB674E" w:rsidRPr="00EC53A1" w:rsidRDefault="002C5EC7" w:rsidP="00D26CC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02341D">
              <w:rPr>
                <w:rFonts w:cs="Times New Roman"/>
                <w:sz w:val="24"/>
                <w:szCs w:val="24"/>
              </w:rPr>
              <w:t>23</w:t>
            </w:r>
            <w:r>
              <w:rPr>
                <w:rFonts w:cs="Times New Roman"/>
                <w:sz w:val="24"/>
                <w:szCs w:val="24"/>
              </w:rPr>
              <w:t xml:space="preserve"> года к 20</w:t>
            </w:r>
            <w:r w:rsidR="0002341D">
              <w:rPr>
                <w:rFonts w:cs="Times New Roman"/>
                <w:sz w:val="24"/>
                <w:szCs w:val="24"/>
              </w:rPr>
              <w:t>22</w:t>
            </w:r>
            <w:r w:rsidR="00FB674E" w:rsidRPr="00EC53A1">
              <w:rPr>
                <w:rFonts w:cs="Times New Roman"/>
                <w:sz w:val="24"/>
                <w:szCs w:val="24"/>
              </w:rPr>
              <w:t xml:space="preserve"> году, %</w:t>
            </w:r>
          </w:p>
        </w:tc>
      </w:tr>
      <w:tr w:rsidR="00EC53A1" w:rsidRPr="00EC53A1" w:rsidTr="00CE0E15">
        <w:tc>
          <w:tcPr>
            <w:tcW w:w="0" w:type="auto"/>
            <w:vMerge/>
            <w:vAlign w:val="center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FB674E" w:rsidRPr="00EC53A1" w:rsidRDefault="00FB674E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на 01.01.20</w:t>
            </w:r>
            <w:r w:rsidR="00D26CCA">
              <w:rPr>
                <w:rFonts w:cs="Times New Roman"/>
                <w:sz w:val="24"/>
                <w:szCs w:val="24"/>
              </w:rPr>
              <w:t>2</w:t>
            </w:r>
            <w:r w:rsidR="00384D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</w:tcPr>
          <w:p w:rsidR="00FB674E" w:rsidRPr="00EC53A1" w:rsidRDefault="00FB674E" w:rsidP="00D26CC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на 01.01.20</w:t>
            </w:r>
            <w:r w:rsidR="00D26CCA">
              <w:rPr>
                <w:rFonts w:cs="Times New Roman"/>
                <w:sz w:val="24"/>
                <w:szCs w:val="24"/>
              </w:rPr>
              <w:t>2</w:t>
            </w:r>
            <w:r w:rsidR="00384D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C53A1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Всего организаций</w:t>
            </w:r>
          </w:p>
        </w:tc>
        <w:tc>
          <w:tcPr>
            <w:tcW w:w="2245" w:type="dxa"/>
          </w:tcPr>
          <w:p w:rsidR="00FB674E" w:rsidRPr="00EC53A1" w:rsidRDefault="00D26CCA" w:rsidP="00CA1A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384DA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</w:tcPr>
          <w:p w:rsidR="00FB674E" w:rsidRPr="00EC53A1" w:rsidRDefault="00D940D9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</w:t>
            </w:r>
            <w:r w:rsidR="00DA1340">
              <w:rPr>
                <w:rFonts w:cs="Times New Roman"/>
                <w:sz w:val="24"/>
                <w:szCs w:val="24"/>
              </w:rPr>
              <w:t>4</w:t>
            </w:r>
            <w:r w:rsidR="00384D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FB674E" w:rsidRPr="00EC53A1" w:rsidRDefault="0002341D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95,5</w:t>
            </w:r>
          </w:p>
        </w:tc>
      </w:tr>
      <w:tr w:rsidR="00EC53A1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45" w:type="dxa"/>
          </w:tcPr>
          <w:p w:rsidR="00FB674E" w:rsidRPr="00EC53A1" w:rsidRDefault="00FB674E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674E" w:rsidRPr="00EC53A1" w:rsidRDefault="00FB674E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FB674E" w:rsidRPr="00EC53A1" w:rsidRDefault="00FB674E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C53A1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Сельское, лесное хозяйство</w:t>
            </w:r>
          </w:p>
        </w:tc>
        <w:tc>
          <w:tcPr>
            <w:tcW w:w="2245" w:type="dxa"/>
          </w:tcPr>
          <w:p w:rsidR="00FB674E" w:rsidRPr="00EC53A1" w:rsidRDefault="00D26CCA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84DA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:rsidR="00FB674E" w:rsidRPr="00EC53A1" w:rsidRDefault="006F15C9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84DA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</w:tcPr>
          <w:p w:rsidR="00FB674E" w:rsidRPr="00EC53A1" w:rsidRDefault="0002341D" w:rsidP="00541B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112,5</w:t>
            </w:r>
          </w:p>
        </w:tc>
      </w:tr>
      <w:tr w:rsidR="00EC53A1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обрабатывающая</w:t>
            </w:r>
          </w:p>
        </w:tc>
        <w:tc>
          <w:tcPr>
            <w:tcW w:w="2245" w:type="dxa"/>
          </w:tcPr>
          <w:p w:rsidR="00FB674E" w:rsidRPr="00EC53A1" w:rsidRDefault="00384DA8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FB674E" w:rsidRPr="00EC53A1" w:rsidRDefault="00DA1340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FB674E" w:rsidRPr="00EC53A1" w:rsidRDefault="0002341D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EC53A1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обеспечение электроэнергией</w:t>
            </w:r>
          </w:p>
        </w:tc>
        <w:tc>
          <w:tcPr>
            <w:tcW w:w="2245" w:type="dxa"/>
          </w:tcPr>
          <w:p w:rsidR="00FB674E" w:rsidRPr="00EC53A1" w:rsidRDefault="00D26CCA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FB674E" w:rsidRPr="00EC53A1" w:rsidRDefault="00541B2D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FB674E" w:rsidRPr="00EC53A1" w:rsidRDefault="0000017F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EC53A1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245" w:type="dxa"/>
          </w:tcPr>
          <w:p w:rsidR="00FB674E" w:rsidRPr="00EC53A1" w:rsidRDefault="00D26CCA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84D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FB674E" w:rsidRPr="00EC53A1" w:rsidRDefault="00CE0E15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</w:t>
            </w:r>
            <w:r w:rsidR="00541B2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FB674E" w:rsidRPr="00EC53A1" w:rsidRDefault="0002341D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EC53A1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45" w:type="dxa"/>
          </w:tcPr>
          <w:p w:rsidR="00FB674E" w:rsidRPr="00EC53A1" w:rsidRDefault="00384DA8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</w:tcPr>
          <w:p w:rsidR="00FB674E" w:rsidRPr="00EC53A1" w:rsidRDefault="00384DA8" w:rsidP="00541B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</w:tcPr>
          <w:p w:rsidR="00FB674E" w:rsidRPr="00EC53A1" w:rsidRDefault="00CA1A57" w:rsidP="0002341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2341D">
              <w:rPr>
                <w:rFonts w:cs="Times New Roman"/>
                <w:sz w:val="24"/>
                <w:szCs w:val="24"/>
              </w:rPr>
              <w:t>11,1</w:t>
            </w:r>
          </w:p>
        </w:tc>
      </w:tr>
      <w:tr w:rsidR="00EC53A1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розничная торговля, ремонт автотранспортных средств и мотоциклов</w:t>
            </w:r>
          </w:p>
        </w:tc>
        <w:tc>
          <w:tcPr>
            <w:tcW w:w="2245" w:type="dxa"/>
          </w:tcPr>
          <w:p w:rsidR="00FB674E" w:rsidRPr="00EC53A1" w:rsidRDefault="00384DA8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69" w:type="dxa"/>
          </w:tcPr>
          <w:p w:rsidR="00FB674E" w:rsidRPr="00EC53A1" w:rsidRDefault="00541B2D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</w:tcPr>
          <w:p w:rsidR="00FB674E" w:rsidRPr="00EC53A1" w:rsidRDefault="00CA1A57" w:rsidP="0002341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2341D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EC53A1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245" w:type="dxa"/>
          </w:tcPr>
          <w:p w:rsidR="00FB674E" w:rsidRPr="00EC53A1" w:rsidRDefault="00384DA8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FB674E" w:rsidRPr="00EC53A1" w:rsidRDefault="00384DA8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FB674E" w:rsidRPr="00EC53A1" w:rsidRDefault="0002341D" w:rsidP="00CA1A5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</w:p>
        </w:tc>
      </w:tr>
      <w:tr w:rsidR="00EC53A1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245" w:type="dxa"/>
          </w:tcPr>
          <w:p w:rsidR="00FB674E" w:rsidRPr="00EC53A1" w:rsidRDefault="00CE0E15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FB674E" w:rsidRPr="00EC53A1" w:rsidRDefault="00CE0E15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FB674E" w:rsidRPr="00EC53A1" w:rsidRDefault="00FB674E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EC53A1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2245" w:type="dxa"/>
          </w:tcPr>
          <w:p w:rsidR="00FB674E" w:rsidRPr="00EC53A1" w:rsidRDefault="00D26CCA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FB674E" w:rsidRPr="00EC53A1" w:rsidRDefault="00384DA8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FB674E" w:rsidRPr="00EC53A1" w:rsidRDefault="0002341D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FB674E" w:rsidRPr="00EC53A1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C53A1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административная и сопутствующая деятельность</w:t>
            </w:r>
          </w:p>
        </w:tc>
        <w:tc>
          <w:tcPr>
            <w:tcW w:w="2245" w:type="dxa"/>
          </w:tcPr>
          <w:p w:rsidR="00FB674E" w:rsidRPr="00EC53A1" w:rsidRDefault="00384DA8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:rsidR="00FB674E" w:rsidRPr="00EC53A1" w:rsidRDefault="00541B2D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FB674E" w:rsidRPr="00EC53A1" w:rsidRDefault="0002341D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EC53A1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245" w:type="dxa"/>
          </w:tcPr>
          <w:p w:rsidR="00FB674E" w:rsidRPr="00EC53A1" w:rsidRDefault="0000017F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D26CC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FB674E" w:rsidRPr="00EC53A1" w:rsidRDefault="00CE0E15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663" w:type="dxa"/>
          </w:tcPr>
          <w:p w:rsidR="00FB674E" w:rsidRPr="00EC53A1" w:rsidRDefault="00541B2D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EC53A1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45" w:type="dxa"/>
          </w:tcPr>
          <w:p w:rsidR="00FB674E" w:rsidRPr="00EC53A1" w:rsidRDefault="00CE0E15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3</w:t>
            </w:r>
            <w:r w:rsidR="00D26CC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:rsidR="00FB674E" w:rsidRPr="00EC53A1" w:rsidRDefault="00384DA8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663" w:type="dxa"/>
          </w:tcPr>
          <w:p w:rsidR="00FB674E" w:rsidRPr="00EC53A1" w:rsidRDefault="0002341D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64,5</w:t>
            </w:r>
          </w:p>
        </w:tc>
      </w:tr>
      <w:tr w:rsidR="00EC53A1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здравоохранение и социальные услуги</w:t>
            </w:r>
          </w:p>
        </w:tc>
        <w:tc>
          <w:tcPr>
            <w:tcW w:w="2245" w:type="dxa"/>
          </w:tcPr>
          <w:p w:rsidR="00FB674E" w:rsidRPr="00EC53A1" w:rsidRDefault="00384DA8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FB674E" w:rsidRPr="00EC53A1" w:rsidRDefault="00384DA8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FB674E" w:rsidRPr="00EC53A1" w:rsidRDefault="0002341D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EC53A1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культура, спорт, организация досуга и развлечений</w:t>
            </w:r>
          </w:p>
        </w:tc>
        <w:tc>
          <w:tcPr>
            <w:tcW w:w="2245" w:type="dxa"/>
          </w:tcPr>
          <w:p w:rsidR="00FB674E" w:rsidRPr="00EC53A1" w:rsidRDefault="00CE0E15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FB674E" w:rsidRPr="00EC53A1" w:rsidRDefault="00CE0E15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FB674E" w:rsidRPr="00EC53A1" w:rsidRDefault="00FB674E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CE0E15" w:rsidRPr="00EC53A1" w:rsidTr="00CE0E15">
        <w:tc>
          <w:tcPr>
            <w:tcW w:w="7909" w:type="dxa"/>
          </w:tcPr>
          <w:p w:rsidR="00FB674E" w:rsidRPr="00EC53A1" w:rsidRDefault="00FB674E" w:rsidP="00DC0E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lastRenderedPageBreak/>
              <w:t>предоставление прочих видов услуг</w:t>
            </w:r>
          </w:p>
        </w:tc>
        <w:tc>
          <w:tcPr>
            <w:tcW w:w="2245" w:type="dxa"/>
          </w:tcPr>
          <w:p w:rsidR="00FB674E" w:rsidRPr="00EC53A1" w:rsidRDefault="00D26CCA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</w:tcPr>
          <w:p w:rsidR="00FB674E" w:rsidRPr="00EC53A1" w:rsidRDefault="00384DA8" w:rsidP="00DC0E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</w:tcPr>
          <w:p w:rsidR="00FB674E" w:rsidRPr="00EC53A1" w:rsidRDefault="0002341D" w:rsidP="00541B2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77,7</w:t>
            </w:r>
          </w:p>
        </w:tc>
      </w:tr>
    </w:tbl>
    <w:p w:rsidR="00FB674E" w:rsidRPr="00EC53A1" w:rsidRDefault="00FB674E" w:rsidP="00A053A4">
      <w:pPr>
        <w:jc w:val="both"/>
        <w:rPr>
          <w:rFonts w:cs="Times New Roman"/>
          <w:sz w:val="24"/>
          <w:szCs w:val="24"/>
        </w:rPr>
      </w:pPr>
    </w:p>
    <w:p w:rsidR="00FB674E" w:rsidRPr="00EC53A1" w:rsidRDefault="00FB674E" w:rsidP="00F2041D">
      <w:pPr>
        <w:ind w:firstLine="0"/>
        <w:rPr>
          <w:rFonts w:cs="Times New Roman"/>
          <w:sz w:val="24"/>
          <w:szCs w:val="24"/>
        </w:rPr>
      </w:pPr>
    </w:p>
    <w:p w:rsidR="00FB674E" w:rsidRPr="00F279CA" w:rsidRDefault="00F279CA" w:rsidP="000C0AF3">
      <w:pPr>
        <w:ind w:firstLine="0"/>
        <w:jc w:val="center"/>
        <w:rPr>
          <w:rFonts w:cs="Times New Roman"/>
          <w:b/>
          <w:sz w:val="24"/>
          <w:szCs w:val="24"/>
        </w:rPr>
      </w:pPr>
      <w:r w:rsidRPr="00F279CA">
        <w:rPr>
          <w:rFonts w:cs="Times New Roman"/>
          <w:b/>
          <w:sz w:val="24"/>
          <w:szCs w:val="24"/>
        </w:rPr>
        <w:t>3</w:t>
      </w:r>
      <w:r w:rsidR="00FB674E" w:rsidRPr="00F279CA">
        <w:rPr>
          <w:rFonts w:cs="Times New Roman"/>
          <w:b/>
          <w:sz w:val="24"/>
          <w:szCs w:val="24"/>
        </w:rPr>
        <w:t xml:space="preserve">. </w:t>
      </w:r>
      <w:r w:rsidR="00FB674E" w:rsidRPr="00F279CA">
        <w:rPr>
          <w:b/>
          <w:sz w:val="24"/>
          <w:szCs w:val="24"/>
        </w:rPr>
        <w:t>Мероприятия по содействию развитию конкуренции по товарным рынкам</w:t>
      </w:r>
    </w:p>
    <w:p w:rsidR="00FB674E" w:rsidRPr="00F279CA" w:rsidRDefault="00CE0E15" w:rsidP="000C0AF3">
      <w:pPr>
        <w:ind w:firstLine="0"/>
        <w:jc w:val="center"/>
        <w:rPr>
          <w:rFonts w:cs="Times New Roman"/>
          <w:b/>
          <w:sz w:val="24"/>
          <w:szCs w:val="24"/>
        </w:rPr>
      </w:pPr>
      <w:r w:rsidRPr="00F279CA">
        <w:rPr>
          <w:rFonts w:cs="Times New Roman"/>
          <w:b/>
          <w:sz w:val="24"/>
          <w:szCs w:val="24"/>
        </w:rPr>
        <w:t xml:space="preserve">Лысогорского </w:t>
      </w:r>
      <w:r w:rsidR="00FB674E" w:rsidRPr="00F279CA">
        <w:rPr>
          <w:rFonts w:cs="Times New Roman"/>
          <w:b/>
          <w:sz w:val="24"/>
          <w:szCs w:val="24"/>
        </w:rPr>
        <w:t>муниципального района</w:t>
      </w:r>
    </w:p>
    <w:p w:rsidR="00FB674E" w:rsidRPr="00EC53A1" w:rsidRDefault="00FB674E" w:rsidP="000C0AF3">
      <w:pPr>
        <w:ind w:firstLine="0"/>
        <w:jc w:val="center"/>
        <w:rPr>
          <w:rFonts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069"/>
        <w:gridCol w:w="1546"/>
        <w:gridCol w:w="2111"/>
        <w:gridCol w:w="929"/>
        <w:gridCol w:w="26"/>
        <w:gridCol w:w="900"/>
        <w:gridCol w:w="66"/>
        <w:gridCol w:w="992"/>
        <w:gridCol w:w="993"/>
        <w:gridCol w:w="992"/>
        <w:gridCol w:w="2693"/>
      </w:tblGrid>
      <w:tr w:rsidR="00F279CA" w:rsidRPr="00EC53A1" w:rsidTr="00B35978">
        <w:tc>
          <w:tcPr>
            <w:tcW w:w="675" w:type="dxa"/>
            <w:vMerge w:val="restart"/>
            <w:vAlign w:val="center"/>
          </w:tcPr>
          <w:p w:rsidR="00F279CA" w:rsidRPr="00EC53A1" w:rsidRDefault="00F279CA" w:rsidP="00F279C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EC53A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EC53A1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069" w:type="dxa"/>
            <w:vMerge w:val="restart"/>
            <w:vAlign w:val="center"/>
          </w:tcPr>
          <w:p w:rsidR="00F279CA" w:rsidRPr="00EC53A1" w:rsidRDefault="00F279CA" w:rsidP="00F279C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6" w:type="dxa"/>
            <w:vMerge w:val="restart"/>
            <w:vAlign w:val="center"/>
          </w:tcPr>
          <w:p w:rsidR="00F279CA" w:rsidRPr="00EC53A1" w:rsidRDefault="00F279CA" w:rsidP="00F279C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Срок </w:t>
            </w:r>
            <w:r>
              <w:rPr>
                <w:rFonts w:cs="Times New Roman"/>
                <w:sz w:val="24"/>
                <w:szCs w:val="24"/>
              </w:rPr>
              <w:t>реализации</w:t>
            </w:r>
          </w:p>
        </w:tc>
        <w:tc>
          <w:tcPr>
            <w:tcW w:w="2111" w:type="dxa"/>
            <w:vMerge w:val="restart"/>
            <w:vAlign w:val="center"/>
          </w:tcPr>
          <w:p w:rsidR="00F279CA" w:rsidRPr="00EC53A1" w:rsidRDefault="00F279CA" w:rsidP="00F279C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98" w:type="dxa"/>
            <w:gridSpan w:val="7"/>
            <w:vAlign w:val="center"/>
          </w:tcPr>
          <w:p w:rsidR="00F279CA" w:rsidRPr="00EC53A1" w:rsidRDefault="00F279CA" w:rsidP="00F279C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2693" w:type="dxa"/>
            <w:vMerge w:val="restart"/>
            <w:vAlign w:val="center"/>
          </w:tcPr>
          <w:p w:rsidR="00F279CA" w:rsidRPr="00EC53A1" w:rsidRDefault="00F279CA" w:rsidP="00F279C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B35978" w:rsidRPr="00EC53A1" w:rsidTr="00B35978">
        <w:tc>
          <w:tcPr>
            <w:tcW w:w="675" w:type="dxa"/>
            <w:vMerge/>
          </w:tcPr>
          <w:p w:rsidR="00F279CA" w:rsidRPr="00EC53A1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F279CA" w:rsidRPr="00EC53A1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F279CA" w:rsidRPr="00EC53A1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F279CA" w:rsidRPr="00EC53A1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F279CA" w:rsidRDefault="0002341D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  <w:r w:rsidR="00F279CA" w:rsidRPr="00EC53A1">
              <w:rPr>
                <w:rFonts w:cs="Times New Roman"/>
                <w:sz w:val="24"/>
                <w:szCs w:val="24"/>
              </w:rPr>
              <w:t xml:space="preserve"> год</w:t>
            </w:r>
          </w:p>
          <w:p w:rsidR="00B35978" w:rsidRPr="00EC53A1" w:rsidRDefault="00B35978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gridSpan w:val="3"/>
          </w:tcPr>
          <w:p w:rsidR="00F279CA" w:rsidRDefault="00F279CA" w:rsidP="00A62CF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20</w:t>
            </w:r>
            <w:r w:rsidR="000678CC">
              <w:rPr>
                <w:rFonts w:cs="Times New Roman"/>
                <w:sz w:val="24"/>
                <w:szCs w:val="24"/>
              </w:rPr>
              <w:t>2</w:t>
            </w:r>
            <w:r w:rsidR="0002341D">
              <w:rPr>
                <w:rFonts w:cs="Times New Roman"/>
                <w:sz w:val="24"/>
                <w:szCs w:val="24"/>
              </w:rPr>
              <w:t>3</w:t>
            </w:r>
          </w:p>
          <w:p w:rsidR="00B35978" w:rsidRDefault="00B35978" w:rsidP="00A62CF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</w:t>
            </w:r>
          </w:p>
          <w:p w:rsidR="00B35978" w:rsidRPr="00EC53A1" w:rsidRDefault="00B35978" w:rsidP="00A62CF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(план)</w:t>
            </w:r>
          </w:p>
        </w:tc>
        <w:tc>
          <w:tcPr>
            <w:tcW w:w="992" w:type="dxa"/>
          </w:tcPr>
          <w:p w:rsidR="00F279CA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202</w:t>
            </w:r>
            <w:r w:rsidR="0002341D">
              <w:rPr>
                <w:rFonts w:cs="Times New Roman"/>
                <w:sz w:val="24"/>
                <w:szCs w:val="24"/>
              </w:rPr>
              <w:t>4</w:t>
            </w:r>
          </w:p>
          <w:p w:rsidR="00B35978" w:rsidRDefault="00B35978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</w:t>
            </w:r>
          </w:p>
          <w:p w:rsidR="00B35978" w:rsidRPr="00EC53A1" w:rsidRDefault="00B35978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(план)</w:t>
            </w:r>
          </w:p>
        </w:tc>
        <w:tc>
          <w:tcPr>
            <w:tcW w:w="993" w:type="dxa"/>
          </w:tcPr>
          <w:p w:rsidR="00F279CA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202</w:t>
            </w:r>
            <w:r w:rsidR="0002341D">
              <w:rPr>
                <w:rFonts w:cs="Times New Roman"/>
                <w:sz w:val="24"/>
                <w:szCs w:val="24"/>
              </w:rPr>
              <w:t>5</w:t>
            </w:r>
          </w:p>
          <w:p w:rsidR="00B35978" w:rsidRPr="00EC53A1" w:rsidRDefault="00B35978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 (план)</w:t>
            </w:r>
          </w:p>
        </w:tc>
        <w:tc>
          <w:tcPr>
            <w:tcW w:w="992" w:type="dxa"/>
          </w:tcPr>
          <w:p w:rsidR="00F279CA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202</w:t>
            </w:r>
            <w:r w:rsidR="0002341D">
              <w:rPr>
                <w:rFonts w:cs="Times New Roman"/>
                <w:sz w:val="24"/>
                <w:szCs w:val="24"/>
              </w:rPr>
              <w:t>6</w:t>
            </w:r>
          </w:p>
          <w:p w:rsidR="00B35978" w:rsidRPr="00EC53A1" w:rsidRDefault="00B35978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 (план)</w:t>
            </w:r>
          </w:p>
        </w:tc>
        <w:tc>
          <w:tcPr>
            <w:tcW w:w="2693" w:type="dxa"/>
            <w:vMerge/>
          </w:tcPr>
          <w:p w:rsidR="00F279CA" w:rsidRPr="00EC53A1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35978" w:rsidRPr="00EC53A1" w:rsidTr="00B35978">
        <w:tc>
          <w:tcPr>
            <w:tcW w:w="675" w:type="dxa"/>
          </w:tcPr>
          <w:p w:rsidR="00F279CA" w:rsidRPr="00EC53A1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F279CA" w:rsidRPr="00EC53A1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279CA" w:rsidRPr="00EC53A1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F279CA" w:rsidRPr="00EC53A1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F279CA" w:rsidRPr="00EC53A1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:rsidR="00F279CA" w:rsidRPr="00EC53A1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279CA" w:rsidRPr="00EC53A1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79CA" w:rsidRPr="00EC53A1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279CA" w:rsidRPr="00EC53A1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279CA" w:rsidRPr="00EC53A1" w:rsidRDefault="00F279CA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CA1A57" w:rsidRPr="00DA3AF9" w:rsidTr="00635FDC">
        <w:tc>
          <w:tcPr>
            <w:tcW w:w="14992" w:type="dxa"/>
            <w:gridSpan w:val="12"/>
          </w:tcPr>
          <w:p w:rsidR="00CA1A57" w:rsidRPr="00CA1A57" w:rsidRDefault="00CA1A57" w:rsidP="00B3597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1A57">
              <w:rPr>
                <w:rFonts w:cs="Times New Roman"/>
                <w:b/>
                <w:sz w:val="24"/>
                <w:szCs w:val="24"/>
              </w:rPr>
              <w:t>1.Рынок ритуальных услуг</w:t>
            </w:r>
          </w:p>
        </w:tc>
      </w:tr>
      <w:tr w:rsidR="00CA1A57" w:rsidRPr="00DA3AF9" w:rsidTr="00635FDC">
        <w:tc>
          <w:tcPr>
            <w:tcW w:w="14992" w:type="dxa"/>
            <w:gridSpan w:val="12"/>
          </w:tcPr>
          <w:p w:rsidR="000678CC" w:rsidRPr="000678CC" w:rsidRDefault="000678CC" w:rsidP="000678C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678CC">
              <w:rPr>
                <w:rFonts w:cs="Times New Roman"/>
                <w:sz w:val="24"/>
                <w:szCs w:val="24"/>
              </w:rPr>
              <w:t>Задача: содействие развитию конкуренции на рынке ритуальных услуг.</w:t>
            </w:r>
          </w:p>
          <w:p w:rsidR="000678CC" w:rsidRPr="000678CC" w:rsidRDefault="000678CC" w:rsidP="000678C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678CC">
              <w:rPr>
                <w:rFonts w:cs="Times New Roman"/>
                <w:sz w:val="24"/>
                <w:szCs w:val="24"/>
              </w:rPr>
              <w:t xml:space="preserve">         В </w:t>
            </w:r>
            <w:proofErr w:type="spellStart"/>
            <w:r w:rsidRPr="000678CC">
              <w:rPr>
                <w:rFonts w:cs="Times New Roman"/>
                <w:sz w:val="24"/>
                <w:szCs w:val="24"/>
              </w:rPr>
              <w:t>Лысогорском</w:t>
            </w:r>
            <w:proofErr w:type="spellEnd"/>
            <w:r w:rsidRPr="000678CC">
              <w:rPr>
                <w:rFonts w:cs="Times New Roman"/>
                <w:sz w:val="24"/>
                <w:szCs w:val="24"/>
              </w:rPr>
              <w:t xml:space="preserve"> муниципальном районе  на рынке ритуальных услуг ведут свою дея</w:t>
            </w:r>
            <w:r>
              <w:rPr>
                <w:rFonts w:cs="Times New Roman"/>
                <w:sz w:val="24"/>
                <w:szCs w:val="24"/>
              </w:rPr>
              <w:t xml:space="preserve">тельность 3 организации (ИП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Паре</w:t>
            </w:r>
            <w:r w:rsidRPr="000678CC">
              <w:rPr>
                <w:rFonts w:cs="Times New Roman"/>
                <w:sz w:val="24"/>
                <w:szCs w:val="24"/>
              </w:rPr>
              <w:t>шкуро</w:t>
            </w:r>
            <w:proofErr w:type="spellEnd"/>
            <w:r w:rsidRPr="000678CC">
              <w:rPr>
                <w:rFonts w:cs="Times New Roman"/>
                <w:sz w:val="24"/>
                <w:szCs w:val="24"/>
              </w:rPr>
              <w:t xml:space="preserve"> О.Г. «Память» и ИП Орлов А.А. «Ритуал»  и «</w:t>
            </w:r>
            <w:proofErr w:type="spellStart"/>
            <w:r w:rsidRPr="000678CC">
              <w:rPr>
                <w:rFonts w:cs="Times New Roman"/>
                <w:sz w:val="24"/>
                <w:szCs w:val="24"/>
              </w:rPr>
              <w:t>Лысогорское</w:t>
            </w:r>
            <w:proofErr w:type="spellEnd"/>
            <w:r w:rsidRPr="000678CC">
              <w:rPr>
                <w:rFonts w:cs="Times New Roman"/>
                <w:sz w:val="24"/>
                <w:szCs w:val="24"/>
              </w:rPr>
              <w:t xml:space="preserve"> православное похоронное бюро») </w:t>
            </w:r>
          </w:p>
          <w:p w:rsidR="000678CC" w:rsidRPr="000678CC" w:rsidRDefault="000678CC" w:rsidP="000678C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678CC">
              <w:rPr>
                <w:rFonts w:cs="Times New Roman"/>
                <w:sz w:val="24"/>
                <w:szCs w:val="24"/>
              </w:rPr>
              <w:t xml:space="preserve">         Данные организации выполняют следующие функции: организация похоронного дела, погребение умершего и оказание услуг по погребению, услуги по транспортировке умерших к местам захоронения, а также осуществляют розничную торговлю ритуальными принадлежностями.  </w:t>
            </w:r>
          </w:p>
          <w:p w:rsidR="000678CC" w:rsidRPr="000678CC" w:rsidRDefault="000678CC" w:rsidP="000678C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678CC">
              <w:rPr>
                <w:rFonts w:cs="Times New Roman"/>
                <w:sz w:val="24"/>
                <w:szCs w:val="24"/>
              </w:rPr>
              <w:t xml:space="preserve">         Вместе с тем, рынок ритуальных услуг имеет перспективы развития, связанные с тенденцией, характеризующейся сохранением превышения числа умерших людей н</w:t>
            </w:r>
            <w:r w:rsidR="0002341D">
              <w:rPr>
                <w:rFonts w:cs="Times New Roman"/>
                <w:sz w:val="24"/>
                <w:szCs w:val="24"/>
              </w:rPr>
              <w:t>ад числом родившихся, так в 2022</w:t>
            </w:r>
            <w:r w:rsidRPr="000678CC">
              <w:rPr>
                <w:rFonts w:cs="Times New Roman"/>
                <w:sz w:val="24"/>
                <w:szCs w:val="24"/>
              </w:rPr>
              <w:t xml:space="preserve"> г. </w:t>
            </w:r>
            <w:r>
              <w:rPr>
                <w:rFonts w:cs="Times New Roman"/>
                <w:sz w:val="24"/>
                <w:szCs w:val="24"/>
              </w:rPr>
              <w:t>родилось 12</w:t>
            </w:r>
            <w:r w:rsidR="0002341D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678CC">
              <w:rPr>
                <w:rFonts w:cs="Times New Roman"/>
                <w:sz w:val="24"/>
                <w:szCs w:val="24"/>
              </w:rPr>
              <w:t xml:space="preserve">человек, а умерло </w:t>
            </w:r>
            <w:r w:rsidR="0002341D">
              <w:rPr>
                <w:rFonts w:cs="Times New Roman"/>
                <w:sz w:val="24"/>
                <w:szCs w:val="24"/>
              </w:rPr>
              <w:t>276</w:t>
            </w:r>
            <w:r w:rsidRPr="000678CC">
              <w:rPr>
                <w:rFonts w:cs="Times New Roman"/>
                <w:sz w:val="24"/>
                <w:szCs w:val="24"/>
              </w:rPr>
              <w:t>человек (в 20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02341D">
              <w:rPr>
                <w:rFonts w:cs="Times New Roman"/>
                <w:sz w:val="24"/>
                <w:szCs w:val="24"/>
              </w:rPr>
              <w:t xml:space="preserve">1 </w:t>
            </w:r>
            <w:r w:rsidRPr="000678CC">
              <w:rPr>
                <w:rFonts w:cs="Times New Roman"/>
                <w:sz w:val="24"/>
                <w:szCs w:val="24"/>
              </w:rPr>
              <w:t xml:space="preserve">году: родилось </w:t>
            </w:r>
            <w:r>
              <w:rPr>
                <w:rFonts w:cs="Times New Roman"/>
                <w:sz w:val="24"/>
                <w:szCs w:val="24"/>
              </w:rPr>
              <w:t>12</w:t>
            </w:r>
            <w:r w:rsidR="0002341D">
              <w:rPr>
                <w:rFonts w:cs="Times New Roman"/>
                <w:sz w:val="24"/>
                <w:szCs w:val="24"/>
              </w:rPr>
              <w:t>2</w:t>
            </w:r>
            <w:r w:rsidRPr="000678CC">
              <w:rPr>
                <w:rFonts w:cs="Times New Roman"/>
                <w:sz w:val="24"/>
                <w:szCs w:val="24"/>
              </w:rPr>
              <w:t xml:space="preserve"> человек, умерло –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02341D">
              <w:rPr>
                <w:rFonts w:cs="Times New Roman"/>
                <w:sz w:val="24"/>
                <w:szCs w:val="24"/>
              </w:rPr>
              <w:t>60</w:t>
            </w:r>
            <w:r w:rsidRPr="000678CC">
              <w:rPr>
                <w:rFonts w:cs="Times New Roman"/>
                <w:sz w:val="24"/>
                <w:szCs w:val="24"/>
              </w:rPr>
              <w:t>).</w:t>
            </w:r>
          </w:p>
          <w:p w:rsidR="000678CC" w:rsidRPr="000678CC" w:rsidRDefault="000678CC" w:rsidP="000678C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678CC">
              <w:rPr>
                <w:rFonts w:cs="Times New Roman"/>
                <w:sz w:val="24"/>
                <w:szCs w:val="24"/>
              </w:rPr>
              <w:t xml:space="preserve">         На рынке ритуальных услуг Лысогорского  муниципального района существуют следующие административные и экономические барьеры входа на рынок:</w:t>
            </w:r>
          </w:p>
          <w:p w:rsidR="000678CC" w:rsidRPr="000678CC" w:rsidRDefault="000678CC" w:rsidP="000678C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678CC">
              <w:rPr>
                <w:rFonts w:cs="Times New Roman"/>
                <w:sz w:val="24"/>
                <w:szCs w:val="24"/>
              </w:rPr>
              <w:t xml:space="preserve">         </w:t>
            </w:r>
            <w:proofErr w:type="gramStart"/>
            <w:r w:rsidRPr="000678CC">
              <w:rPr>
                <w:rFonts w:cs="Times New Roman"/>
                <w:sz w:val="24"/>
                <w:szCs w:val="24"/>
              </w:rPr>
              <w:t>- необходимость соблюдения требований санитарно-эпидемиологических правил и нормативов СанПиН 2.1.2882-11 «Гигиенические требования к размещению, устройству и содержанию кладбищ, зданий и сооружений похоронного назначения», утвержденных постановлением Главного государственного санитарного врача Российской Федерации от 28 июня 2011 г.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назначения»;</w:t>
            </w:r>
            <w:proofErr w:type="gramEnd"/>
          </w:p>
          <w:p w:rsidR="000678CC" w:rsidRPr="000678CC" w:rsidRDefault="000678CC" w:rsidP="000678C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678CC">
              <w:rPr>
                <w:rFonts w:cs="Times New Roman"/>
                <w:sz w:val="24"/>
                <w:szCs w:val="24"/>
              </w:rPr>
              <w:t>- необходимость получения положительного заключения экологической и санитарно-гигиенической экспертизы для создания новых мест погребения, реконструкции действующих мест погребения.</w:t>
            </w:r>
          </w:p>
          <w:p w:rsidR="00CA1A57" w:rsidRPr="00EC53A1" w:rsidRDefault="000678CC" w:rsidP="000678C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678CC">
              <w:rPr>
                <w:rFonts w:cs="Times New Roman"/>
                <w:sz w:val="24"/>
                <w:szCs w:val="24"/>
              </w:rPr>
              <w:t>Конкурентная среда характеризуется отсутствием конкуренции между специализированными муниципальными организациями и частными хозяйствующими субъектами.</w:t>
            </w:r>
          </w:p>
        </w:tc>
      </w:tr>
      <w:tr w:rsidR="00B35978" w:rsidRPr="00DA3AF9" w:rsidTr="00813D05">
        <w:tc>
          <w:tcPr>
            <w:tcW w:w="675" w:type="dxa"/>
          </w:tcPr>
          <w:p w:rsidR="00F279CA" w:rsidRDefault="00F279CA" w:rsidP="00813D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F279CA" w:rsidRDefault="00F279CA" w:rsidP="00813D0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279CA" w:rsidRPr="00A23028" w:rsidRDefault="00F279CA" w:rsidP="00813D0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069" w:type="dxa"/>
          </w:tcPr>
          <w:p w:rsidR="00F279CA" w:rsidRPr="00EC53A1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Создание условий для развития конкуренции на рынке ритуальных услуг</w:t>
            </w:r>
          </w:p>
        </w:tc>
        <w:tc>
          <w:tcPr>
            <w:tcW w:w="1546" w:type="dxa"/>
          </w:tcPr>
          <w:p w:rsidR="00F279CA" w:rsidRPr="00EC53A1" w:rsidRDefault="0002341D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2023-2026</w:t>
            </w:r>
            <w:r w:rsidR="00F279CA" w:rsidRPr="00EC53A1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11" w:type="dxa"/>
          </w:tcPr>
          <w:p w:rsidR="00F279CA" w:rsidRPr="00EC53A1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доля организаций частной формы собственности в </w:t>
            </w:r>
            <w:r w:rsidRPr="00EC53A1">
              <w:rPr>
                <w:rFonts w:cs="Times New Roman"/>
                <w:sz w:val="24"/>
                <w:szCs w:val="24"/>
              </w:rPr>
              <w:lastRenderedPageBreak/>
              <w:t>сфере ритуальных услуг</w:t>
            </w:r>
          </w:p>
        </w:tc>
        <w:tc>
          <w:tcPr>
            <w:tcW w:w="929" w:type="dxa"/>
          </w:tcPr>
          <w:p w:rsidR="00F279CA" w:rsidRPr="00EC53A1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lastRenderedPageBreak/>
              <w:t>75,0</w:t>
            </w:r>
          </w:p>
        </w:tc>
        <w:tc>
          <w:tcPr>
            <w:tcW w:w="992" w:type="dxa"/>
            <w:gridSpan w:val="3"/>
          </w:tcPr>
          <w:p w:rsidR="00F279CA" w:rsidRPr="00EC53A1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F279CA" w:rsidRPr="00EC53A1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F279CA" w:rsidRPr="00EC53A1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F279CA" w:rsidRPr="00EC53A1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80,0</w:t>
            </w:r>
          </w:p>
        </w:tc>
        <w:tc>
          <w:tcPr>
            <w:tcW w:w="2693" w:type="dxa"/>
          </w:tcPr>
          <w:p w:rsidR="00F279CA" w:rsidRPr="00EC53A1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Администрация Лысогорского муниципального </w:t>
            </w:r>
            <w:r w:rsidRPr="00EC53A1">
              <w:rPr>
                <w:rFonts w:cs="Times New Roman"/>
                <w:sz w:val="24"/>
                <w:szCs w:val="24"/>
              </w:rPr>
              <w:lastRenderedPageBreak/>
              <w:t>района, администрации поселений</w:t>
            </w:r>
          </w:p>
        </w:tc>
      </w:tr>
      <w:tr w:rsidR="00B35978" w:rsidRPr="00DA3AF9" w:rsidTr="00B35978">
        <w:tc>
          <w:tcPr>
            <w:tcW w:w="675" w:type="dxa"/>
          </w:tcPr>
          <w:p w:rsidR="00F279CA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F279CA" w:rsidRDefault="00F279CA" w:rsidP="00B3597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279CA" w:rsidRPr="00A23028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3069" w:type="dxa"/>
          </w:tcPr>
          <w:p w:rsidR="00F279CA" w:rsidRPr="00EC53A1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Проведение мониторинга муниципальных правовых актов в сфере предоставления ритуальных услуг с целью выявления административных и экономических барьеров</w:t>
            </w:r>
          </w:p>
        </w:tc>
        <w:tc>
          <w:tcPr>
            <w:tcW w:w="1546" w:type="dxa"/>
          </w:tcPr>
          <w:p w:rsidR="00F279CA" w:rsidRPr="00EC53A1" w:rsidRDefault="0002341D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2023-2026</w:t>
            </w:r>
            <w:r w:rsidR="00F279CA" w:rsidRPr="00EC53A1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11" w:type="dxa"/>
          </w:tcPr>
          <w:p w:rsidR="00F279CA" w:rsidRPr="00EC53A1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проведен мониторинг муниципальных правовых актов в сфере предоставления ритуальных услуг</w:t>
            </w:r>
            <w:r w:rsidRPr="00EC53A1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9" w:type="dxa"/>
          </w:tcPr>
          <w:p w:rsidR="00F279CA" w:rsidRPr="00EC53A1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</w:tcPr>
          <w:p w:rsidR="00F279CA" w:rsidRPr="00EC53A1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79CA" w:rsidRPr="00EC53A1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F279CA" w:rsidRPr="00EC53A1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279CA" w:rsidRPr="00EC53A1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F279CA" w:rsidRPr="00EC53A1" w:rsidRDefault="00F279CA" w:rsidP="00B359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Администрация Лысогорского муниципального района, администрации поселений</w:t>
            </w:r>
          </w:p>
        </w:tc>
      </w:tr>
      <w:tr w:rsidR="00813D05" w:rsidRPr="00DA3AF9" w:rsidTr="00635FDC">
        <w:tc>
          <w:tcPr>
            <w:tcW w:w="14992" w:type="dxa"/>
            <w:gridSpan w:val="12"/>
          </w:tcPr>
          <w:p w:rsidR="00813D05" w:rsidRPr="00EC53A1" w:rsidRDefault="00813D05" w:rsidP="00813D05">
            <w:pPr>
              <w:tabs>
                <w:tab w:val="left" w:pos="6449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>2</w:t>
            </w:r>
            <w:r w:rsidRPr="00813D05">
              <w:rPr>
                <w:rFonts w:cs="Times New Roman"/>
                <w:b/>
                <w:sz w:val="24"/>
                <w:szCs w:val="24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813D05" w:rsidRPr="00DA3AF9" w:rsidTr="00635FDC">
        <w:tc>
          <w:tcPr>
            <w:tcW w:w="14992" w:type="dxa"/>
            <w:gridSpan w:val="12"/>
          </w:tcPr>
          <w:p w:rsidR="00813D05" w:rsidRPr="00813D05" w:rsidRDefault="00813D05" w:rsidP="00813D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 xml:space="preserve">Задача: содействие развитию конкуренции на рынке оказания услуг по перевозке пассажиров автомобильным транспортом по муниципальным маршрутам регулярных перевозок. </w:t>
            </w:r>
          </w:p>
          <w:p w:rsidR="00813D05" w:rsidRPr="00813D05" w:rsidRDefault="00813D05" w:rsidP="00813D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813D05">
              <w:rPr>
                <w:rFonts w:cs="Times New Roman"/>
                <w:sz w:val="24"/>
                <w:szCs w:val="24"/>
              </w:rPr>
              <w:t>Лысогорском</w:t>
            </w:r>
            <w:proofErr w:type="spellEnd"/>
            <w:r w:rsidRPr="00813D05">
              <w:rPr>
                <w:rFonts w:cs="Times New Roman"/>
                <w:sz w:val="24"/>
                <w:szCs w:val="24"/>
              </w:rPr>
              <w:t xml:space="preserve"> муниципальном районе созданы благоприятные условия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перевозок. </w:t>
            </w:r>
          </w:p>
          <w:p w:rsidR="00813D05" w:rsidRPr="00813D05" w:rsidRDefault="00813D05" w:rsidP="00813D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 xml:space="preserve">На территории района оказание услуг по перевозке пассажиров автомобильным транспортом по муниципальным маршрутам регулярных перевозок на сегодняшний день осуществляют хозяйствующий субъект частной формы собственности: </w:t>
            </w:r>
            <w:r w:rsidR="00BA7A83">
              <w:rPr>
                <w:rFonts w:cs="Times New Roman"/>
                <w:sz w:val="24"/>
                <w:szCs w:val="24"/>
              </w:rPr>
              <w:t xml:space="preserve">ИП </w:t>
            </w:r>
            <w:proofErr w:type="spellStart"/>
            <w:r w:rsidR="00BA7A83">
              <w:rPr>
                <w:rFonts w:cs="Times New Roman"/>
                <w:sz w:val="24"/>
                <w:szCs w:val="24"/>
              </w:rPr>
              <w:t>Кузенков</w:t>
            </w:r>
            <w:proofErr w:type="spellEnd"/>
            <w:r w:rsidR="00BA7A83">
              <w:rPr>
                <w:rFonts w:cs="Times New Roman"/>
                <w:sz w:val="24"/>
                <w:szCs w:val="24"/>
              </w:rPr>
              <w:t xml:space="preserve"> В.А.</w:t>
            </w:r>
            <w:r w:rsidRPr="00813D0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13D05" w:rsidRPr="00813D05" w:rsidRDefault="00813D05" w:rsidP="00813D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>Административными и экономическими барьерами входа на рынок хозяйствующих субъектов являются:</w:t>
            </w:r>
          </w:p>
          <w:p w:rsidR="00813D05" w:rsidRPr="00813D05" w:rsidRDefault="00813D05" w:rsidP="00813D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>- получение лицензии на осуществление деятельности по перевозкам пассажиров;</w:t>
            </w:r>
          </w:p>
          <w:p w:rsidR="00813D05" w:rsidRPr="00813D05" w:rsidRDefault="00813D05" w:rsidP="00813D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>- высокие первоначальные затраты при входе на рынок;</w:t>
            </w:r>
          </w:p>
          <w:p w:rsidR="00813D05" w:rsidRPr="00813D05" w:rsidRDefault="00813D05" w:rsidP="00813D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>- тарифное регулирование стоимости проезда;</w:t>
            </w:r>
          </w:p>
          <w:p w:rsidR="00813D05" w:rsidRPr="00813D05" w:rsidRDefault="00813D05" w:rsidP="00813D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>- выполнение требований к участникам открытого конкурса в соответствии с Федеральным законом от 13 июля 2015 г. № 220-ФЗ «Об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813D05" w:rsidRPr="00813D05" w:rsidRDefault="00813D05" w:rsidP="00813D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 xml:space="preserve">- контроль со стороны государственных органов исполнительной власти, плановые и внеплановые проверки; </w:t>
            </w:r>
          </w:p>
          <w:p w:rsidR="00813D05" w:rsidRPr="00EC53A1" w:rsidRDefault="00813D05" w:rsidP="00813D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>- затраты на установку оборудования для подключения к глобальной навигационной спутниковой системе (ГЛОНАСС).</w:t>
            </w:r>
          </w:p>
        </w:tc>
      </w:tr>
      <w:tr w:rsidR="00F279CA" w:rsidRPr="003B2249" w:rsidTr="006F15C9">
        <w:tc>
          <w:tcPr>
            <w:tcW w:w="675" w:type="dxa"/>
          </w:tcPr>
          <w:p w:rsidR="00F279CA" w:rsidRDefault="00F279CA" w:rsidP="006F15C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279CA" w:rsidRDefault="00F279CA" w:rsidP="006F15C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279CA" w:rsidRDefault="00F279CA" w:rsidP="006F15C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279CA" w:rsidRPr="00E86373" w:rsidRDefault="00F279CA" w:rsidP="006F15C9">
            <w:pPr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A23028">
              <w:rPr>
                <w:rFonts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069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Создание условий для развития конкуренции на рынке оказания услуг по перевозке пассажиров автомобильным транспортом по муниципальным </w:t>
            </w:r>
            <w:r w:rsidRPr="00EC53A1">
              <w:rPr>
                <w:rFonts w:cs="Times New Roman"/>
                <w:sz w:val="24"/>
                <w:szCs w:val="24"/>
              </w:rPr>
              <w:lastRenderedPageBreak/>
              <w:t>маршрутам регулярных перевозок</w:t>
            </w:r>
          </w:p>
        </w:tc>
        <w:tc>
          <w:tcPr>
            <w:tcW w:w="1546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</w:t>
            </w:r>
            <w:r w:rsidR="0002341D">
              <w:rPr>
                <w:rFonts w:cs="Times New Roman"/>
                <w:sz w:val="24"/>
                <w:szCs w:val="24"/>
              </w:rPr>
              <w:t>23</w:t>
            </w:r>
            <w:r>
              <w:rPr>
                <w:rFonts w:cs="Times New Roman"/>
                <w:sz w:val="24"/>
                <w:szCs w:val="24"/>
              </w:rPr>
              <w:t>-20</w:t>
            </w:r>
            <w:r w:rsidR="0002341D">
              <w:rPr>
                <w:rFonts w:cs="Times New Roman"/>
                <w:sz w:val="24"/>
                <w:szCs w:val="24"/>
              </w:rPr>
              <w:t>26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C53A1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2111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доля услуг (работ) по перевозке пассажиров автомобильным транспортом по муниципальным маршрутам </w:t>
            </w:r>
            <w:r w:rsidRPr="00EC53A1">
              <w:rPr>
                <w:rFonts w:cs="Times New Roman"/>
                <w:sz w:val="24"/>
                <w:szCs w:val="24"/>
              </w:rPr>
              <w:lastRenderedPageBreak/>
              <w:t>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929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992" w:type="dxa"/>
            <w:gridSpan w:val="3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2693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Администрация Лысогорского</w:t>
            </w:r>
          </w:p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муниципального района</w:t>
            </w:r>
          </w:p>
        </w:tc>
      </w:tr>
      <w:tr w:rsidR="00F279CA" w:rsidRPr="00EC53A1" w:rsidTr="006F15C9">
        <w:tc>
          <w:tcPr>
            <w:tcW w:w="675" w:type="dxa"/>
          </w:tcPr>
          <w:p w:rsidR="00F279CA" w:rsidRDefault="00F279CA" w:rsidP="006F15C9">
            <w:pPr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  <w:p w:rsidR="00F279CA" w:rsidRDefault="00F279CA" w:rsidP="006F15C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279CA" w:rsidRPr="00A23028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3069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sz w:val="24"/>
                <w:szCs w:val="24"/>
              </w:rPr>
              <w:t>Информирование и размещение на сайте администрации Лысогорского муниципального района, сайте городского поселения нормативных правовых актов в сфере пассажирских перевозок, реестров городского и внутри муниципальных маршрутов Лысогорского муниципального района</w:t>
            </w:r>
          </w:p>
        </w:tc>
        <w:tc>
          <w:tcPr>
            <w:tcW w:w="1546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20</w:t>
            </w:r>
            <w:r w:rsidR="0002341D">
              <w:rPr>
                <w:rFonts w:cs="Times New Roman"/>
                <w:sz w:val="24"/>
                <w:szCs w:val="24"/>
              </w:rPr>
              <w:t>23</w:t>
            </w:r>
            <w:r w:rsidRPr="00EC53A1">
              <w:rPr>
                <w:rFonts w:cs="Times New Roman"/>
                <w:sz w:val="24"/>
                <w:szCs w:val="24"/>
              </w:rPr>
              <w:t>-20</w:t>
            </w:r>
            <w:r w:rsidR="0002341D">
              <w:rPr>
                <w:rFonts w:cs="Times New Roman"/>
                <w:sz w:val="24"/>
                <w:szCs w:val="24"/>
              </w:rPr>
              <w:t>26</w:t>
            </w:r>
            <w:r w:rsidRPr="00EC53A1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11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доля размещенных нормативно-правовых актов в сфере пассажирских перевозок на официальных сайтах ОМСУ</w:t>
            </w:r>
            <w:r w:rsidRPr="00EC53A1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9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</w:tc>
      </w:tr>
      <w:tr w:rsidR="00813D05" w:rsidRPr="00EC53A1" w:rsidTr="00635FDC">
        <w:tc>
          <w:tcPr>
            <w:tcW w:w="14992" w:type="dxa"/>
            <w:gridSpan w:val="12"/>
          </w:tcPr>
          <w:p w:rsidR="00813D05" w:rsidRPr="00813D05" w:rsidRDefault="00813D05" w:rsidP="00813D05">
            <w:pPr>
              <w:tabs>
                <w:tab w:val="left" w:pos="6265"/>
              </w:tabs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3D05">
              <w:rPr>
                <w:rFonts w:cs="Times New Roman"/>
                <w:b/>
                <w:sz w:val="24"/>
                <w:szCs w:val="24"/>
              </w:rPr>
              <w:t>3. Рынок оказания услуг по ремонту автотранспортных средств</w:t>
            </w:r>
          </w:p>
        </w:tc>
      </w:tr>
      <w:tr w:rsidR="00813D05" w:rsidRPr="00EC53A1" w:rsidTr="00635FDC">
        <w:tc>
          <w:tcPr>
            <w:tcW w:w="14992" w:type="dxa"/>
            <w:gridSpan w:val="12"/>
          </w:tcPr>
          <w:p w:rsidR="00813D05" w:rsidRPr="00813D05" w:rsidRDefault="00813D05" w:rsidP="00813D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 xml:space="preserve">Задача: содействие развитию конкуренции на рынке оказания услуг по  ремонту автотранспортных средств. </w:t>
            </w:r>
          </w:p>
          <w:p w:rsidR="00813D05" w:rsidRPr="00813D05" w:rsidRDefault="00813D05" w:rsidP="00813D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>На территории Лысогорского муниципального района в сфере ремонта автотранспортных средств осуществляют деятельность хозяйствующие субъекты только частной формы собствен</w:t>
            </w:r>
            <w:r>
              <w:rPr>
                <w:rFonts w:cs="Times New Roman"/>
                <w:sz w:val="24"/>
                <w:szCs w:val="24"/>
              </w:rPr>
              <w:t>н</w:t>
            </w:r>
            <w:r w:rsidR="0002341D">
              <w:rPr>
                <w:rFonts w:cs="Times New Roman"/>
                <w:sz w:val="24"/>
                <w:szCs w:val="24"/>
              </w:rPr>
              <w:t>ости. По состоянию на 01.01.2023</w:t>
            </w:r>
            <w:r w:rsidRPr="00813D05">
              <w:rPr>
                <w:rFonts w:cs="Times New Roman"/>
                <w:sz w:val="24"/>
                <w:szCs w:val="24"/>
              </w:rPr>
              <w:t xml:space="preserve"> года в </w:t>
            </w:r>
            <w:proofErr w:type="spellStart"/>
            <w:r w:rsidRPr="00813D05">
              <w:rPr>
                <w:rFonts w:cs="Times New Roman"/>
                <w:sz w:val="24"/>
                <w:szCs w:val="24"/>
              </w:rPr>
              <w:t>Лысогорском</w:t>
            </w:r>
            <w:proofErr w:type="spellEnd"/>
            <w:r w:rsidRPr="00813D05">
              <w:rPr>
                <w:rFonts w:cs="Times New Roman"/>
                <w:sz w:val="24"/>
                <w:szCs w:val="24"/>
              </w:rPr>
              <w:t xml:space="preserve"> муниципальном районе в сфере ремонта автотранспортных сре</w:t>
            </w:r>
            <w:r w:rsidR="0002341D">
              <w:rPr>
                <w:rFonts w:cs="Times New Roman"/>
                <w:sz w:val="24"/>
                <w:szCs w:val="24"/>
              </w:rPr>
              <w:t>дств осуществляют деятельность 6</w:t>
            </w:r>
            <w:r w:rsidRPr="00813D05">
              <w:rPr>
                <w:rFonts w:cs="Times New Roman"/>
                <w:sz w:val="24"/>
                <w:szCs w:val="24"/>
              </w:rPr>
              <w:t xml:space="preserve"> хозяйствующих субъектов частной формы собственности.</w:t>
            </w:r>
          </w:p>
          <w:p w:rsidR="00813D05" w:rsidRPr="00813D05" w:rsidRDefault="00813D05" w:rsidP="00813D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>Административными и экономическими барьерами входа на рынок хозяйствующих субъектов являются:</w:t>
            </w:r>
          </w:p>
          <w:p w:rsidR="00813D05" w:rsidRPr="00813D05" w:rsidRDefault="00813D05" w:rsidP="00813D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>- низкая платежеспособность потребителей услуги;</w:t>
            </w:r>
          </w:p>
          <w:p w:rsidR="00813D05" w:rsidRPr="00813D05" w:rsidRDefault="00813D05" w:rsidP="00813D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>- недостаточность собственных средств у предпринимателей для открытия собственного дела;</w:t>
            </w:r>
          </w:p>
          <w:p w:rsidR="00813D05" w:rsidRPr="00EC53A1" w:rsidRDefault="00813D05" w:rsidP="00813D0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13D05">
              <w:rPr>
                <w:rFonts w:cs="Times New Roman"/>
                <w:sz w:val="24"/>
                <w:szCs w:val="24"/>
              </w:rPr>
              <w:t>- отсутствие квалифицированных кадров.</w:t>
            </w:r>
          </w:p>
        </w:tc>
      </w:tr>
      <w:tr w:rsidR="00F279CA" w:rsidRPr="00EC53A1" w:rsidTr="006F15C9">
        <w:tc>
          <w:tcPr>
            <w:tcW w:w="675" w:type="dxa"/>
          </w:tcPr>
          <w:p w:rsidR="00F279CA" w:rsidRDefault="00F279CA" w:rsidP="006F15C9">
            <w:pPr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  <w:p w:rsidR="00F279CA" w:rsidRDefault="00F279CA" w:rsidP="006F15C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279CA" w:rsidRPr="00A23028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3069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Создание условий для развития конкуренции на рынке оказания услуг по ремонту автотранспортных средств</w:t>
            </w:r>
          </w:p>
        </w:tc>
        <w:tc>
          <w:tcPr>
            <w:tcW w:w="1546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20</w:t>
            </w:r>
            <w:r w:rsidR="0002341D">
              <w:rPr>
                <w:rFonts w:cs="Times New Roman"/>
                <w:sz w:val="24"/>
                <w:szCs w:val="24"/>
              </w:rPr>
              <w:t>23</w:t>
            </w:r>
            <w:r w:rsidRPr="00EC53A1">
              <w:rPr>
                <w:rFonts w:cs="Times New Roman"/>
                <w:sz w:val="24"/>
                <w:szCs w:val="24"/>
              </w:rPr>
              <w:t>-</w:t>
            </w:r>
            <w:r w:rsidR="0002341D">
              <w:rPr>
                <w:rFonts w:cs="Times New Roman"/>
                <w:sz w:val="24"/>
                <w:szCs w:val="24"/>
              </w:rPr>
              <w:t>2026</w:t>
            </w:r>
            <w:r w:rsidRPr="00EC53A1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11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доля организаций частной формы собственности в сфере оказания услуг по ремонту </w:t>
            </w:r>
            <w:r w:rsidRPr="00EC53A1">
              <w:rPr>
                <w:rFonts w:cs="Times New Roman"/>
                <w:sz w:val="24"/>
                <w:szCs w:val="24"/>
              </w:rPr>
              <w:lastRenderedPageBreak/>
              <w:t>автотранспортных средств</w:t>
            </w:r>
            <w:r w:rsidRPr="00EC53A1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55" w:type="dxa"/>
            <w:gridSpan w:val="2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00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58" w:type="dxa"/>
            <w:gridSpan w:val="2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Администрация Лысогорского муниципального района, администрации поселений</w:t>
            </w:r>
          </w:p>
        </w:tc>
      </w:tr>
      <w:tr w:rsidR="00813D05" w:rsidRPr="00EC53A1" w:rsidTr="00635FDC">
        <w:tc>
          <w:tcPr>
            <w:tcW w:w="14992" w:type="dxa"/>
            <w:gridSpan w:val="12"/>
          </w:tcPr>
          <w:p w:rsidR="00813D05" w:rsidRPr="00250383" w:rsidRDefault="00813D05" w:rsidP="006F15C9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0383">
              <w:rPr>
                <w:rFonts w:cs="Times New Roman"/>
                <w:b/>
                <w:sz w:val="24"/>
                <w:szCs w:val="24"/>
              </w:rPr>
              <w:lastRenderedPageBreak/>
              <w:t>4.</w:t>
            </w:r>
            <w:r w:rsidR="00250383" w:rsidRPr="00250383">
              <w:rPr>
                <w:rFonts w:cs="Times New Roman"/>
                <w:b/>
                <w:sz w:val="24"/>
                <w:szCs w:val="24"/>
              </w:rPr>
              <w:t>Рынок розничной торговли</w:t>
            </w:r>
          </w:p>
        </w:tc>
      </w:tr>
      <w:tr w:rsidR="00813D05" w:rsidRPr="00EC53A1" w:rsidTr="00635FDC">
        <w:tc>
          <w:tcPr>
            <w:tcW w:w="14992" w:type="dxa"/>
            <w:gridSpan w:val="12"/>
          </w:tcPr>
          <w:p w:rsidR="00250383" w:rsidRPr="00250383" w:rsidRDefault="00250383" w:rsidP="0025038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0383">
              <w:rPr>
                <w:rFonts w:cs="Times New Roman"/>
                <w:sz w:val="24"/>
                <w:szCs w:val="24"/>
              </w:rPr>
              <w:t xml:space="preserve">Инфраструктура сферы торговли </w:t>
            </w:r>
            <w:r>
              <w:rPr>
                <w:rFonts w:cs="Times New Roman"/>
                <w:sz w:val="24"/>
                <w:szCs w:val="24"/>
              </w:rPr>
              <w:t>Лысогорского муниципального</w:t>
            </w:r>
            <w:r w:rsidRPr="00250383">
              <w:rPr>
                <w:rFonts w:cs="Times New Roman"/>
                <w:sz w:val="24"/>
                <w:szCs w:val="24"/>
              </w:rPr>
              <w:t xml:space="preserve"> района представлена предприятиями разных форматов:</w:t>
            </w:r>
          </w:p>
          <w:p w:rsidR="00250383" w:rsidRPr="00250383" w:rsidRDefault="00250383" w:rsidP="0025038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</w:t>
            </w:r>
            <w:r w:rsidRPr="00250383">
              <w:rPr>
                <w:rFonts w:cs="Times New Roman"/>
                <w:sz w:val="24"/>
                <w:szCs w:val="24"/>
              </w:rPr>
              <w:t xml:space="preserve"> стационарных торговых объектов с</w:t>
            </w:r>
            <w:r>
              <w:rPr>
                <w:rFonts w:cs="Times New Roman"/>
                <w:sz w:val="24"/>
                <w:szCs w:val="24"/>
              </w:rPr>
              <w:t xml:space="preserve"> общей торговой площадью более 8</w:t>
            </w:r>
            <w:r w:rsidRPr="00250383">
              <w:rPr>
                <w:rFonts w:cs="Times New Roman"/>
                <w:sz w:val="24"/>
                <w:szCs w:val="24"/>
              </w:rPr>
              <w:t xml:space="preserve"> тыс. кв. метров;</w:t>
            </w:r>
          </w:p>
          <w:p w:rsidR="00250383" w:rsidRPr="00250383" w:rsidRDefault="00250383" w:rsidP="0025038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постоянно действующие ярмарочные площадки</w:t>
            </w:r>
            <w:r w:rsidRPr="00250383">
              <w:rPr>
                <w:rFonts w:cs="Times New Roman"/>
                <w:sz w:val="24"/>
                <w:szCs w:val="24"/>
              </w:rPr>
              <w:t>.</w:t>
            </w:r>
          </w:p>
          <w:p w:rsidR="00250383" w:rsidRDefault="00250383" w:rsidP="0025038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0383">
              <w:rPr>
                <w:rFonts w:cs="Times New Roman"/>
                <w:sz w:val="24"/>
                <w:szCs w:val="24"/>
              </w:rPr>
              <w:t xml:space="preserve">Общее количество торговых мест - </w:t>
            </w:r>
            <w:r>
              <w:rPr>
                <w:rFonts w:cs="Times New Roman"/>
                <w:sz w:val="24"/>
                <w:szCs w:val="24"/>
              </w:rPr>
              <w:t>57</w:t>
            </w:r>
            <w:r w:rsidRPr="00250383">
              <w:rPr>
                <w:rFonts w:cs="Times New Roman"/>
                <w:sz w:val="24"/>
                <w:szCs w:val="24"/>
              </w:rPr>
              <w:t>.</w:t>
            </w:r>
          </w:p>
          <w:p w:rsidR="00250383" w:rsidRDefault="00250383" w:rsidP="0025038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Ярмарка</w:t>
            </w:r>
            <w:r w:rsidRPr="00250383">
              <w:rPr>
                <w:rFonts w:cs="Times New Roman"/>
                <w:sz w:val="24"/>
                <w:szCs w:val="24"/>
              </w:rPr>
              <w:t xml:space="preserve"> «выходного дня»</w:t>
            </w:r>
          </w:p>
          <w:p w:rsidR="00250383" w:rsidRPr="00250383" w:rsidRDefault="00250383" w:rsidP="0025038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</w:t>
            </w:r>
            <w:r w:rsidR="0090306F">
              <w:rPr>
                <w:rFonts w:cs="Times New Roman"/>
                <w:sz w:val="24"/>
                <w:szCs w:val="24"/>
              </w:rPr>
              <w:t>е количество торговых мест - 154</w:t>
            </w:r>
          </w:p>
          <w:p w:rsidR="00250383" w:rsidRPr="00250383" w:rsidRDefault="00250383" w:rsidP="0025038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0383">
              <w:rPr>
                <w:rFonts w:cs="Times New Roman"/>
                <w:sz w:val="24"/>
                <w:szCs w:val="24"/>
              </w:rPr>
              <w:t>Факторы, ограничивающие развитие конкуренции на рынке:</w:t>
            </w:r>
          </w:p>
          <w:p w:rsidR="00250383" w:rsidRPr="00250383" w:rsidRDefault="00250383" w:rsidP="0025038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0383">
              <w:rPr>
                <w:rFonts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250383">
              <w:rPr>
                <w:rFonts w:cs="Times New Roman"/>
                <w:sz w:val="24"/>
                <w:szCs w:val="24"/>
              </w:rPr>
              <w:t>интернет-торговли</w:t>
            </w:r>
            <w:proofErr w:type="spellEnd"/>
            <w:r w:rsidRPr="00250383">
              <w:rPr>
                <w:rFonts w:cs="Times New Roman"/>
                <w:sz w:val="24"/>
                <w:szCs w:val="24"/>
              </w:rPr>
              <w:t xml:space="preserve"> с доставкой по месту жительства потребителя;</w:t>
            </w:r>
          </w:p>
          <w:p w:rsidR="00250383" w:rsidRPr="00250383" w:rsidRDefault="00250383" w:rsidP="0025038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0383">
              <w:rPr>
                <w:rFonts w:cs="Times New Roman"/>
                <w:sz w:val="24"/>
                <w:szCs w:val="24"/>
              </w:rPr>
              <w:t>наличие свободных торговых мест в современных стационарных объектах торговли;</w:t>
            </w:r>
          </w:p>
          <w:p w:rsidR="00250383" w:rsidRPr="00250383" w:rsidRDefault="00250383" w:rsidP="0025038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0383">
              <w:rPr>
                <w:rFonts w:cs="Times New Roman"/>
                <w:sz w:val="24"/>
                <w:szCs w:val="24"/>
              </w:rPr>
              <w:t>ежегодный отрицательный прирост, а также прогнозируемое дальнейшее сокращение численности населения;</w:t>
            </w:r>
          </w:p>
          <w:p w:rsidR="00813D05" w:rsidRDefault="00250383" w:rsidP="0025038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0383">
              <w:rPr>
                <w:rFonts w:cs="Times New Roman"/>
                <w:sz w:val="24"/>
                <w:szCs w:val="24"/>
              </w:rPr>
              <w:t>снижение реальных доходов населения.</w:t>
            </w:r>
          </w:p>
        </w:tc>
      </w:tr>
      <w:tr w:rsidR="00F279CA" w:rsidRPr="00EC53A1" w:rsidTr="006F15C9">
        <w:tc>
          <w:tcPr>
            <w:tcW w:w="675" w:type="dxa"/>
          </w:tcPr>
          <w:p w:rsidR="00F279CA" w:rsidRPr="007B7EB6" w:rsidRDefault="00F279CA" w:rsidP="006F15C9">
            <w:pPr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A23028">
              <w:rPr>
                <w:rFonts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069" w:type="dxa"/>
          </w:tcPr>
          <w:p w:rsidR="00F279CA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мониторинга с целью определения административных барьеров экономических ограничений и иных факторов, являющихся барьерами входа на рынок (выход с рынка) и их устранение</w:t>
            </w:r>
          </w:p>
          <w:p w:rsidR="006F15C9" w:rsidRPr="00EC53A1" w:rsidRDefault="006F15C9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</w:tcPr>
          <w:p w:rsidR="00F279CA" w:rsidRPr="00EC53A1" w:rsidRDefault="0002341D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2023-2026</w:t>
            </w:r>
            <w:r w:rsidR="00F279CA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11" w:type="dxa"/>
            <w:vMerge w:val="restart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количества нестационарных торговых объектов и торговых мест под них не менее чем на 10 процентов</w:t>
            </w:r>
            <w:r w:rsidR="0002341D">
              <w:rPr>
                <w:rFonts w:cs="Times New Roman"/>
                <w:sz w:val="24"/>
                <w:szCs w:val="24"/>
              </w:rPr>
              <w:t xml:space="preserve"> к 2027 году по отношению к 2021</w:t>
            </w:r>
            <w:r>
              <w:rPr>
                <w:rFonts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55" w:type="dxa"/>
            <w:gridSpan w:val="2"/>
            <w:vMerge w:val="restart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vMerge w:val="restart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Лысогорского муниципального района</w:t>
            </w:r>
          </w:p>
        </w:tc>
      </w:tr>
      <w:tr w:rsidR="00F279CA" w:rsidRPr="00EC53A1" w:rsidTr="006F15C9">
        <w:tc>
          <w:tcPr>
            <w:tcW w:w="675" w:type="dxa"/>
          </w:tcPr>
          <w:p w:rsidR="00F279CA" w:rsidRPr="00EC4C49" w:rsidRDefault="00F279CA" w:rsidP="00EB4099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C4C49">
              <w:rPr>
                <w:rFonts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069" w:type="dxa"/>
          </w:tcPr>
          <w:p w:rsidR="00F279CA" w:rsidRPr="00EC53A1" w:rsidRDefault="00F279CA" w:rsidP="0025038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участием предпринимательского сообщества подготовка изменений в схему размещения НТО (увеличение количества мест под размещение НТО)</w:t>
            </w:r>
          </w:p>
        </w:tc>
        <w:tc>
          <w:tcPr>
            <w:tcW w:w="1546" w:type="dxa"/>
            <w:vMerge/>
          </w:tcPr>
          <w:p w:rsidR="00F279CA" w:rsidRPr="00EC53A1" w:rsidRDefault="00F279CA" w:rsidP="004A066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F279CA" w:rsidRPr="00EC53A1" w:rsidRDefault="00F279CA" w:rsidP="00EB40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vMerge/>
          </w:tcPr>
          <w:p w:rsidR="00F279CA" w:rsidRPr="00EC53A1" w:rsidRDefault="00F279CA" w:rsidP="00EB40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279CA" w:rsidRPr="00EC53A1" w:rsidRDefault="00F279CA" w:rsidP="00EB40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</w:tcPr>
          <w:p w:rsidR="00F279CA" w:rsidRPr="00EC53A1" w:rsidRDefault="00F279CA" w:rsidP="00EB40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279CA" w:rsidRPr="00EC53A1" w:rsidRDefault="00F279CA" w:rsidP="00EB40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79CA" w:rsidRPr="00EC53A1" w:rsidRDefault="00F279CA" w:rsidP="00EB40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79CA" w:rsidRPr="00EC53A1" w:rsidRDefault="00F279CA" w:rsidP="007B7EB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279CA" w:rsidRPr="00EC53A1" w:rsidTr="006F15C9">
        <w:tc>
          <w:tcPr>
            <w:tcW w:w="675" w:type="dxa"/>
          </w:tcPr>
          <w:p w:rsidR="00F279CA" w:rsidRPr="00EC4C49" w:rsidRDefault="00F279CA" w:rsidP="006F15C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069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открытых опросов предпринимателей в целях определения </w:t>
            </w:r>
            <w:r>
              <w:rPr>
                <w:rFonts w:cs="Times New Roman"/>
                <w:sz w:val="24"/>
                <w:szCs w:val="24"/>
              </w:rPr>
              <w:lastRenderedPageBreak/>
              <w:t>спроса/потребности в предоставлении мест под размещение НТО</w:t>
            </w:r>
          </w:p>
        </w:tc>
        <w:tc>
          <w:tcPr>
            <w:tcW w:w="1546" w:type="dxa"/>
            <w:vMerge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vMerge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279CA" w:rsidRPr="00EC53A1" w:rsidTr="006F15C9">
        <w:tc>
          <w:tcPr>
            <w:tcW w:w="675" w:type="dxa"/>
          </w:tcPr>
          <w:p w:rsidR="00F279CA" w:rsidRDefault="00F279CA" w:rsidP="006F15C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069" w:type="dxa"/>
          </w:tcPr>
          <w:p w:rsidR="00F279CA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Утверждение актуализированной схемы размещения НТО</w:t>
            </w:r>
          </w:p>
        </w:tc>
        <w:tc>
          <w:tcPr>
            <w:tcW w:w="1546" w:type="dxa"/>
            <w:vMerge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vMerge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C0BA5" w:rsidRPr="00EC53A1" w:rsidTr="00635FDC">
        <w:tc>
          <w:tcPr>
            <w:tcW w:w="14992" w:type="dxa"/>
            <w:gridSpan w:val="12"/>
          </w:tcPr>
          <w:p w:rsidR="00CC0BA5" w:rsidRPr="00CC0BA5" w:rsidRDefault="00CC0BA5" w:rsidP="006F15C9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C0BA5">
              <w:rPr>
                <w:rFonts w:cs="Times New Roman"/>
                <w:b/>
                <w:sz w:val="24"/>
                <w:szCs w:val="24"/>
              </w:rPr>
              <w:t>5.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CC0BA5" w:rsidRPr="00EC53A1" w:rsidTr="00635FDC">
        <w:tc>
          <w:tcPr>
            <w:tcW w:w="14992" w:type="dxa"/>
            <w:gridSpan w:val="12"/>
          </w:tcPr>
          <w:p w:rsidR="00CC0BA5" w:rsidRPr="00CC0BA5" w:rsidRDefault="00CC0BA5" w:rsidP="00CC0B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C0BA5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Лысогорском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муниципальном </w:t>
            </w:r>
            <w:r w:rsidRPr="00CC0BA5">
              <w:rPr>
                <w:rFonts w:cs="Times New Roman"/>
                <w:sz w:val="24"/>
                <w:szCs w:val="24"/>
              </w:rPr>
              <w:t xml:space="preserve"> районе розничная торговля лекарственными препаратами осуществляется аптечными организациями различных форм собственности и ИП, имеющими лицензию на фармацевтическую деятельность.</w:t>
            </w:r>
          </w:p>
          <w:p w:rsidR="00CC0BA5" w:rsidRPr="00CC0BA5" w:rsidRDefault="0002341D" w:rsidP="00CC0B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состоянию на 01.01.2022 </w:t>
            </w:r>
            <w:r w:rsidR="00CC0BA5" w:rsidRPr="00CC0BA5">
              <w:rPr>
                <w:rFonts w:cs="Times New Roman"/>
                <w:sz w:val="24"/>
                <w:szCs w:val="24"/>
              </w:rPr>
              <w:t xml:space="preserve"> рынок фарм</w:t>
            </w:r>
            <w:r w:rsidR="00CC0BA5">
              <w:rPr>
                <w:rFonts w:cs="Times New Roman"/>
                <w:sz w:val="24"/>
                <w:szCs w:val="24"/>
              </w:rPr>
              <w:t>ацевтических услуг представлен 6</w:t>
            </w:r>
            <w:r w:rsidR="00CC0BA5" w:rsidRPr="00CC0BA5">
              <w:rPr>
                <w:rFonts w:cs="Times New Roman"/>
                <w:sz w:val="24"/>
                <w:szCs w:val="24"/>
              </w:rPr>
              <w:t xml:space="preserve"> объектами, осуществляющими розничную торговлю лекарственными препаратами для медицинского применения. В населенных пунктах, где нет аптечных организаций, розничная продажа лекарственных препаратов осуществляется через  фельдшерско-акушерские пункты. </w:t>
            </w:r>
          </w:p>
          <w:p w:rsidR="00CC0BA5" w:rsidRPr="00CC0BA5" w:rsidRDefault="00CC0BA5" w:rsidP="00CC0B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C0BA5">
              <w:rPr>
                <w:rFonts w:cs="Times New Roman"/>
                <w:sz w:val="24"/>
                <w:szCs w:val="24"/>
              </w:rPr>
              <w:t>Факторы, ограничивающие развитие конкуренции на рынке:</w:t>
            </w:r>
          </w:p>
          <w:p w:rsidR="00CC0BA5" w:rsidRPr="00CC0BA5" w:rsidRDefault="00CC0BA5" w:rsidP="00CC0B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C0BA5">
              <w:rPr>
                <w:rFonts w:cs="Times New Roman"/>
                <w:sz w:val="24"/>
                <w:szCs w:val="24"/>
              </w:rPr>
              <w:t xml:space="preserve">ограниченность платежеспособного спроса населения, особенно в отдаленных и труднодоступных населенных пунктах </w:t>
            </w:r>
            <w:r w:rsidR="00BA7A83">
              <w:rPr>
                <w:rFonts w:cs="Times New Roman"/>
                <w:sz w:val="24"/>
                <w:szCs w:val="24"/>
              </w:rPr>
              <w:t>Лысогорского муниципального района</w:t>
            </w:r>
            <w:r w:rsidRPr="00CC0BA5">
              <w:rPr>
                <w:rFonts w:cs="Times New Roman"/>
                <w:sz w:val="24"/>
                <w:szCs w:val="24"/>
              </w:rPr>
              <w:t>;</w:t>
            </w:r>
          </w:p>
          <w:p w:rsidR="00CC0BA5" w:rsidRPr="00CC0BA5" w:rsidRDefault="00CC0BA5" w:rsidP="00CC0B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C0BA5">
              <w:rPr>
                <w:rFonts w:cs="Times New Roman"/>
                <w:sz w:val="24"/>
                <w:szCs w:val="24"/>
              </w:rPr>
              <w:t>государственное регулирование ассортимента продукции, ценовой политики,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препаратов;</w:t>
            </w:r>
          </w:p>
          <w:p w:rsidR="00CC0BA5" w:rsidRDefault="00CC0BA5" w:rsidP="00CC0B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C0BA5">
              <w:rPr>
                <w:rFonts w:cs="Times New Roman"/>
                <w:sz w:val="24"/>
                <w:szCs w:val="24"/>
              </w:rPr>
              <w:t>дефицит квалифицированных кадров в фармацевтических организациях (в сельской местности).</w:t>
            </w:r>
          </w:p>
        </w:tc>
      </w:tr>
      <w:tr w:rsidR="00F279CA" w:rsidRPr="00EC53A1" w:rsidTr="006F15C9">
        <w:tc>
          <w:tcPr>
            <w:tcW w:w="675" w:type="dxa"/>
          </w:tcPr>
          <w:p w:rsidR="00F279CA" w:rsidRDefault="00F279CA" w:rsidP="006F15C9">
            <w:pPr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069" w:type="dxa"/>
          </w:tcPr>
          <w:p w:rsidR="00F279CA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3784D">
              <w:rPr>
                <w:rFonts w:cs="Times New Roman"/>
                <w:sz w:val="24"/>
                <w:szCs w:val="24"/>
              </w:rPr>
              <w:t>Оказание организационно-методической и информационно-консультационной поддержки негосударственным организациям и ИП, осуществляющим фармацевтическую деятельность, по вопросам процедуры лицензирования фармацевтической деятельности</w:t>
            </w:r>
          </w:p>
        </w:tc>
        <w:tc>
          <w:tcPr>
            <w:tcW w:w="1546" w:type="dxa"/>
          </w:tcPr>
          <w:p w:rsidR="00F279CA" w:rsidRPr="00EC53A1" w:rsidRDefault="0002341D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534479">
              <w:rPr>
                <w:rFonts w:cs="Times New Roman"/>
                <w:sz w:val="24"/>
                <w:szCs w:val="24"/>
              </w:rPr>
              <w:t>3-2026</w:t>
            </w:r>
            <w:r w:rsidR="00F279CA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11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5015">
              <w:rPr>
                <w:rFonts w:cs="Times New Roman"/>
                <w:sz w:val="24"/>
                <w:szCs w:val="24"/>
              </w:rPr>
              <w:t xml:space="preserve">увеличение доли организаций частной формы собственности и ИП, осуществляющих деятельность в сфере в сфере услуг розничной торговли лекарственными препаратами, медицинскими изделиями и сопутствующими </w:t>
            </w:r>
            <w:r w:rsidRPr="00DC5015">
              <w:rPr>
                <w:rFonts w:cs="Times New Roman"/>
                <w:sz w:val="24"/>
                <w:szCs w:val="24"/>
              </w:rPr>
              <w:lastRenderedPageBreak/>
              <w:t>товарами</w:t>
            </w:r>
          </w:p>
        </w:tc>
        <w:tc>
          <w:tcPr>
            <w:tcW w:w="955" w:type="dxa"/>
            <w:gridSpan w:val="2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00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058" w:type="dxa"/>
            <w:gridSpan w:val="2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F279CA" w:rsidRPr="00EC53A1" w:rsidRDefault="00F279CA" w:rsidP="006F15C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Лысогорского муниципального образования</w:t>
            </w:r>
          </w:p>
        </w:tc>
      </w:tr>
    </w:tbl>
    <w:p w:rsidR="00FB674E" w:rsidRPr="007B7EB6" w:rsidRDefault="00FB674E" w:rsidP="00BE1D07">
      <w:pPr>
        <w:jc w:val="both"/>
        <w:rPr>
          <w:color w:val="FF0000"/>
          <w:sz w:val="24"/>
          <w:szCs w:val="24"/>
        </w:rPr>
      </w:pPr>
    </w:p>
    <w:p w:rsidR="00FB674E" w:rsidRPr="00EC53A1" w:rsidRDefault="00FB674E" w:rsidP="006D2BA5">
      <w:pPr>
        <w:jc w:val="both"/>
        <w:rPr>
          <w:sz w:val="24"/>
          <w:szCs w:val="24"/>
        </w:rPr>
      </w:pPr>
      <w:r w:rsidRPr="00EC53A1">
        <w:rPr>
          <w:sz w:val="24"/>
          <w:szCs w:val="24"/>
          <w:vertAlign w:val="superscript"/>
        </w:rPr>
        <w:t xml:space="preserve">1 </w:t>
      </w:r>
      <w:r w:rsidRPr="00EC53A1">
        <w:rPr>
          <w:sz w:val="24"/>
          <w:szCs w:val="24"/>
        </w:rPr>
        <w:t xml:space="preserve">Наименование показателя в соответствии со Стандартом и рассчитывается на основании методик ФАС. </w:t>
      </w:r>
    </w:p>
    <w:p w:rsidR="00FB674E" w:rsidRDefault="00FB674E" w:rsidP="006D2BA5">
      <w:pPr>
        <w:jc w:val="both"/>
        <w:rPr>
          <w:sz w:val="24"/>
          <w:szCs w:val="24"/>
          <w:vertAlign w:val="superscript"/>
        </w:rPr>
      </w:pPr>
    </w:p>
    <w:p w:rsidR="00E4581B" w:rsidRPr="00EC53A1" w:rsidRDefault="00E4581B" w:rsidP="006D2BA5">
      <w:pPr>
        <w:jc w:val="both"/>
        <w:rPr>
          <w:sz w:val="24"/>
          <w:szCs w:val="24"/>
          <w:vertAlign w:val="superscript"/>
        </w:rPr>
      </w:pPr>
    </w:p>
    <w:p w:rsidR="00FB674E" w:rsidRPr="00463642" w:rsidRDefault="00463642" w:rsidP="00463642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="00FB674E" w:rsidRPr="004A0660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 xml:space="preserve">Системные мероприятия, направленные на развитие конкурентной среды в </w:t>
      </w:r>
      <w:proofErr w:type="spellStart"/>
      <w:r>
        <w:rPr>
          <w:rFonts w:cs="Times New Roman"/>
          <w:b/>
          <w:sz w:val="24"/>
          <w:szCs w:val="24"/>
        </w:rPr>
        <w:t>Лысогорском</w:t>
      </w:r>
      <w:proofErr w:type="spellEnd"/>
      <w:r>
        <w:rPr>
          <w:rFonts w:cs="Times New Roman"/>
          <w:b/>
          <w:sz w:val="24"/>
          <w:szCs w:val="24"/>
        </w:rPr>
        <w:t xml:space="preserve"> муниципальном </w:t>
      </w:r>
      <w:r w:rsidR="00B500B7">
        <w:rPr>
          <w:rFonts w:cs="Times New Roman"/>
          <w:b/>
          <w:sz w:val="24"/>
          <w:szCs w:val="24"/>
        </w:rPr>
        <w:t>районе</w:t>
      </w:r>
      <w:r>
        <w:rPr>
          <w:rFonts w:cs="Times New Roman"/>
          <w:b/>
          <w:sz w:val="24"/>
          <w:szCs w:val="24"/>
        </w:rPr>
        <w:t>.</w:t>
      </w:r>
    </w:p>
    <w:p w:rsidR="00687E2B" w:rsidRPr="00EC53A1" w:rsidRDefault="00687E2B" w:rsidP="004A30A6">
      <w:pPr>
        <w:ind w:firstLine="0"/>
        <w:jc w:val="center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"/>
        <w:gridCol w:w="5322"/>
        <w:gridCol w:w="1809"/>
        <w:gridCol w:w="4190"/>
        <w:gridCol w:w="2538"/>
      </w:tblGrid>
      <w:tr w:rsidR="00BA7A83" w:rsidRPr="00EC53A1" w:rsidTr="00EC53A1">
        <w:tc>
          <w:tcPr>
            <w:tcW w:w="927" w:type="dxa"/>
          </w:tcPr>
          <w:p w:rsidR="00FB674E" w:rsidRPr="00EC53A1" w:rsidRDefault="00FB674E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EC53A1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EC53A1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5322" w:type="dxa"/>
          </w:tcPr>
          <w:p w:rsidR="00FB674E" w:rsidRPr="00EC53A1" w:rsidRDefault="00FB674E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9" w:type="dxa"/>
          </w:tcPr>
          <w:p w:rsidR="00FB674E" w:rsidRPr="00EC53A1" w:rsidRDefault="00FB674E" w:rsidP="00B500B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Сроки </w:t>
            </w:r>
            <w:r w:rsidR="00B500B7">
              <w:rPr>
                <w:rFonts w:cs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4190" w:type="dxa"/>
          </w:tcPr>
          <w:p w:rsidR="00FB674E" w:rsidRPr="00EC53A1" w:rsidRDefault="00CB6CBF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538" w:type="dxa"/>
          </w:tcPr>
          <w:p w:rsidR="00FB674E" w:rsidRPr="00EC53A1" w:rsidRDefault="00CB6CBF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A7A83" w:rsidRPr="00EC53A1" w:rsidTr="00EC53A1">
        <w:tc>
          <w:tcPr>
            <w:tcW w:w="927" w:type="dxa"/>
          </w:tcPr>
          <w:p w:rsidR="00FB674E" w:rsidRPr="00EC53A1" w:rsidRDefault="00FB674E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22" w:type="dxa"/>
          </w:tcPr>
          <w:p w:rsidR="00FB674E" w:rsidRPr="00EC53A1" w:rsidRDefault="00FB674E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FB674E" w:rsidRPr="00EC53A1" w:rsidRDefault="00FB674E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190" w:type="dxa"/>
          </w:tcPr>
          <w:p w:rsidR="00FB674E" w:rsidRPr="00EC53A1" w:rsidRDefault="00FB674E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FB674E" w:rsidRPr="00EC53A1" w:rsidRDefault="00FB674E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B6CBF" w:rsidRPr="00EC53A1" w:rsidTr="00635FDC">
        <w:tc>
          <w:tcPr>
            <w:tcW w:w="14786" w:type="dxa"/>
            <w:gridSpan w:val="5"/>
          </w:tcPr>
          <w:p w:rsidR="00CB6CBF" w:rsidRPr="00CB6CBF" w:rsidRDefault="00CB6CBF" w:rsidP="00EB4099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6CBF">
              <w:rPr>
                <w:rFonts w:cs="Times New Roman"/>
                <w:b/>
                <w:sz w:val="24"/>
                <w:szCs w:val="24"/>
              </w:rPr>
              <w:t>1.Повышение информированности потребителей о реализации государственной политики по развитию конкуренции</w:t>
            </w:r>
          </w:p>
        </w:tc>
      </w:tr>
      <w:tr w:rsidR="00BA7A83" w:rsidRPr="00EC53A1" w:rsidTr="00EC53A1">
        <w:tc>
          <w:tcPr>
            <w:tcW w:w="927" w:type="dxa"/>
          </w:tcPr>
          <w:p w:rsidR="00CB6CBF" w:rsidRPr="00EC53A1" w:rsidRDefault="00CB6CBF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322" w:type="dxa"/>
          </w:tcPr>
          <w:p w:rsidR="00CB6CBF" w:rsidRPr="00EC53A1" w:rsidRDefault="00CB6CBF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 xml:space="preserve">Размещение на официальном сайте МО в сети «Интернет» информации о результатах реализации государственной политики по развитию конкуренции, в том числе положений Национального </w:t>
            </w:r>
            <w:hyperlink r:id="rId9">
              <w:r>
                <w:rPr>
                  <w:rStyle w:val="InternetLink"/>
                  <w:rFonts w:cs="Times New Roman"/>
                  <w:sz w:val="22"/>
                </w:rPr>
                <w:t>плана</w:t>
              </w:r>
            </w:hyperlink>
          </w:p>
        </w:tc>
        <w:tc>
          <w:tcPr>
            <w:tcW w:w="1809" w:type="dxa"/>
          </w:tcPr>
          <w:p w:rsidR="00CB6CBF" w:rsidRPr="00EC53A1" w:rsidRDefault="00CB6CBF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4190" w:type="dxa"/>
          </w:tcPr>
          <w:p w:rsidR="00CB6CBF" w:rsidRPr="00EC53A1" w:rsidRDefault="00CB6CBF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 xml:space="preserve">создание электронного информационный ресурса в сети «Интернет» с размещением информации о результатах реализации государственной политики по развитию конкуренции, в том числе по исполнению мероприятий Национального </w:t>
            </w:r>
            <w:hyperlink r:id="rId10">
              <w:r>
                <w:rPr>
                  <w:rStyle w:val="InternetLink"/>
                  <w:rFonts w:cs="Times New Roman"/>
                  <w:sz w:val="22"/>
                </w:rPr>
                <w:t>плана</w:t>
              </w:r>
            </w:hyperlink>
          </w:p>
        </w:tc>
        <w:tc>
          <w:tcPr>
            <w:tcW w:w="2538" w:type="dxa"/>
          </w:tcPr>
          <w:p w:rsidR="00CB6CBF" w:rsidRPr="00EC53A1" w:rsidRDefault="00CB6CBF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Лысогорского муниципального района, отдел экономики финансового управления администрации</w:t>
            </w:r>
          </w:p>
        </w:tc>
      </w:tr>
      <w:tr w:rsidR="00EC53A1" w:rsidRPr="00EC53A1" w:rsidTr="00EB4099">
        <w:tc>
          <w:tcPr>
            <w:tcW w:w="14786" w:type="dxa"/>
            <w:gridSpan w:val="5"/>
          </w:tcPr>
          <w:p w:rsidR="00FB674E" w:rsidRPr="00CB6CBF" w:rsidRDefault="00CB6CBF" w:rsidP="00CB6CBF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6CBF">
              <w:rPr>
                <w:rFonts w:cs="Times New Roman"/>
                <w:b/>
                <w:sz w:val="24"/>
                <w:szCs w:val="24"/>
              </w:rPr>
              <w:t>2.</w:t>
            </w:r>
            <w:r w:rsidR="00C76F80" w:rsidRPr="00CB6CB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</w:t>
            </w:r>
            <w:r w:rsidR="00FB674E" w:rsidRPr="00CB6CBF">
              <w:rPr>
                <w:b/>
                <w:sz w:val="24"/>
                <w:szCs w:val="24"/>
              </w:rPr>
              <w:t>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A7A83" w:rsidRPr="003B2249" w:rsidTr="00EC53A1">
        <w:tc>
          <w:tcPr>
            <w:tcW w:w="927" w:type="dxa"/>
          </w:tcPr>
          <w:p w:rsidR="00FB674E" w:rsidRPr="00EC53A1" w:rsidRDefault="00CB6CBF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5322" w:type="dxa"/>
          </w:tcPr>
          <w:p w:rsidR="00FB674E" w:rsidRPr="00EC53A1" w:rsidRDefault="00FB674E" w:rsidP="00560A8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Поддержка предпринимательских инициатив, оказание информационно-консультационной поддержки по вопросам ведения предпринимательской деятельности, изменений в законодательстве, мерах и видах муниципальной (государственной) поддержки</w:t>
            </w:r>
          </w:p>
        </w:tc>
        <w:tc>
          <w:tcPr>
            <w:tcW w:w="1809" w:type="dxa"/>
          </w:tcPr>
          <w:p w:rsidR="00FB674E" w:rsidRPr="00EC53A1" w:rsidRDefault="00534479" w:rsidP="00560A8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2023-2026</w:t>
            </w:r>
            <w:r w:rsidR="00560A82">
              <w:rPr>
                <w:rFonts w:cs="Times New Roman"/>
                <w:sz w:val="24"/>
                <w:szCs w:val="24"/>
              </w:rPr>
              <w:t xml:space="preserve"> </w:t>
            </w:r>
            <w:r w:rsidR="00FB674E" w:rsidRPr="00EC53A1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4190" w:type="dxa"/>
          </w:tcPr>
          <w:p w:rsidR="00FB674E" w:rsidRPr="00EC53A1" w:rsidRDefault="00FB674E" w:rsidP="00560A8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количество  субъектов МСП, получивших поддержку, единиц:</w:t>
            </w:r>
          </w:p>
          <w:p w:rsidR="00FB674E" w:rsidRPr="00EC53A1" w:rsidRDefault="00534479" w:rsidP="00560A8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  <w:r w:rsidR="00FB674E" w:rsidRPr="00EC53A1">
              <w:rPr>
                <w:rFonts w:cs="Times New Roman"/>
                <w:sz w:val="24"/>
                <w:szCs w:val="24"/>
              </w:rPr>
              <w:t xml:space="preserve"> год – не менее 20</w:t>
            </w:r>
          </w:p>
          <w:p w:rsidR="00FB674E" w:rsidRPr="00EC53A1" w:rsidRDefault="00FB674E" w:rsidP="00560A8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202</w:t>
            </w:r>
            <w:r w:rsidR="00534479">
              <w:rPr>
                <w:rFonts w:cs="Times New Roman"/>
                <w:sz w:val="24"/>
                <w:szCs w:val="24"/>
              </w:rPr>
              <w:t>4</w:t>
            </w:r>
            <w:r w:rsidRPr="00EC53A1">
              <w:rPr>
                <w:rFonts w:cs="Times New Roman"/>
                <w:sz w:val="24"/>
                <w:szCs w:val="24"/>
              </w:rPr>
              <w:t xml:space="preserve"> год – не менее 25</w:t>
            </w:r>
          </w:p>
          <w:p w:rsidR="00FB674E" w:rsidRDefault="00FB674E" w:rsidP="00560A8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202</w:t>
            </w:r>
            <w:r w:rsidR="00534479">
              <w:rPr>
                <w:rFonts w:cs="Times New Roman"/>
                <w:sz w:val="24"/>
                <w:szCs w:val="24"/>
              </w:rPr>
              <w:t>5</w:t>
            </w:r>
            <w:r w:rsidRPr="00EC53A1">
              <w:rPr>
                <w:rFonts w:cs="Times New Roman"/>
                <w:sz w:val="24"/>
                <w:szCs w:val="24"/>
              </w:rPr>
              <w:t xml:space="preserve"> год – не менее 30</w:t>
            </w:r>
          </w:p>
          <w:p w:rsidR="00670CF4" w:rsidRPr="00EC53A1" w:rsidRDefault="00670CF4" w:rsidP="00560A8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534479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год – не менее 35</w:t>
            </w:r>
          </w:p>
        </w:tc>
        <w:tc>
          <w:tcPr>
            <w:tcW w:w="2538" w:type="dxa"/>
          </w:tcPr>
          <w:p w:rsidR="00FB674E" w:rsidRPr="00EC53A1" w:rsidRDefault="007F2D55" w:rsidP="00560A8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C53A1">
              <w:rPr>
                <w:rFonts w:cs="Times New Roman"/>
                <w:sz w:val="24"/>
                <w:szCs w:val="24"/>
              </w:rPr>
              <w:t>А</w:t>
            </w:r>
            <w:r w:rsidR="00FB674E" w:rsidRPr="00EC53A1">
              <w:rPr>
                <w:rFonts w:cs="Times New Roman"/>
                <w:sz w:val="24"/>
                <w:szCs w:val="24"/>
              </w:rPr>
              <w:t xml:space="preserve">дминистрация </w:t>
            </w:r>
            <w:r w:rsidR="007B7EB6" w:rsidRPr="00EC53A1">
              <w:rPr>
                <w:rFonts w:cs="Times New Roman"/>
                <w:sz w:val="24"/>
                <w:szCs w:val="24"/>
              </w:rPr>
              <w:t xml:space="preserve">Лысогорского </w:t>
            </w:r>
            <w:r w:rsidRPr="00EC53A1">
              <w:rPr>
                <w:rFonts w:cs="Times New Roman"/>
                <w:sz w:val="24"/>
                <w:szCs w:val="24"/>
              </w:rPr>
              <w:t>муниципального района</w:t>
            </w:r>
            <w:r w:rsidR="00FB674E" w:rsidRPr="00EC53A1">
              <w:rPr>
                <w:rFonts w:cs="Times New Roman"/>
                <w:sz w:val="24"/>
                <w:szCs w:val="24"/>
              </w:rPr>
              <w:t>, (</w:t>
            </w:r>
            <w:r w:rsidRPr="00EC53A1">
              <w:rPr>
                <w:rFonts w:cs="Times New Roman"/>
                <w:sz w:val="24"/>
                <w:szCs w:val="24"/>
              </w:rPr>
              <w:t>о</w:t>
            </w:r>
            <w:r w:rsidR="00FB674E" w:rsidRPr="00EC53A1">
              <w:rPr>
                <w:rFonts w:cs="Times New Roman"/>
                <w:sz w:val="24"/>
                <w:szCs w:val="24"/>
              </w:rPr>
              <w:t>тдел эконом</w:t>
            </w:r>
            <w:r w:rsidRPr="00EC53A1">
              <w:rPr>
                <w:rFonts w:cs="Times New Roman"/>
                <w:sz w:val="24"/>
                <w:szCs w:val="24"/>
              </w:rPr>
              <w:t xml:space="preserve">ики </w:t>
            </w:r>
            <w:r w:rsidR="004A0660">
              <w:rPr>
                <w:rFonts w:cs="Times New Roman"/>
                <w:sz w:val="24"/>
                <w:szCs w:val="24"/>
              </w:rPr>
              <w:t xml:space="preserve">финансового управления </w:t>
            </w:r>
            <w:r w:rsidR="00EC53A1" w:rsidRPr="00EC53A1">
              <w:rPr>
                <w:rFonts w:cs="Times New Roman"/>
                <w:sz w:val="24"/>
                <w:szCs w:val="24"/>
              </w:rPr>
              <w:t>администрации ЛМР</w:t>
            </w:r>
            <w:r w:rsidRPr="00EC53A1">
              <w:rPr>
                <w:rFonts w:cs="Times New Roman"/>
                <w:sz w:val="24"/>
                <w:szCs w:val="24"/>
              </w:rPr>
              <w:t xml:space="preserve">; </w:t>
            </w:r>
            <w:r w:rsidR="00EC53A1" w:rsidRPr="00EC53A1">
              <w:rPr>
                <w:rFonts w:cs="Times New Roman"/>
                <w:sz w:val="24"/>
                <w:szCs w:val="24"/>
              </w:rPr>
              <w:t>отдел по управлению имуществом и земельным отношениям</w:t>
            </w:r>
            <w:proofErr w:type="gramEnd"/>
          </w:p>
        </w:tc>
      </w:tr>
      <w:tr w:rsidR="00BA7A83" w:rsidRPr="003B2249" w:rsidTr="00EC53A1">
        <w:tc>
          <w:tcPr>
            <w:tcW w:w="927" w:type="dxa"/>
          </w:tcPr>
          <w:p w:rsidR="00560A82" w:rsidRDefault="00560A82" w:rsidP="00EB409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5322" w:type="dxa"/>
          </w:tcPr>
          <w:p w:rsidR="00560A82" w:rsidRPr="00EC53A1" w:rsidRDefault="00560A82" w:rsidP="00560A8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60A82">
              <w:rPr>
                <w:rFonts w:cs="Times New Roman"/>
                <w:sz w:val="24"/>
                <w:szCs w:val="24"/>
              </w:rPr>
              <w:t xml:space="preserve">Оказание комплекса услуг, сервисов и мер </w:t>
            </w:r>
            <w:r w:rsidRPr="00560A82">
              <w:rPr>
                <w:rFonts w:cs="Times New Roman"/>
                <w:sz w:val="24"/>
                <w:szCs w:val="24"/>
              </w:rPr>
              <w:lastRenderedPageBreak/>
              <w:t>поддержки субъектам МСП, в том числе финансовых (кредитных, гарантийных, лизинговых) услуг</w:t>
            </w:r>
          </w:p>
        </w:tc>
        <w:tc>
          <w:tcPr>
            <w:tcW w:w="1809" w:type="dxa"/>
          </w:tcPr>
          <w:p w:rsidR="00560A82" w:rsidRDefault="00534479" w:rsidP="00560A8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2023-2026</w:t>
            </w:r>
            <w:r w:rsidR="00560A82">
              <w:rPr>
                <w:rFonts w:cs="Times New Roman"/>
                <w:sz w:val="24"/>
                <w:szCs w:val="24"/>
              </w:rPr>
              <w:t xml:space="preserve"> </w:t>
            </w:r>
            <w:r w:rsidR="00560A82">
              <w:rPr>
                <w:rFonts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190" w:type="dxa"/>
          </w:tcPr>
          <w:p w:rsidR="00560A82" w:rsidRPr="00EC53A1" w:rsidRDefault="00560A82" w:rsidP="00560A8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60A82">
              <w:rPr>
                <w:rFonts w:cs="Times New Roman"/>
                <w:sz w:val="24"/>
                <w:szCs w:val="24"/>
              </w:rPr>
              <w:lastRenderedPageBreak/>
              <w:t xml:space="preserve">обеспечение возможности субъектам </w:t>
            </w:r>
            <w:r w:rsidRPr="00560A82">
              <w:rPr>
                <w:rFonts w:cs="Times New Roman"/>
                <w:sz w:val="24"/>
                <w:szCs w:val="24"/>
              </w:rPr>
              <w:lastRenderedPageBreak/>
              <w:t>МСП направлять инвестиции на повышение эффективности деятельности организации, создание условий для снижения затрат предприятия за счет реконструкции и обновления оборудования, модернизации производства</w:t>
            </w:r>
          </w:p>
        </w:tc>
        <w:tc>
          <w:tcPr>
            <w:tcW w:w="2538" w:type="dxa"/>
          </w:tcPr>
          <w:p w:rsidR="00560A82" w:rsidRPr="00EC53A1" w:rsidRDefault="00560A82" w:rsidP="00560A8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560A82">
              <w:rPr>
                <w:rFonts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60A82">
              <w:rPr>
                <w:rFonts w:cs="Times New Roman"/>
                <w:sz w:val="24"/>
                <w:szCs w:val="24"/>
              </w:rPr>
              <w:lastRenderedPageBreak/>
              <w:t>Лысогорского муниципального района, (отдел экономики финансового управления администрации ЛМР; отдел по управлению имуществом и земельным отношениям</w:t>
            </w:r>
            <w:proofErr w:type="gramEnd"/>
          </w:p>
        </w:tc>
      </w:tr>
      <w:tr w:rsidR="00FB674E" w:rsidRPr="003B2249" w:rsidTr="00EB4099">
        <w:tc>
          <w:tcPr>
            <w:tcW w:w="14786" w:type="dxa"/>
            <w:gridSpan w:val="5"/>
          </w:tcPr>
          <w:p w:rsidR="00FB674E" w:rsidRPr="00560A82" w:rsidRDefault="00560A82" w:rsidP="00560A82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0A82">
              <w:rPr>
                <w:b/>
                <w:sz w:val="24"/>
                <w:szCs w:val="24"/>
              </w:rPr>
              <w:lastRenderedPageBreak/>
              <w:t>3.</w:t>
            </w:r>
            <w:r>
              <w:rPr>
                <w:b/>
                <w:sz w:val="24"/>
                <w:szCs w:val="24"/>
              </w:rPr>
              <w:t xml:space="preserve"> О</w:t>
            </w:r>
            <w:r w:rsidR="00FB674E" w:rsidRPr="00560A82">
              <w:rPr>
                <w:b/>
                <w:sz w:val="24"/>
                <w:szCs w:val="24"/>
              </w:rPr>
              <w:t>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A7A83" w:rsidRPr="003B2249" w:rsidTr="00EC53A1">
        <w:tc>
          <w:tcPr>
            <w:tcW w:w="927" w:type="dxa"/>
          </w:tcPr>
          <w:p w:rsidR="00FB674E" w:rsidRPr="00EC53A1" w:rsidRDefault="00560A82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5322" w:type="dxa"/>
          </w:tcPr>
          <w:p w:rsidR="00FB674E" w:rsidRPr="00EC53A1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  <w:tc>
          <w:tcPr>
            <w:tcW w:w="1809" w:type="dxa"/>
          </w:tcPr>
          <w:p w:rsidR="00FB674E" w:rsidRPr="00EC53A1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2023-2026</w:t>
            </w:r>
            <w:r w:rsidR="00670CF4">
              <w:rPr>
                <w:rFonts w:cs="Times New Roman"/>
                <w:sz w:val="24"/>
                <w:szCs w:val="24"/>
              </w:rPr>
              <w:t xml:space="preserve"> </w:t>
            </w:r>
            <w:r w:rsidR="00FB674E" w:rsidRPr="00EC53A1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4190" w:type="dxa"/>
          </w:tcPr>
          <w:p w:rsidR="00FB674E" w:rsidRPr="00EC53A1" w:rsidRDefault="00FB674E" w:rsidP="00D04157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обеспечение проведения закупок с использованием Единой информац</w:t>
            </w:r>
            <w:r w:rsidR="00116772" w:rsidRPr="00EC53A1">
              <w:rPr>
                <w:rFonts w:cs="Times New Roman"/>
                <w:sz w:val="24"/>
                <w:szCs w:val="24"/>
              </w:rPr>
              <w:t xml:space="preserve">ионной системы в сфере закупок </w:t>
            </w:r>
            <w:r w:rsidRPr="00EC53A1">
              <w:rPr>
                <w:rFonts w:cs="Times New Roman"/>
                <w:sz w:val="24"/>
                <w:szCs w:val="24"/>
              </w:rPr>
              <w:t xml:space="preserve">на закупки малого объема с начальной ценой контракта от </w:t>
            </w:r>
            <w:r w:rsidR="00D04157" w:rsidRPr="00EC53A1">
              <w:rPr>
                <w:rFonts w:cs="Times New Roman"/>
                <w:sz w:val="24"/>
                <w:szCs w:val="24"/>
              </w:rPr>
              <w:t>3</w:t>
            </w:r>
            <w:r w:rsidRPr="00EC53A1">
              <w:rPr>
                <w:rFonts w:cs="Times New Roman"/>
                <w:sz w:val="24"/>
                <w:szCs w:val="24"/>
              </w:rPr>
              <w:t>00 тыс. руб.</w:t>
            </w:r>
          </w:p>
        </w:tc>
        <w:tc>
          <w:tcPr>
            <w:tcW w:w="2538" w:type="dxa"/>
          </w:tcPr>
          <w:p w:rsidR="00FB674E" w:rsidRPr="00EC53A1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муниципальные заказчики</w:t>
            </w:r>
          </w:p>
        </w:tc>
      </w:tr>
      <w:tr w:rsidR="00BA7A83" w:rsidRPr="003B2249" w:rsidTr="00EC53A1">
        <w:tc>
          <w:tcPr>
            <w:tcW w:w="927" w:type="dxa"/>
          </w:tcPr>
          <w:p w:rsidR="00FB674E" w:rsidRPr="00EC53A1" w:rsidRDefault="00560A82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5322" w:type="dxa"/>
          </w:tcPr>
          <w:p w:rsidR="00FB674E" w:rsidRPr="00EC53A1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809" w:type="dxa"/>
          </w:tcPr>
          <w:p w:rsidR="00670CF4" w:rsidRDefault="00670CF4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534479">
              <w:rPr>
                <w:rFonts w:cs="Times New Roman"/>
                <w:sz w:val="24"/>
                <w:szCs w:val="24"/>
              </w:rPr>
              <w:t>23-2026</w:t>
            </w:r>
          </w:p>
          <w:p w:rsidR="00FB674E" w:rsidRPr="00EC53A1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4190" w:type="dxa"/>
          </w:tcPr>
          <w:p w:rsidR="00FB674E" w:rsidRPr="00EC53A1" w:rsidRDefault="00534479" w:rsidP="00EC53A1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 2026</w:t>
            </w:r>
            <w:r w:rsidR="00FB674E" w:rsidRPr="00EC53A1">
              <w:rPr>
                <w:sz w:val="24"/>
                <w:szCs w:val="24"/>
              </w:rPr>
              <w:t xml:space="preserve"> году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муниципального заказа до 90 процентов</w:t>
            </w:r>
          </w:p>
        </w:tc>
        <w:tc>
          <w:tcPr>
            <w:tcW w:w="2538" w:type="dxa"/>
          </w:tcPr>
          <w:p w:rsidR="00FB674E" w:rsidRPr="00EC53A1" w:rsidRDefault="00FB674E" w:rsidP="007B7EB6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Администрация </w:t>
            </w:r>
            <w:r w:rsidR="007B7EB6" w:rsidRPr="00EC53A1">
              <w:rPr>
                <w:rFonts w:cs="Times New Roman"/>
                <w:sz w:val="24"/>
                <w:szCs w:val="24"/>
              </w:rPr>
              <w:t>Лысогорского</w:t>
            </w:r>
            <w:r w:rsidR="007F2D55" w:rsidRPr="00EC53A1">
              <w:rPr>
                <w:rFonts w:cs="Times New Roman"/>
                <w:sz w:val="24"/>
                <w:szCs w:val="24"/>
              </w:rPr>
              <w:t xml:space="preserve"> муниципального района</w:t>
            </w:r>
            <w:r w:rsidRPr="00EC53A1">
              <w:rPr>
                <w:rFonts w:cs="Times New Roman"/>
                <w:sz w:val="24"/>
                <w:szCs w:val="24"/>
              </w:rPr>
              <w:t>, (контрактные управляющие)</w:t>
            </w:r>
          </w:p>
        </w:tc>
      </w:tr>
      <w:tr w:rsidR="00BA7A83" w:rsidRPr="003B2249" w:rsidTr="00EC53A1">
        <w:tc>
          <w:tcPr>
            <w:tcW w:w="927" w:type="dxa"/>
          </w:tcPr>
          <w:p w:rsidR="00FB674E" w:rsidRPr="00EC53A1" w:rsidRDefault="00DD76C3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5322" w:type="dxa"/>
          </w:tcPr>
          <w:p w:rsidR="00FB674E" w:rsidRPr="00EC53A1" w:rsidRDefault="00DD76C3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Оказание организационно-методической и информационно-консультационной поддержки заказчикам и участникам закупок, в том числе являющимся являющимися субъектами МСП</w:t>
            </w:r>
          </w:p>
        </w:tc>
        <w:tc>
          <w:tcPr>
            <w:tcW w:w="1809" w:type="dxa"/>
          </w:tcPr>
          <w:p w:rsidR="00FB674E" w:rsidRPr="00EC53A1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2023-2026</w:t>
            </w:r>
            <w:r w:rsidR="00DD76C3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90" w:type="dxa"/>
          </w:tcPr>
          <w:p w:rsidR="00FB674E" w:rsidRPr="00EC53A1" w:rsidRDefault="00FB674E" w:rsidP="00DD76C3">
            <w:pPr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EC53A1">
              <w:rPr>
                <w:sz w:val="24"/>
                <w:szCs w:val="24"/>
              </w:rPr>
              <w:t xml:space="preserve">увеличение </w:t>
            </w:r>
            <w:r w:rsidR="00DD76C3">
              <w:rPr>
                <w:sz w:val="24"/>
                <w:szCs w:val="24"/>
              </w:rPr>
              <w:t>среднего количества участников закупок в конкурентной закупке, в том числе являющихся субъектами МСП</w:t>
            </w:r>
          </w:p>
        </w:tc>
        <w:tc>
          <w:tcPr>
            <w:tcW w:w="2538" w:type="dxa"/>
          </w:tcPr>
          <w:p w:rsidR="00FB674E" w:rsidRPr="00EC53A1" w:rsidRDefault="00FB674E" w:rsidP="007B7EB6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Администрация </w:t>
            </w:r>
            <w:r w:rsidR="007B7EB6" w:rsidRPr="00EC53A1">
              <w:rPr>
                <w:rFonts w:cs="Times New Roman"/>
                <w:sz w:val="24"/>
                <w:szCs w:val="24"/>
              </w:rPr>
              <w:t xml:space="preserve">Лысогорского </w:t>
            </w:r>
            <w:r w:rsidR="007F2D55" w:rsidRPr="00EC53A1">
              <w:rPr>
                <w:rFonts w:cs="Times New Roman"/>
                <w:sz w:val="24"/>
                <w:szCs w:val="24"/>
              </w:rPr>
              <w:t>муниципального района</w:t>
            </w:r>
            <w:r w:rsidRPr="00EC53A1">
              <w:rPr>
                <w:rFonts w:cs="Times New Roman"/>
                <w:sz w:val="24"/>
                <w:szCs w:val="24"/>
              </w:rPr>
              <w:t>, (контрактные управляющие)</w:t>
            </w:r>
          </w:p>
        </w:tc>
      </w:tr>
      <w:tr w:rsidR="00FB674E" w:rsidRPr="003B2249" w:rsidTr="00EB4099">
        <w:tc>
          <w:tcPr>
            <w:tcW w:w="14786" w:type="dxa"/>
            <w:gridSpan w:val="5"/>
          </w:tcPr>
          <w:p w:rsidR="00FB674E" w:rsidRPr="0090306F" w:rsidRDefault="0090306F" w:rsidP="00EB4099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0306F">
              <w:rPr>
                <w:b/>
                <w:sz w:val="24"/>
                <w:szCs w:val="24"/>
              </w:rPr>
              <w:t xml:space="preserve">4. Устранение избыточного государственного и </w:t>
            </w:r>
            <w:r w:rsidR="00FB674E" w:rsidRPr="0090306F">
              <w:rPr>
                <w:b/>
                <w:sz w:val="24"/>
                <w:szCs w:val="24"/>
              </w:rPr>
              <w:t>муниципального регулирования, а также снижение административных барьеров</w:t>
            </w:r>
          </w:p>
        </w:tc>
      </w:tr>
      <w:tr w:rsidR="00BA7A83" w:rsidRPr="003B2249" w:rsidTr="00EC53A1">
        <w:tc>
          <w:tcPr>
            <w:tcW w:w="927" w:type="dxa"/>
          </w:tcPr>
          <w:p w:rsidR="007B7EB6" w:rsidRPr="00EC53A1" w:rsidRDefault="0090306F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</w:t>
            </w:r>
          </w:p>
          <w:p w:rsidR="00FB674E" w:rsidRPr="00EC53A1" w:rsidRDefault="00FB674E" w:rsidP="007B7E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FB674E" w:rsidRPr="00EC53A1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Проведение анализа практики реализации муниципальных функций и услуг, </w:t>
            </w:r>
            <w:r w:rsidRPr="00EC53A1">
              <w:rPr>
                <w:sz w:val="24"/>
                <w:szCs w:val="24"/>
              </w:rPr>
              <w:t xml:space="preserve">относящихся к </w:t>
            </w:r>
            <w:r w:rsidRPr="00EC53A1">
              <w:rPr>
                <w:sz w:val="24"/>
                <w:szCs w:val="24"/>
              </w:rPr>
              <w:lastRenderedPageBreak/>
              <w:t>полномочиям органов местного самоуправления,</w:t>
            </w:r>
            <w:r w:rsidRPr="00EC53A1">
              <w:rPr>
                <w:rFonts w:cs="Times New Roman"/>
                <w:sz w:val="24"/>
                <w:szCs w:val="24"/>
              </w:rPr>
              <w:t xml:space="preserve"> на предмет соответствия такой практики статьям 15 и 16 Федерального закона от 26 июля 2006 года № 135-ФЗ «О защите конкуренции»</w:t>
            </w:r>
          </w:p>
        </w:tc>
        <w:tc>
          <w:tcPr>
            <w:tcW w:w="1809" w:type="dxa"/>
          </w:tcPr>
          <w:p w:rsidR="00FB674E" w:rsidRPr="00EC53A1" w:rsidRDefault="00FB674E" w:rsidP="00827937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lastRenderedPageBreak/>
              <w:t>20</w:t>
            </w:r>
            <w:r w:rsidR="00534479">
              <w:rPr>
                <w:rFonts w:cs="Times New Roman"/>
                <w:sz w:val="24"/>
                <w:szCs w:val="24"/>
              </w:rPr>
              <w:t>23</w:t>
            </w:r>
            <w:r w:rsidRPr="00EC53A1">
              <w:rPr>
                <w:rFonts w:cs="Times New Roman"/>
                <w:sz w:val="24"/>
                <w:szCs w:val="24"/>
              </w:rPr>
              <w:t>-202</w:t>
            </w:r>
            <w:r w:rsidR="00534479">
              <w:rPr>
                <w:rFonts w:cs="Times New Roman"/>
                <w:sz w:val="24"/>
                <w:szCs w:val="24"/>
              </w:rPr>
              <w:t>6</w:t>
            </w:r>
            <w:r w:rsidRPr="00EC53A1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90" w:type="dxa"/>
          </w:tcPr>
          <w:p w:rsidR="00FB674E" w:rsidRPr="00EC53A1" w:rsidRDefault="00FB674E" w:rsidP="00EB4099">
            <w:pPr>
              <w:ind w:firstLine="0"/>
              <w:rPr>
                <w:sz w:val="24"/>
                <w:szCs w:val="24"/>
              </w:rPr>
            </w:pPr>
            <w:r w:rsidRPr="00EC53A1">
              <w:rPr>
                <w:sz w:val="24"/>
                <w:szCs w:val="24"/>
              </w:rPr>
              <w:t xml:space="preserve">проведен анализ практики реализации муниципальных функций и услуг, </w:t>
            </w:r>
            <w:r w:rsidRPr="00EC53A1">
              <w:rPr>
                <w:sz w:val="24"/>
                <w:szCs w:val="24"/>
              </w:rPr>
              <w:lastRenderedPageBreak/>
              <w:t>процентов</w:t>
            </w:r>
          </w:p>
          <w:p w:rsidR="00FB674E" w:rsidRPr="00EC53A1" w:rsidRDefault="00FB674E" w:rsidP="00EB4099">
            <w:pPr>
              <w:ind w:firstLine="0"/>
              <w:rPr>
                <w:sz w:val="24"/>
                <w:szCs w:val="24"/>
              </w:rPr>
            </w:pPr>
            <w:r w:rsidRPr="00EC53A1">
              <w:rPr>
                <w:sz w:val="24"/>
                <w:szCs w:val="24"/>
              </w:rPr>
              <w:t>20</w:t>
            </w:r>
            <w:r w:rsidR="00534479">
              <w:rPr>
                <w:sz w:val="24"/>
                <w:szCs w:val="24"/>
              </w:rPr>
              <w:t>23</w:t>
            </w:r>
            <w:r w:rsidRPr="00EC53A1">
              <w:rPr>
                <w:sz w:val="24"/>
                <w:szCs w:val="24"/>
              </w:rPr>
              <w:t xml:space="preserve"> год – 100</w:t>
            </w:r>
          </w:p>
          <w:p w:rsidR="00FB674E" w:rsidRPr="00EC53A1" w:rsidRDefault="00FB674E" w:rsidP="00EB4099">
            <w:pPr>
              <w:ind w:firstLine="0"/>
              <w:rPr>
                <w:sz w:val="24"/>
                <w:szCs w:val="24"/>
              </w:rPr>
            </w:pPr>
            <w:r w:rsidRPr="00EC53A1">
              <w:rPr>
                <w:sz w:val="24"/>
                <w:szCs w:val="24"/>
              </w:rPr>
              <w:t>20</w:t>
            </w:r>
            <w:r w:rsidR="00534479">
              <w:rPr>
                <w:sz w:val="24"/>
                <w:szCs w:val="24"/>
              </w:rPr>
              <w:t>24</w:t>
            </w:r>
            <w:r w:rsidRPr="00EC53A1">
              <w:rPr>
                <w:sz w:val="24"/>
                <w:szCs w:val="24"/>
              </w:rPr>
              <w:t xml:space="preserve"> год – 100</w:t>
            </w:r>
          </w:p>
          <w:p w:rsidR="00FB674E" w:rsidRDefault="00534479" w:rsidP="00EB4099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B674E" w:rsidRPr="00EC53A1">
              <w:rPr>
                <w:sz w:val="24"/>
                <w:szCs w:val="24"/>
              </w:rPr>
              <w:t xml:space="preserve"> год – 100</w:t>
            </w:r>
          </w:p>
          <w:p w:rsidR="00670CF4" w:rsidRPr="00EC53A1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670CF4">
              <w:rPr>
                <w:sz w:val="24"/>
                <w:szCs w:val="24"/>
              </w:rPr>
              <w:t xml:space="preserve"> год - 100</w:t>
            </w:r>
          </w:p>
        </w:tc>
        <w:tc>
          <w:tcPr>
            <w:tcW w:w="2538" w:type="dxa"/>
          </w:tcPr>
          <w:p w:rsidR="00FB674E" w:rsidRPr="00EC53A1" w:rsidRDefault="00FB674E" w:rsidP="007B7EB6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7B7EB6" w:rsidRPr="00EC53A1">
              <w:rPr>
                <w:rFonts w:cs="Times New Roman"/>
                <w:sz w:val="24"/>
                <w:szCs w:val="24"/>
              </w:rPr>
              <w:t xml:space="preserve">Лысогорского </w:t>
            </w:r>
            <w:r w:rsidR="007F2D55" w:rsidRPr="00EC53A1">
              <w:rPr>
                <w:rFonts w:cs="Times New Roman"/>
                <w:sz w:val="24"/>
                <w:szCs w:val="24"/>
              </w:rPr>
              <w:lastRenderedPageBreak/>
              <w:t>муниципального района</w:t>
            </w:r>
            <w:r w:rsidR="00BA7A83">
              <w:rPr>
                <w:rFonts w:cs="Times New Roman"/>
                <w:sz w:val="24"/>
                <w:szCs w:val="24"/>
              </w:rPr>
              <w:t>, (управление</w:t>
            </w:r>
            <w:r w:rsidR="007F2D55" w:rsidRPr="00EC53A1">
              <w:rPr>
                <w:rFonts w:cs="Times New Roman"/>
                <w:sz w:val="24"/>
                <w:szCs w:val="24"/>
              </w:rPr>
              <w:t xml:space="preserve"> кадровой и правовой работы</w:t>
            </w:r>
            <w:r w:rsidR="00BA7A83">
              <w:rPr>
                <w:rFonts w:cs="Times New Roman"/>
                <w:sz w:val="24"/>
                <w:szCs w:val="24"/>
              </w:rPr>
              <w:t xml:space="preserve"> администрации</w:t>
            </w:r>
            <w:r w:rsidRPr="00EC53A1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BA7A83" w:rsidRPr="003B2249" w:rsidTr="00EC53A1">
        <w:tc>
          <w:tcPr>
            <w:tcW w:w="927" w:type="dxa"/>
          </w:tcPr>
          <w:p w:rsidR="00FB674E" w:rsidRPr="00EC53A1" w:rsidRDefault="00635FDC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322" w:type="dxa"/>
          </w:tcPr>
          <w:p w:rsidR="00FB674E" w:rsidRPr="00EC53A1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>Оптимизация процесса предоставления муниципальных услуг, относящихся к полномочиям органов местного самоуправления,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  <w:tc>
          <w:tcPr>
            <w:tcW w:w="1809" w:type="dxa"/>
          </w:tcPr>
          <w:p w:rsidR="00FB674E" w:rsidRPr="00EC53A1" w:rsidRDefault="00534479" w:rsidP="00670CF4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  <w:r w:rsidR="00FB674E" w:rsidRPr="00EC53A1">
              <w:rPr>
                <w:rFonts w:cs="Times New Roman"/>
                <w:sz w:val="24"/>
                <w:szCs w:val="24"/>
              </w:rPr>
              <w:t>-202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="00FB674E" w:rsidRPr="00EC53A1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90" w:type="dxa"/>
          </w:tcPr>
          <w:p w:rsidR="00FB674E" w:rsidRPr="00EC53A1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доля бесплатных муниципальных услуг, являющихся необходимым условием для ведения предпринимательской деятельности, процентов: </w:t>
            </w:r>
          </w:p>
          <w:p w:rsidR="00FB674E" w:rsidRPr="00EC53A1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  <w:r w:rsidR="00FB674E" w:rsidRPr="00EC53A1">
              <w:rPr>
                <w:rFonts w:cs="Times New Roman"/>
                <w:sz w:val="24"/>
                <w:szCs w:val="24"/>
              </w:rPr>
              <w:t xml:space="preserve"> год – 100</w:t>
            </w:r>
          </w:p>
          <w:p w:rsidR="00FB674E" w:rsidRPr="00EC53A1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  <w:r w:rsidR="00FB674E" w:rsidRPr="00EC53A1">
              <w:rPr>
                <w:rFonts w:cs="Times New Roman"/>
                <w:sz w:val="24"/>
                <w:szCs w:val="24"/>
              </w:rPr>
              <w:t xml:space="preserve"> год – 100</w:t>
            </w:r>
          </w:p>
          <w:p w:rsidR="00FB674E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  <w:r w:rsidR="00FB674E" w:rsidRPr="00EC53A1">
              <w:rPr>
                <w:rFonts w:cs="Times New Roman"/>
                <w:sz w:val="24"/>
                <w:szCs w:val="24"/>
              </w:rPr>
              <w:t xml:space="preserve"> год </w:t>
            </w:r>
            <w:r w:rsidR="00670CF4">
              <w:rPr>
                <w:rFonts w:cs="Times New Roman"/>
                <w:sz w:val="24"/>
                <w:szCs w:val="24"/>
              </w:rPr>
              <w:t>–</w:t>
            </w:r>
            <w:r w:rsidR="00FB674E" w:rsidRPr="00EC53A1">
              <w:rPr>
                <w:rFonts w:cs="Times New Roman"/>
                <w:sz w:val="24"/>
                <w:szCs w:val="24"/>
              </w:rPr>
              <w:t xml:space="preserve"> 100</w:t>
            </w:r>
          </w:p>
          <w:p w:rsidR="00670CF4" w:rsidRPr="00EC53A1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  <w:r w:rsidR="00670CF4">
              <w:rPr>
                <w:rFonts w:cs="Times New Roman"/>
                <w:sz w:val="24"/>
                <w:szCs w:val="24"/>
              </w:rPr>
              <w:t xml:space="preserve"> год - 100</w:t>
            </w:r>
          </w:p>
        </w:tc>
        <w:tc>
          <w:tcPr>
            <w:tcW w:w="2538" w:type="dxa"/>
          </w:tcPr>
          <w:p w:rsidR="00FB674E" w:rsidRPr="00EC53A1" w:rsidRDefault="00FB674E" w:rsidP="007B7EB6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Администрация </w:t>
            </w:r>
            <w:r w:rsidR="007B7EB6" w:rsidRPr="00EC53A1">
              <w:rPr>
                <w:rFonts w:cs="Times New Roman"/>
                <w:sz w:val="24"/>
                <w:szCs w:val="24"/>
              </w:rPr>
              <w:t xml:space="preserve">Лысогорского </w:t>
            </w:r>
            <w:r w:rsidR="007F2D55" w:rsidRPr="00EC53A1">
              <w:rPr>
                <w:rFonts w:cs="Times New Roman"/>
                <w:sz w:val="24"/>
                <w:szCs w:val="24"/>
              </w:rPr>
              <w:t>муниципального района</w:t>
            </w:r>
          </w:p>
        </w:tc>
      </w:tr>
      <w:tr w:rsidR="00FB674E" w:rsidRPr="003B2249" w:rsidTr="00EB4099">
        <w:tc>
          <w:tcPr>
            <w:tcW w:w="14786" w:type="dxa"/>
            <w:gridSpan w:val="5"/>
          </w:tcPr>
          <w:p w:rsidR="00FB674E" w:rsidRPr="00C042D5" w:rsidRDefault="00635FDC" w:rsidP="00EC53A1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42D5">
              <w:rPr>
                <w:b/>
                <w:sz w:val="24"/>
                <w:szCs w:val="24"/>
              </w:rPr>
              <w:t>5.</w:t>
            </w:r>
            <w:r w:rsidR="00FB674E" w:rsidRPr="00C042D5">
              <w:rPr>
                <w:b/>
                <w:sz w:val="24"/>
                <w:szCs w:val="24"/>
              </w:rPr>
              <w:t xml:space="preserve">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муниципальных предприятий</w:t>
            </w:r>
          </w:p>
        </w:tc>
      </w:tr>
      <w:tr w:rsidR="00BA7A83" w:rsidRPr="003B2249" w:rsidTr="00EC53A1">
        <w:tc>
          <w:tcPr>
            <w:tcW w:w="927" w:type="dxa"/>
          </w:tcPr>
          <w:p w:rsidR="00FB674E" w:rsidRPr="00C76F80" w:rsidRDefault="00635FDC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FB674E" w:rsidRPr="00C76F8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22" w:type="dxa"/>
          </w:tcPr>
          <w:p w:rsidR="00D54CA4" w:rsidRPr="00D54CA4" w:rsidRDefault="00D54CA4" w:rsidP="00D54CA4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54CA4">
              <w:rPr>
                <w:rFonts w:cs="Times New Roman"/>
                <w:sz w:val="24"/>
                <w:szCs w:val="24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D54CA4" w:rsidRPr="00D54CA4" w:rsidRDefault="00D54CA4" w:rsidP="00D54CA4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54CA4">
              <w:rPr>
                <w:rFonts w:cs="Times New Roman"/>
                <w:sz w:val="24"/>
                <w:szCs w:val="24"/>
              </w:rPr>
              <w:t>составление плана-графика полной инвентаризации муниципального имущества, в том числе закрепленного за предприятиями, учреждениями;</w:t>
            </w:r>
          </w:p>
          <w:p w:rsidR="00D54CA4" w:rsidRPr="00D54CA4" w:rsidRDefault="00D54CA4" w:rsidP="00D54CA4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54CA4">
              <w:rPr>
                <w:rFonts w:cs="Times New Roman"/>
                <w:sz w:val="24"/>
                <w:szCs w:val="24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FB674E" w:rsidRPr="00EC53A1" w:rsidRDefault="00D54CA4" w:rsidP="00D54CA4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54CA4">
              <w:rPr>
                <w:rFonts w:cs="Times New Roman"/>
                <w:sz w:val="24"/>
                <w:szCs w:val="24"/>
              </w:rPr>
              <w:t xml:space="preserve">включение муниципального имущества, не соответствующего требованиям отнесения к </w:t>
            </w:r>
            <w:r w:rsidRPr="00D54CA4">
              <w:rPr>
                <w:rFonts w:cs="Times New Roman"/>
                <w:sz w:val="24"/>
                <w:szCs w:val="24"/>
              </w:rPr>
              <w:lastRenderedPageBreak/>
              <w:t>категории имущества, предназначенного для реализации функций и полномочий органов местного самоуправления, в прогнозный план (программу) по приватизации</w:t>
            </w:r>
          </w:p>
        </w:tc>
        <w:tc>
          <w:tcPr>
            <w:tcW w:w="1809" w:type="dxa"/>
          </w:tcPr>
          <w:p w:rsidR="00FB674E" w:rsidRPr="00EC53A1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2023-2026</w:t>
            </w:r>
            <w:r w:rsidR="00FB674E" w:rsidRPr="00EC53A1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90" w:type="dxa"/>
          </w:tcPr>
          <w:p w:rsidR="00FB674E" w:rsidRPr="00EC53A1" w:rsidRDefault="00D54CA4" w:rsidP="00D54CA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54CA4">
              <w:rPr>
                <w:rFonts w:cs="Times New Roman"/>
                <w:sz w:val="24"/>
                <w:szCs w:val="24"/>
              </w:rPr>
              <w:t>формирование перечня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и повышение эффективности его использования</w:t>
            </w:r>
          </w:p>
        </w:tc>
        <w:tc>
          <w:tcPr>
            <w:tcW w:w="2538" w:type="dxa"/>
          </w:tcPr>
          <w:p w:rsidR="00FB674E" w:rsidRPr="00EC53A1" w:rsidRDefault="00FB674E" w:rsidP="00AF7DAB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Администрация </w:t>
            </w:r>
            <w:r w:rsidR="00AF7DAB" w:rsidRPr="00EC53A1">
              <w:rPr>
                <w:rFonts w:cs="Times New Roman"/>
                <w:sz w:val="24"/>
                <w:szCs w:val="24"/>
              </w:rPr>
              <w:t>Лысогорского</w:t>
            </w:r>
            <w:r w:rsidRPr="00EC53A1">
              <w:rPr>
                <w:rFonts w:cs="Times New Roman"/>
                <w:sz w:val="24"/>
                <w:szCs w:val="24"/>
              </w:rPr>
              <w:t xml:space="preserve"> </w:t>
            </w:r>
            <w:r w:rsidR="007F2D55" w:rsidRPr="00EC53A1">
              <w:rPr>
                <w:rFonts w:cs="Times New Roman"/>
                <w:sz w:val="24"/>
                <w:szCs w:val="24"/>
              </w:rPr>
              <w:t>муниципального района</w:t>
            </w:r>
            <w:r w:rsidR="00D54CA4">
              <w:rPr>
                <w:rFonts w:cs="Times New Roman"/>
                <w:sz w:val="24"/>
                <w:szCs w:val="24"/>
              </w:rPr>
              <w:t>, в лице отдела по земельн</w:t>
            </w:r>
            <w:proofErr w:type="gramStart"/>
            <w:r w:rsidR="00D54CA4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="00D54CA4">
              <w:rPr>
                <w:rFonts w:cs="Times New Roman"/>
                <w:sz w:val="24"/>
                <w:szCs w:val="24"/>
              </w:rPr>
              <w:t xml:space="preserve"> имущественным отношениям</w:t>
            </w:r>
          </w:p>
        </w:tc>
      </w:tr>
      <w:tr w:rsidR="00BA7A83" w:rsidRPr="003B2249" w:rsidTr="00EC53A1">
        <w:tc>
          <w:tcPr>
            <w:tcW w:w="927" w:type="dxa"/>
          </w:tcPr>
          <w:p w:rsidR="00FB674E" w:rsidRPr="00AF7DAB" w:rsidRDefault="00635FDC" w:rsidP="00EB4099">
            <w:pPr>
              <w:ind w:firstLine="0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635FDC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322" w:type="dxa"/>
          </w:tcPr>
          <w:p w:rsidR="00D54CA4" w:rsidRPr="00D54CA4" w:rsidRDefault="00D54CA4" w:rsidP="00D54CA4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54CA4">
              <w:rPr>
                <w:rFonts w:cs="Times New Roman"/>
                <w:sz w:val="24"/>
                <w:szCs w:val="24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D54CA4" w:rsidRPr="00D54CA4" w:rsidRDefault="00D54CA4" w:rsidP="00D54CA4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54CA4">
              <w:rPr>
                <w:rFonts w:cs="Times New Roman"/>
                <w:sz w:val="24"/>
                <w:szCs w:val="24"/>
              </w:rPr>
              <w:t>организация и проведение публичных торгов или иных конкурентных способов определения поставщиков (подрядчиков, исполнителей) по реализации или предоставлении во владение и (или) пользование, в том числе субъектам МСП,</w:t>
            </w:r>
          </w:p>
          <w:p w:rsidR="00FB674E" w:rsidRPr="00EC53A1" w:rsidRDefault="00D54CA4" w:rsidP="00D54CA4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54CA4">
              <w:rPr>
                <w:rFonts w:cs="Times New Roman"/>
                <w:sz w:val="24"/>
                <w:szCs w:val="24"/>
              </w:rPr>
              <w:t>перепрофилирование (изменение целевого назначения) муниципального имущества</w:t>
            </w:r>
          </w:p>
        </w:tc>
        <w:tc>
          <w:tcPr>
            <w:tcW w:w="1809" w:type="dxa"/>
          </w:tcPr>
          <w:p w:rsidR="00FB674E" w:rsidRPr="00EC53A1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2023-2026</w:t>
            </w:r>
            <w:r w:rsidR="00FB674E" w:rsidRPr="00EC53A1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90" w:type="dxa"/>
          </w:tcPr>
          <w:p w:rsidR="00670CF4" w:rsidRPr="00EC53A1" w:rsidRDefault="00D54CA4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54CA4">
              <w:rPr>
                <w:rFonts w:cs="Times New Roman"/>
                <w:sz w:val="24"/>
                <w:szCs w:val="24"/>
              </w:rPr>
              <w:t>обеспечение приватизации либо перепрофилирования (изменения целевого назначения)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2538" w:type="dxa"/>
          </w:tcPr>
          <w:p w:rsidR="00FB674E" w:rsidRPr="00EC53A1" w:rsidRDefault="00FB674E" w:rsidP="00AF7DAB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C53A1">
              <w:rPr>
                <w:rFonts w:cs="Times New Roman"/>
                <w:sz w:val="24"/>
                <w:szCs w:val="24"/>
              </w:rPr>
              <w:t xml:space="preserve">Администрация </w:t>
            </w:r>
            <w:r w:rsidR="00AF7DAB" w:rsidRPr="00EC53A1">
              <w:rPr>
                <w:rFonts w:cs="Times New Roman"/>
                <w:sz w:val="24"/>
                <w:szCs w:val="24"/>
              </w:rPr>
              <w:t xml:space="preserve">Лысогорского  </w:t>
            </w:r>
            <w:r w:rsidR="007F2D55" w:rsidRPr="00EC53A1">
              <w:rPr>
                <w:rFonts w:cs="Times New Roman"/>
                <w:sz w:val="24"/>
                <w:szCs w:val="24"/>
              </w:rPr>
              <w:t>муниципального района</w:t>
            </w:r>
            <w:r w:rsidR="00D54CA4">
              <w:rPr>
                <w:rFonts w:cs="Times New Roman"/>
                <w:sz w:val="24"/>
                <w:szCs w:val="24"/>
              </w:rPr>
              <w:t>,</w:t>
            </w:r>
            <w:r w:rsidR="00D54CA4">
              <w:t xml:space="preserve"> </w:t>
            </w:r>
            <w:r w:rsidR="00D54CA4" w:rsidRPr="00D54CA4">
              <w:rPr>
                <w:rFonts w:cs="Times New Roman"/>
                <w:sz w:val="24"/>
                <w:szCs w:val="24"/>
              </w:rPr>
              <w:t>в лице отдела по земельн</w:t>
            </w:r>
            <w:proofErr w:type="gramStart"/>
            <w:r w:rsidR="00D54CA4" w:rsidRPr="00D54CA4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="00D54CA4" w:rsidRPr="00D54CA4">
              <w:rPr>
                <w:rFonts w:cs="Times New Roman"/>
                <w:sz w:val="24"/>
                <w:szCs w:val="24"/>
              </w:rPr>
              <w:t xml:space="preserve"> имущественным отношениям</w:t>
            </w:r>
          </w:p>
        </w:tc>
      </w:tr>
      <w:tr w:rsidR="00BA7A83" w:rsidRPr="003B2249" w:rsidTr="00EC53A1">
        <w:tc>
          <w:tcPr>
            <w:tcW w:w="927" w:type="dxa"/>
          </w:tcPr>
          <w:p w:rsidR="00D54CA4" w:rsidRPr="00635FDC" w:rsidRDefault="00D54CA4" w:rsidP="00EB4099">
            <w:pPr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5322" w:type="dxa"/>
          </w:tcPr>
          <w:p w:rsidR="00D54CA4" w:rsidRPr="00D54CA4" w:rsidRDefault="00D54CA4" w:rsidP="00D54CA4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54CA4">
              <w:rPr>
                <w:rFonts w:cs="Times New Roman"/>
                <w:sz w:val="24"/>
                <w:szCs w:val="24"/>
              </w:rPr>
              <w:t xml:space="preserve">Опубликование на сайтах органов местного самоуправления, уполномоченных на распоряжение земельными участками, информации о возможности предоставления земельных участков для целей жилищного и иного строительства в соответствии </w:t>
            </w:r>
            <w:proofErr w:type="gramStart"/>
            <w:r w:rsidRPr="00D54CA4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D54CA4">
              <w:rPr>
                <w:rFonts w:cs="Times New Roman"/>
                <w:sz w:val="24"/>
                <w:szCs w:val="24"/>
              </w:rPr>
              <w:t xml:space="preserve"> статьями 39.12, 39.18 Земельного кодекса Российской Федерации</w:t>
            </w:r>
          </w:p>
        </w:tc>
        <w:tc>
          <w:tcPr>
            <w:tcW w:w="1809" w:type="dxa"/>
          </w:tcPr>
          <w:p w:rsidR="00D54CA4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  <w:r w:rsidR="00D54CA4">
              <w:rPr>
                <w:rFonts w:cs="Times New Roman"/>
                <w:sz w:val="24"/>
                <w:szCs w:val="24"/>
              </w:rPr>
              <w:t>-202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90" w:type="dxa"/>
          </w:tcPr>
          <w:p w:rsidR="00D54CA4" w:rsidRPr="00D54CA4" w:rsidRDefault="00D54CA4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54CA4">
              <w:rPr>
                <w:rFonts w:cs="Times New Roman"/>
                <w:sz w:val="24"/>
                <w:szCs w:val="24"/>
              </w:rPr>
              <w:t>обеспечение равных условий доступа к информации о распоряжении земельными ресурсами, находящимися в государственной или муниципальной собственности</w:t>
            </w:r>
          </w:p>
        </w:tc>
        <w:tc>
          <w:tcPr>
            <w:tcW w:w="2538" w:type="dxa"/>
          </w:tcPr>
          <w:p w:rsidR="00D54CA4" w:rsidRPr="00EC53A1" w:rsidRDefault="00D54CA4" w:rsidP="00AF7DAB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54CA4">
              <w:rPr>
                <w:rFonts w:cs="Times New Roman"/>
                <w:sz w:val="24"/>
                <w:szCs w:val="24"/>
              </w:rPr>
              <w:t>Администрация Лысогорского  муниципального района, в лице отдела по земельн</w:t>
            </w:r>
            <w:proofErr w:type="gramStart"/>
            <w:r w:rsidRPr="00D54CA4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D54CA4">
              <w:rPr>
                <w:rFonts w:cs="Times New Roman"/>
                <w:sz w:val="24"/>
                <w:szCs w:val="24"/>
              </w:rPr>
              <w:t xml:space="preserve"> имущественным отношениям</w:t>
            </w:r>
          </w:p>
        </w:tc>
      </w:tr>
      <w:tr w:rsidR="00FB674E" w:rsidRPr="003B2249" w:rsidTr="00EC53A1">
        <w:tc>
          <w:tcPr>
            <w:tcW w:w="14786" w:type="dxa"/>
            <w:gridSpan w:val="5"/>
          </w:tcPr>
          <w:p w:rsidR="00FB674E" w:rsidRPr="00C042D5" w:rsidRDefault="00D54CA4" w:rsidP="00EB4099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42D5">
              <w:rPr>
                <w:rFonts w:cs="Times New Roman"/>
                <w:b/>
                <w:sz w:val="24"/>
                <w:szCs w:val="24"/>
              </w:rPr>
              <w:t>6. С</w:t>
            </w:r>
            <w:r w:rsidR="00FB674E" w:rsidRPr="00C042D5">
              <w:rPr>
                <w:rFonts w:cs="Times New Roman"/>
                <w:b/>
                <w:sz w:val="24"/>
                <w:szCs w:val="24"/>
              </w:rPr>
              <w:t>оздание условий для недискриминационного доступа хозяйствующих субъектов на товарные рынки</w:t>
            </w:r>
          </w:p>
        </w:tc>
      </w:tr>
      <w:tr w:rsidR="00BA7A83" w:rsidRPr="003B2249" w:rsidTr="00EC53A1">
        <w:tc>
          <w:tcPr>
            <w:tcW w:w="927" w:type="dxa"/>
          </w:tcPr>
          <w:p w:rsidR="00FB674E" w:rsidRPr="00D17562" w:rsidRDefault="00D54CA4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5322" w:type="dxa"/>
          </w:tcPr>
          <w:p w:rsidR="00FB674E" w:rsidRPr="00D17562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sz w:val="24"/>
                <w:szCs w:val="24"/>
              </w:rPr>
              <w:t>Увеличение количества торговых мест для продажи товаров на действующей ярмарочной площадке</w:t>
            </w:r>
          </w:p>
        </w:tc>
        <w:tc>
          <w:tcPr>
            <w:tcW w:w="1809" w:type="dxa"/>
          </w:tcPr>
          <w:p w:rsidR="00FB674E" w:rsidRPr="00D17562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2023-2026</w:t>
            </w:r>
            <w:r w:rsidR="00670CF4">
              <w:rPr>
                <w:rFonts w:cs="Times New Roman"/>
                <w:sz w:val="24"/>
                <w:szCs w:val="24"/>
              </w:rPr>
              <w:t xml:space="preserve"> 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90" w:type="dxa"/>
          </w:tcPr>
          <w:p w:rsidR="00FB674E" w:rsidRPr="00D17562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t>количество торговых площадок, единиц:</w:t>
            </w:r>
          </w:p>
          <w:p w:rsidR="00FB674E" w:rsidRPr="00D17562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год – 2</w:t>
            </w:r>
          </w:p>
          <w:p w:rsidR="00FB674E" w:rsidRPr="00D17562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год – 2</w:t>
            </w:r>
          </w:p>
          <w:p w:rsidR="00FB674E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год -  2</w:t>
            </w:r>
          </w:p>
          <w:p w:rsidR="00670CF4" w:rsidRPr="00D17562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  <w:r w:rsidR="00670CF4">
              <w:rPr>
                <w:rFonts w:cs="Times New Roman"/>
                <w:sz w:val="24"/>
                <w:szCs w:val="24"/>
              </w:rPr>
              <w:t xml:space="preserve"> год - 2</w:t>
            </w:r>
          </w:p>
        </w:tc>
        <w:tc>
          <w:tcPr>
            <w:tcW w:w="2538" w:type="dxa"/>
          </w:tcPr>
          <w:p w:rsidR="00FB674E" w:rsidRPr="00D17562" w:rsidRDefault="00FB674E" w:rsidP="00EC53A1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t xml:space="preserve">Администрация </w:t>
            </w:r>
            <w:r w:rsidR="00AF7DAB" w:rsidRPr="00D17562">
              <w:rPr>
                <w:rFonts w:cs="Times New Roman"/>
                <w:sz w:val="24"/>
                <w:szCs w:val="24"/>
              </w:rPr>
              <w:t>Лысогорского</w:t>
            </w:r>
            <w:r w:rsidRPr="00D17562">
              <w:rPr>
                <w:rFonts w:cs="Times New Roman"/>
                <w:sz w:val="24"/>
                <w:szCs w:val="24"/>
              </w:rPr>
              <w:t xml:space="preserve"> </w:t>
            </w:r>
            <w:r w:rsidR="00D17562" w:rsidRPr="00D17562">
              <w:rPr>
                <w:rFonts w:cs="Times New Roman"/>
                <w:sz w:val="24"/>
                <w:szCs w:val="24"/>
              </w:rPr>
              <w:t>муниципального района (</w:t>
            </w:r>
            <w:r w:rsidR="00EC53A1" w:rsidRPr="00D17562">
              <w:rPr>
                <w:rFonts w:cs="Times New Roman"/>
                <w:sz w:val="24"/>
                <w:szCs w:val="24"/>
              </w:rPr>
              <w:t xml:space="preserve">отдел экономики </w:t>
            </w:r>
            <w:r w:rsidR="00BA7A83">
              <w:rPr>
                <w:rFonts w:cs="Times New Roman"/>
                <w:sz w:val="24"/>
                <w:szCs w:val="24"/>
              </w:rPr>
              <w:t xml:space="preserve">финансового управления </w:t>
            </w:r>
            <w:r w:rsidR="00EC53A1" w:rsidRPr="00D17562">
              <w:rPr>
                <w:rFonts w:cs="Times New Roman"/>
                <w:sz w:val="24"/>
                <w:szCs w:val="24"/>
              </w:rPr>
              <w:lastRenderedPageBreak/>
              <w:t>администрации</w:t>
            </w:r>
            <w:r w:rsidR="00BA7A8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FB674E" w:rsidRPr="003B2249" w:rsidTr="00EC53A1">
        <w:tc>
          <w:tcPr>
            <w:tcW w:w="14786" w:type="dxa"/>
            <w:gridSpan w:val="5"/>
          </w:tcPr>
          <w:p w:rsidR="00FB674E" w:rsidRPr="00C042D5" w:rsidRDefault="00C042D5" w:rsidP="00EB4099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42D5">
              <w:rPr>
                <w:b/>
                <w:sz w:val="24"/>
                <w:szCs w:val="24"/>
              </w:rPr>
              <w:lastRenderedPageBreak/>
              <w:t>7.</w:t>
            </w:r>
            <w:r w:rsidR="00FB674E" w:rsidRPr="00C042D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B674E" w:rsidRPr="00C042D5">
              <w:rPr>
                <w:b/>
                <w:sz w:val="24"/>
                <w:szCs w:val="24"/>
              </w:rPr>
              <w:t>Содействие развитию немуниципальных социально ориентированных некоммерческих организаций (далее – СОНКО) и «социального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немуниципального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</w:t>
            </w:r>
            <w:proofErr w:type="gramEnd"/>
            <w:r w:rsidR="00FB674E" w:rsidRPr="00C042D5">
              <w:rPr>
                <w:b/>
                <w:sz w:val="24"/>
                <w:szCs w:val="24"/>
              </w:rPr>
              <w:t xml:space="preserve"> на территории Российской Федерации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BA7A83" w:rsidRPr="003B2249" w:rsidTr="00EC53A1">
        <w:tc>
          <w:tcPr>
            <w:tcW w:w="927" w:type="dxa"/>
          </w:tcPr>
          <w:p w:rsidR="00FB674E" w:rsidRPr="00D17562" w:rsidRDefault="00C042D5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7.1</w:t>
            </w:r>
          </w:p>
        </w:tc>
        <w:tc>
          <w:tcPr>
            <w:tcW w:w="5322" w:type="dxa"/>
          </w:tcPr>
          <w:p w:rsidR="00FB674E" w:rsidRPr="00D17562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t>Вовлечение СОНКО в решение задач социального развития района за счет наращивания потенциала НКО и обеспечения максимально эффективного его использования</w:t>
            </w:r>
          </w:p>
        </w:tc>
        <w:tc>
          <w:tcPr>
            <w:tcW w:w="1809" w:type="dxa"/>
          </w:tcPr>
          <w:p w:rsidR="00FB674E" w:rsidRPr="00D17562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2023-2026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90" w:type="dxa"/>
          </w:tcPr>
          <w:p w:rsidR="00FB674E" w:rsidRPr="00D17562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t>количество СОНКО, получивших поддержку на муниципальном уровне, в том числе финансовую, консультационную, информационную, имущественную, единиц:</w:t>
            </w:r>
          </w:p>
          <w:p w:rsidR="00FB674E" w:rsidRPr="00D17562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год – 1</w:t>
            </w:r>
          </w:p>
          <w:p w:rsidR="00FB674E" w:rsidRPr="00D17562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год – 1</w:t>
            </w:r>
          </w:p>
          <w:p w:rsidR="00FB674E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год </w:t>
            </w:r>
            <w:r w:rsidR="00670CF4">
              <w:rPr>
                <w:rFonts w:cs="Times New Roman"/>
                <w:sz w:val="24"/>
                <w:szCs w:val="24"/>
              </w:rPr>
              <w:t>–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1</w:t>
            </w:r>
          </w:p>
          <w:p w:rsidR="00670CF4" w:rsidRPr="00D17562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  <w:r w:rsidR="00670CF4">
              <w:rPr>
                <w:rFonts w:cs="Times New Roman"/>
                <w:sz w:val="24"/>
                <w:szCs w:val="24"/>
              </w:rPr>
              <w:t xml:space="preserve"> год - 1</w:t>
            </w:r>
          </w:p>
        </w:tc>
        <w:tc>
          <w:tcPr>
            <w:tcW w:w="2538" w:type="dxa"/>
          </w:tcPr>
          <w:p w:rsidR="00FB674E" w:rsidRPr="00D17562" w:rsidRDefault="00FB674E" w:rsidP="00AF7DAB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t xml:space="preserve">Администрация </w:t>
            </w:r>
            <w:r w:rsidR="00AF7DAB" w:rsidRPr="00D17562">
              <w:rPr>
                <w:rFonts w:cs="Times New Roman"/>
                <w:sz w:val="24"/>
                <w:szCs w:val="24"/>
              </w:rPr>
              <w:t xml:space="preserve">Лысогорского </w:t>
            </w:r>
            <w:r w:rsidR="007F2D55" w:rsidRPr="00D17562">
              <w:rPr>
                <w:rFonts w:cs="Times New Roman"/>
                <w:sz w:val="24"/>
                <w:szCs w:val="24"/>
              </w:rPr>
              <w:t>муниципального района</w:t>
            </w:r>
          </w:p>
        </w:tc>
      </w:tr>
      <w:tr w:rsidR="00FB674E" w:rsidRPr="003B2249" w:rsidTr="00EC53A1">
        <w:tc>
          <w:tcPr>
            <w:tcW w:w="14786" w:type="dxa"/>
            <w:gridSpan w:val="5"/>
          </w:tcPr>
          <w:p w:rsidR="00FB674E" w:rsidRPr="00C042D5" w:rsidRDefault="00C042D5" w:rsidP="00EB4099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42D5">
              <w:rPr>
                <w:b/>
                <w:sz w:val="24"/>
                <w:szCs w:val="24"/>
              </w:rPr>
              <w:t>8.</w:t>
            </w:r>
            <w:r w:rsidR="00FB674E" w:rsidRPr="00C042D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B674E" w:rsidRPr="00C042D5">
              <w:rPr>
                <w:b/>
                <w:sz w:val="24"/>
                <w:szCs w:val="24"/>
              </w:rPr>
              <w:t>Обеспечение равных условий доступа к информации об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</w:t>
            </w:r>
            <w:proofErr w:type="gramEnd"/>
            <w:r w:rsidR="00FB674E" w:rsidRPr="00C042D5">
              <w:rPr>
                <w:b/>
                <w:sz w:val="24"/>
                <w:szCs w:val="24"/>
              </w:rPr>
              <w:t xml:space="preserve"> Федерации в сети «Интернет» для размещения информации о проведении торгов (</w:t>
            </w:r>
            <w:hyperlink r:id="rId11" w:history="1">
              <w:r w:rsidR="00FB674E" w:rsidRPr="00C042D5">
                <w:rPr>
                  <w:rStyle w:val="a8"/>
                  <w:rFonts w:cs="Calibri"/>
                  <w:b/>
                  <w:color w:val="auto"/>
                  <w:sz w:val="24"/>
                  <w:szCs w:val="24"/>
                  <w:lang w:val="en-US"/>
                </w:rPr>
                <w:t>www</w:t>
              </w:r>
              <w:r w:rsidR="00FB674E" w:rsidRPr="00C042D5">
                <w:rPr>
                  <w:rStyle w:val="a8"/>
                  <w:rFonts w:cs="Calibri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="00FB674E" w:rsidRPr="00C042D5">
                <w:rPr>
                  <w:rStyle w:val="a8"/>
                  <w:rFonts w:cs="Calibri"/>
                  <w:b/>
                  <w:color w:val="auto"/>
                  <w:sz w:val="24"/>
                  <w:szCs w:val="24"/>
                  <w:lang w:val="en-US"/>
                </w:rPr>
                <w:t>torgi</w:t>
              </w:r>
              <w:proofErr w:type="spellEnd"/>
              <w:r w:rsidR="00FB674E" w:rsidRPr="00C042D5">
                <w:rPr>
                  <w:rStyle w:val="a8"/>
                  <w:rFonts w:cs="Calibri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="00FB674E" w:rsidRPr="00C042D5">
                <w:rPr>
                  <w:rStyle w:val="a8"/>
                  <w:rFonts w:cs="Calibri"/>
                  <w:b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FB674E" w:rsidRPr="00C042D5">
                <w:rPr>
                  <w:rStyle w:val="a8"/>
                  <w:rFonts w:cs="Calibri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="00FB674E" w:rsidRPr="00C042D5">
                <w:rPr>
                  <w:rStyle w:val="a8"/>
                  <w:rFonts w:cs="Calibri"/>
                  <w:b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B674E" w:rsidRPr="00C042D5">
              <w:rPr>
                <w:b/>
                <w:sz w:val="24"/>
                <w:szCs w:val="24"/>
              </w:rPr>
              <w:t>) и на официальном сайте уполномоченного органа в сети «Интернет»</w:t>
            </w:r>
          </w:p>
        </w:tc>
      </w:tr>
      <w:tr w:rsidR="00BA7A83" w:rsidRPr="003B2249" w:rsidTr="00EC53A1">
        <w:tc>
          <w:tcPr>
            <w:tcW w:w="927" w:type="dxa"/>
          </w:tcPr>
          <w:p w:rsidR="00FB674E" w:rsidRPr="00D17562" w:rsidRDefault="00C042D5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5322" w:type="dxa"/>
          </w:tcPr>
          <w:p w:rsidR="00FB674E" w:rsidRPr="00D17562" w:rsidRDefault="00FB674E" w:rsidP="009738C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sz w:val="24"/>
                <w:szCs w:val="24"/>
              </w:rPr>
              <w:t xml:space="preserve">Обеспечение опубликования и актуализации на официальном сайте администрации </w:t>
            </w:r>
            <w:r w:rsidR="009738CF" w:rsidRPr="00D17562">
              <w:rPr>
                <w:sz w:val="24"/>
                <w:szCs w:val="24"/>
              </w:rPr>
              <w:t>Лысогорского</w:t>
            </w:r>
            <w:r w:rsidRPr="00D17562">
              <w:rPr>
                <w:sz w:val="24"/>
                <w:szCs w:val="24"/>
              </w:rPr>
              <w:t xml:space="preserve"> муниципального района в информационно-коммуникационной сети «Интернет» сведений об объектах имущества, включенных в реестры муниципального имущества, в целях обеспечения равного доступа к такой информации на территории Российской Федерации</w:t>
            </w:r>
          </w:p>
        </w:tc>
        <w:tc>
          <w:tcPr>
            <w:tcW w:w="1809" w:type="dxa"/>
          </w:tcPr>
          <w:p w:rsidR="00FB674E" w:rsidRPr="00D17562" w:rsidRDefault="00FB674E" w:rsidP="00C042D5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t>20</w:t>
            </w:r>
            <w:r w:rsidR="00534479">
              <w:rPr>
                <w:rFonts w:cs="Times New Roman"/>
                <w:sz w:val="24"/>
                <w:szCs w:val="24"/>
              </w:rPr>
              <w:t>23-2026</w:t>
            </w:r>
            <w:r w:rsidRPr="00D17562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90" w:type="dxa"/>
          </w:tcPr>
          <w:p w:rsidR="00FB674E" w:rsidRPr="00D17562" w:rsidRDefault="00FB674E" w:rsidP="00EB4099">
            <w:pPr>
              <w:ind w:firstLine="0"/>
              <w:rPr>
                <w:bCs/>
                <w:sz w:val="24"/>
                <w:szCs w:val="24"/>
              </w:rPr>
            </w:pPr>
            <w:r w:rsidRPr="00D17562">
              <w:rPr>
                <w:bCs/>
                <w:sz w:val="24"/>
                <w:szCs w:val="24"/>
              </w:rPr>
              <w:t>доля актуализированных сведений в сети «Интернет»  об объектах имущества, включенных в реестры муниципального имущества, в целях обеспечения равного доступа к такой информации на территории Российской Федерации, процентов:</w:t>
            </w:r>
          </w:p>
          <w:p w:rsidR="00FB674E" w:rsidRPr="00D17562" w:rsidRDefault="00534479" w:rsidP="00EB409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FB674E" w:rsidRPr="00D17562">
              <w:rPr>
                <w:bCs/>
                <w:sz w:val="24"/>
                <w:szCs w:val="24"/>
              </w:rPr>
              <w:t xml:space="preserve"> год – 100</w:t>
            </w:r>
          </w:p>
          <w:p w:rsidR="00FB674E" w:rsidRPr="00D17562" w:rsidRDefault="00534479" w:rsidP="00EB409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FB674E" w:rsidRPr="00D17562">
              <w:rPr>
                <w:bCs/>
                <w:sz w:val="24"/>
                <w:szCs w:val="24"/>
              </w:rPr>
              <w:t xml:space="preserve"> год – 100</w:t>
            </w:r>
          </w:p>
          <w:p w:rsidR="00FB674E" w:rsidRDefault="00534479" w:rsidP="00EB4099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2025</w:t>
            </w:r>
            <w:r w:rsidR="00FB674E" w:rsidRPr="00D17562">
              <w:rPr>
                <w:bCs/>
                <w:sz w:val="24"/>
                <w:szCs w:val="24"/>
              </w:rPr>
              <w:t xml:space="preserve"> год – 100</w:t>
            </w:r>
          </w:p>
          <w:p w:rsidR="00670CF4" w:rsidRPr="00D17562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="00670CF4">
              <w:rPr>
                <w:bCs/>
                <w:sz w:val="24"/>
                <w:szCs w:val="24"/>
              </w:rPr>
              <w:t xml:space="preserve"> год - 100</w:t>
            </w:r>
          </w:p>
        </w:tc>
        <w:tc>
          <w:tcPr>
            <w:tcW w:w="2538" w:type="dxa"/>
          </w:tcPr>
          <w:p w:rsidR="00FB674E" w:rsidRPr="00D17562" w:rsidRDefault="00FB674E" w:rsidP="00C042D5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AF7DAB" w:rsidRPr="00D17562">
              <w:rPr>
                <w:rFonts w:cs="Times New Roman"/>
                <w:sz w:val="24"/>
                <w:szCs w:val="24"/>
              </w:rPr>
              <w:t xml:space="preserve">Лысогорского </w:t>
            </w:r>
            <w:r w:rsidR="00116772" w:rsidRPr="00D17562">
              <w:rPr>
                <w:rFonts w:cs="Times New Roman"/>
                <w:sz w:val="24"/>
                <w:szCs w:val="24"/>
              </w:rPr>
              <w:t xml:space="preserve">муниципального района </w:t>
            </w:r>
            <w:r w:rsidRPr="00D17562">
              <w:rPr>
                <w:rFonts w:cs="Times New Roman"/>
                <w:sz w:val="24"/>
                <w:szCs w:val="24"/>
              </w:rPr>
              <w:t>(</w:t>
            </w:r>
            <w:r w:rsidR="00116772" w:rsidRPr="00D17562">
              <w:rPr>
                <w:rFonts w:cs="Times New Roman"/>
                <w:sz w:val="24"/>
                <w:szCs w:val="24"/>
              </w:rPr>
              <w:t>о</w:t>
            </w:r>
            <w:r w:rsidRPr="00D17562">
              <w:rPr>
                <w:rFonts w:cs="Times New Roman"/>
                <w:sz w:val="24"/>
                <w:szCs w:val="24"/>
              </w:rPr>
              <w:t xml:space="preserve">тдел экономики </w:t>
            </w:r>
            <w:r w:rsidR="00C042D5">
              <w:rPr>
                <w:rFonts w:cs="Times New Roman"/>
                <w:sz w:val="24"/>
                <w:szCs w:val="24"/>
              </w:rPr>
              <w:t>финансового управления)</w:t>
            </w:r>
          </w:p>
        </w:tc>
      </w:tr>
      <w:tr w:rsidR="00BA7A83" w:rsidRPr="003B2249" w:rsidTr="00EC53A1">
        <w:tc>
          <w:tcPr>
            <w:tcW w:w="927" w:type="dxa"/>
          </w:tcPr>
          <w:p w:rsidR="00EC53A1" w:rsidRDefault="00C042D5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5322" w:type="dxa"/>
          </w:tcPr>
          <w:p w:rsidR="00EC53A1" w:rsidRDefault="00EC53A1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Размещение изменений, вносимых в Перечень имущества, находящегося в собственности Лысогорского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Лысогорского муниципального района от 29.04.2016г. №171</w:t>
            </w:r>
            <w:proofErr w:type="gramEnd"/>
            <w:r>
              <w:rPr>
                <w:sz w:val="24"/>
                <w:szCs w:val="24"/>
              </w:rPr>
              <w:t xml:space="preserve"> №126,(далее – Перечень), на официальном сайте Администрации Лысогорского муниципального района в информационно-коммуникационной сети «Интернет»</w:t>
            </w:r>
          </w:p>
        </w:tc>
        <w:tc>
          <w:tcPr>
            <w:tcW w:w="1809" w:type="dxa"/>
          </w:tcPr>
          <w:p w:rsidR="00EC53A1" w:rsidRDefault="00670CF4" w:rsidP="00C042D5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534479">
              <w:rPr>
                <w:rFonts w:cs="Times New Roman"/>
                <w:sz w:val="24"/>
                <w:szCs w:val="24"/>
              </w:rPr>
              <w:t>23-2026</w:t>
            </w:r>
            <w:r w:rsidR="00EC53A1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90" w:type="dxa"/>
          </w:tcPr>
          <w:p w:rsidR="00EC53A1" w:rsidRDefault="00EC53A1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доля размещенных в сети «Интернет» изменений в Перечень, в общем количестве принятых уполномоченным органом решений о внесении изменений в Перечень, процентов:</w:t>
            </w:r>
          </w:p>
          <w:p w:rsidR="00EC53A1" w:rsidRDefault="00EC53A1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534479">
              <w:rPr>
                <w:bCs/>
                <w:sz w:val="24"/>
                <w:szCs w:val="24"/>
              </w:rPr>
              <w:t>23</w:t>
            </w:r>
            <w:r>
              <w:rPr>
                <w:bCs/>
                <w:sz w:val="24"/>
                <w:szCs w:val="24"/>
              </w:rPr>
              <w:t xml:space="preserve"> год – 100</w:t>
            </w:r>
          </w:p>
          <w:p w:rsidR="00EC53A1" w:rsidRDefault="00C042D5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534479">
              <w:rPr>
                <w:bCs/>
                <w:sz w:val="24"/>
                <w:szCs w:val="24"/>
              </w:rPr>
              <w:t>24</w:t>
            </w:r>
            <w:r w:rsidR="00EC53A1">
              <w:rPr>
                <w:bCs/>
                <w:sz w:val="24"/>
                <w:szCs w:val="24"/>
              </w:rPr>
              <w:t xml:space="preserve"> год – 100</w:t>
            </w:r>
          </w:p>
          <w:p w:rsidR="00EC53A1" w:rsidRDefault="0053447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EC53A1">
              <w:rPr>
                <w:bCs/>
                <w:sz w:val="24"/>
                <w:szCs w:val="24"/>
              </w:rPr>
              <w:t xml:space="preserve"> год – 100</w:t>
            </w:r>
          </w:p>
          <w:p w:rsidR="00670CF4" w:rsidRDefault="0053447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="00670CF4">
              <w:rPr>
                <w:bCs/>
                <w:sz w:val="24"/>
                <w:szCs w:val="24"/>
              </w:rPr>
              <w:t xml:space="preserve"> год - 100</w:t>
            </w:r>
          </w:p>
          <w:p w:rsidR="00EC53A1" w:rsidRDefault="00EC53A1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C53A1" w:rsidRDefault="00EC53A1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Лысогорского муниципального района (отдел по управлению имуществом и земельным отношениям)</w:t>
            </w:r>
          </w:p>
        </w:tc>
      </w:tr>
      <w:tr w:rsidR="00BA7A83" w:rsidRPr="003B2249" w:rsidTr="00EC53A1">
        <w:tc>
          <w:tcPr>
            <w:tcW w:w="927" w:type="dxa"/>
          </w:tcPr>
          <w:p w:rsidR="00EC53A1" w:rsidRDefault="00C042D5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8.3</w:t>
            </w:r>
          </w:p>
        </w:tc>
        <w:tc>
          <w:tcPr>
            <w:tcW w:w="5322" w:type="dxa"/>
          </w:tcPr>
          <w:p w:rsidR="00EC53A1" w:rsidRDefault="00EC53A1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Размещение информации о проведении торгов при реализации муниципального имущества и земельных участков и при предоставлении во владение и (или) пользование, муниципального имущества и земельных участков на официальном сайте Российской Федерации в сети «Интернет» для размещения информации о проведении торгов (</w:t>
            </w:r>
            <w:hyperlink r:id="rId12" w:history="1">
              <w:r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8"/>
                  <w:sz w:val="24"/>
                  <w:szCs w:val="24"/>
                  <w:lang w:val="en-US"/>
                </w:rPr>
                <w:t>torgi</w:t>
              </w:r>
              <w:proofErr w:type="spellEnd"/>
              <w:r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8"/>
                  <w:sz w:val="24"/>
                  <w:szCs w:val="24"/>
                  <w:lang w:val="en-US"/>
                </w:rPr>
                <w:t>gov</w:t>
              </w:r>
              <w:proofErr w:type="spellEnd"/>
              <w:r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>) и официальном сайте Администрации Лысогорского муниципального района в информационно-коммуникационной сети «Интернет»</w:t>
            </w:r>
            <w:proofErr w:type="gramEnd"/>
          </w:p>
        </w:tc>
        <w:tc>
          <w:tcPr>
            <w:tcW w:w="1809" w:type="dxa"/>
          </w:tcPr>
          <w:p w:rsidR="00EC53A1" w:rsidRDefault="0053447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2023-2026</w:t>
            </w:r>
            <w:r w:rsidR="00EC53A1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90" w:type="dxa"/>
          </w:tcPr>
          <w:p w:rsidR="00EC53A1" w:rsidRDefault="00EC53A1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доля размещенных в сети «Интернет» информационных сообщений о проведении торгов в общем количестве проведенных уполномоченным органом торгов, процентов:</w:t>
            </w:r>
          </w:p>
          <w:p w:rsidR="00EC53A1" w:rsidRDefault="0053447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EC53A1">
              <w:rPr>
                <w:bCs/>
                <w:sz w:val="24"/>
                <w:szCs w:val="24"/>
              </w:rPr>
              <w:t xml:space="preserve"> год – 100</w:t>
            </w:r>
          </w:p>
          <w:p w:rsidR="00EC53A1" w:rsidRDefault="0053447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EC53A1">
              <w:rPr>
                <w:bCs/>
                <w:sz w:val="24"/>
                <w:szCs w:val="24"/>
              </w:rPr>
              <w:t xml:space="preserve"> год – 100</w:t>
            </w:r>
          </w:p>
          <w:p w:rsidR="00EC53A1" w:rsidRDefault="00534479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EC53A1">
              <w:rPr>
                <w:bCs/>
                <w:sz w:val="24"/>
                <w:szCs w:val="24"/>
              </w:rPr>
              <w:t xml:space="preserve"> год – 100</w:t>
            </w:r>
          </w:p>
          <w:p w:rsidR="00670CF4" w:rsidRDefault="0053447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="00670CF4">
              <w:rPr>
                <w:bCs/>
                <w:sz w:val="24"/>
                <w:szCs w:val="24"/>
              </w:rPr>
              <w:t xml:space="preserve"> год - 100</w:t>
            </w:r>
          </w:p>
        </w:tc>
        <w:tc>
          <w:tcPr>
            <w:tcW w:w="2538" w:type="dxa"/>
          </w:tcPr>
          <w:p w:rsidR="00EC53A1" w:rsidRDefault="00EC53A1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Лысогорского муниципального имущества (отдел по управлению имуществом и земельным отношениям)</w:t>
            </w:r>
          </w:p>
        </w:tc>
      </w:tr>
      <w:tr w:rsidR="00D17562" w:rsidRPr="00D17562" w:rsidTr="00EC53A1">
        <w:tc>
          <w:tcPr>
            <w:tcW w:w="14786" w:type="dxa"/>
            <w:gridSpan w:val="5"/>
          </w:tcPr>
          <w:p w:rsidR="00FB674E" w:rsidRPr="00B90801" w:rsidRDefault="00B90801" w:rsidP="00AF7DAB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90801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r w:rsidR="00FB674E" w:rsidRPr="00B90801">
              <w:rPr>
                <w:b/>
                <w:sz w:val="24"/>
                <w:szCs w:val="24"/>
              </w:rPr>
              <w:t xml:space="preserve">несение изменений в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</w:t>
            </w:r>
            <w:r w:rsidR="00FB674E" w:rsidRPr="00B90801">
              <w:rPr>
                <w:b/>
                <w:sz w:val="24"/>
                <w:szCs w:val="24"/>
              </w:rPr>
              <w:lastRenderedPageBreak/>
              <w:t xml:space="preserve">объекта в эксплуатацию при осуществлении строительства, реконструкции, капитального ремонта объектов капитального строительства, внедрение которых осуществлено на территории </w:t>
            </w:r>
            <w:r w:rsidR="00AF7DAB" w:rsidRPr="00B90801">
              <w:rPr>
                <w:b/>
                <w:sz w:val="24"/>
                <w:szCs w:val="24"/>
              </w:rPr>
              <w:t>Лысогорского</w:t>
            </w:r>
            <w:r w:rsidR="00116772" w:rsidRPr="00B90801">
              <w:rPr>
                <w:rFonts w:cs="Times New Roman"/>
                <w:b/>
                <w:sz w:val="24"/>
                <w:szCs w:val="24"/>
              </w:rPr>
              <w:t xml:space="preserve"> муниципального района</w:t>
            </w:r>
            <w:r w:rsidR="00FB674E" w:rsidRPr="00B90801">
              <w:rPr>
                <w:b/>
                <w:sz w:val="24"/>
                <w:szCs w:val="24"/>
              </w:rPr>
              <w:t>, в рамках соответствующего соглашения  между органом исполнительной власти Саратовской области</w:t>
            </w:r>
            <w:r w:rsidR="00116772" w:rsidRPr="00B90801">
              <w:rPr>
                <w:b/>
                <w:sz w:val="24"/>
                <w:szCs w:val="24"/>
              </w:rPr>
              <w:t xml:space="preserve"> и Администрацией </w:t>
            </w:r>
            <w:r w:rsidR="00AF7DAB" w:rsidRPr="00B90801">
              <w:rPr>
                <w:b/>
                <w:sz w:val="24"/>
                <w:szCs w:val="24"/>
              </w:rPr>
              <w:t>Лысогорского</w:t>
            </w:r>
            <w:r w:rsidR="00116772" w:rsidRPr="00B90801">
              <w:rPr>
                <w:b/>
                <w:sz w:val="24"/>
                <w:szCs w:val="24"/>
              </w:rPr>
              <w:t xml:space="preserve"> </w:t>
            </w:r>
            <w:r w:rsidR="00116772" w:rsidRPr="00B90801">
              <w:rPr>
                <w:rFonts w:cs="Times New Roman"/>
                <w:b/>
                <w:sz w:val="24"/>
                <w:szCs w:val="24"/>
              </w:rPr>
              <w:t>муниципального</w:t>
            </w:r>
            <w:proofErr w:type="gramEnd"/>
            <w:r w:rsidR="00116772" w:rsidRPr="00B90801">
              <w:rPr>
                <w:rFonts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BA7A83" w:rsidRPr="00D17562" w:rsidTr="00EC53A1">
        <w:tc>
          <w:tcPr>
            <w:tcW w:w="927" w:type="dxa"/>
          </w:tcPr>
          <w:p w:rsidR="00FB674E" w:rsidRPr="00D17562" w:rsidRDefault="00B90801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5322" w:type="dxa"/>
          </w:tcPr>
          <w:p w:rsidR="00FB674E" w:rsidRPr="00D17562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sz w:val="24"/>
                <w:szCs w:val="24"/>
              </w:rPr>
              <w:t>Внесение изменений в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809" w:type="dxa"/>
          </w:tcPr>
          <w:p w:rsidR="00FB674E" w:rsidRPr="00D17562" w:rsidRDefault="008200F3" w:rsidP="00B90801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534479">
              <w:rPr>
                <w:rFonts w:cs="Times New Roman"/>
                <w:sz w:val="24"/>
                <w:szCs w:val="24"/>
              </w:rPr>
              <w:t>23-2026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90" w:type="dxa"/>
          </w:tcPr>
          <w:p w:rsidR="00FB674E" w:rsidRPr="00D17562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t>внесены изменения в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процентов:</w:t>
            </w:r>
          </w:p>
          <w:p w:rsidR="00FB674E" w:rsidRPr="00D17562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год – 100</w:t>
            </w:r>
          </w:p>
          <w:p w:rsidR="00FB674E" w:rsidRPr="00D17562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год – 100</w:t>
            </w:r>
          </w:p>
          <w:p w:rsidR="00FB674E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год </w:t>
            </w:r>
            <w:r w:rsidR="008200F3">
              <w:rPr>
                <w:rFonts w:cs="Times New Roman"/>
                <w:sz w:val="24"/>
                <w:szCs w:val="24"/>
              </w:rPr>
              <w:t>–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100</w:t>
            </w:r>
          </w:p>
          <w:p w:rsidR="008200F3" w:rsidRPr="00D17562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  <w:r w:rsidR="008200F3">
              <w:rPr>
                <w:rFonts w:cs="Times New Roman"/>
                <w:sz w:val="24"/>
                <w:szCs w:val="24"/>
              </w:rPr>
              <w:t xml:space="preserve"> год - 100</w:t>
            </w:r>
          </w:p>
        </w:tc>
        <w:tc>
          <w:tcPr>
            <w:tcW w:w="2538" w:type="dxa"/>
          </w:tcPr>
          <w:p w:rsidR="00FB674E" w:rsidRPr="00D17562" w:rsidRDefault="00FB674E" w:rsidP="00BA7A83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t xml:space="preserve">Администрация </w:t>
            </w:r>
            <w:r w:rsidR="00AF7DAB" w:rsidRPr="00D17562">
              <w:rPr>
                <w:rFonts w:cs="Times New Roman"/>
                <w:sz w:val="24"/>
                <w:szCs w:val="24"/>
              </w:rPr>
              <w:t xml:space="preserve">Лысогорского </w:t>
            </w:r>
            <w:r w:rsidR="00116772" w:rsidRPr="00D17562">
              <w:rPr>
                <w:rFonts w:cs="Times New Roman"/>
                <w:sz w:val="24"/>
                <w:szCs w:val="24"/>
              </w:rPr>
              <w:t xml:space="preserve">муниципального района </w:t>
            </w:r>
            <w:r w:rsidRPr="00D17562">
              <w:rPr>
                <w:rFonts w:cs="Times New Roman"/>
                <w:sz w:val="24"/>
                <w:szCs w:val="24"/>
              </w:rPr>
              <w:t>(</w:t>
            </w:r>
            <w:r w:rsidR="00BA7A83">
              <w:rPr>
                <w:rFonts w:cs="Times New Roman"/>
                <w:sz w:val="24"/>
                <w:szCs w:val="24"/>
              </w:rPr>
              <w:t>управление архитектуры, градостроительства, земельных и имущественных отношений</w:t>
            </w:r>
            <w:proofErr w:type="gramStart"/>
            <w:r w:rsidR="00AF7DAB" w:rsidRPr="00D17562">
              <w:rPr>
                <w:rFonts w:cs="Times New Roman"/>
                <w:sz w:val="24"/>
                <w:szCs w:val="24"/>
              </w:rPr>
              <w:t xml:space="preserve"> </w:t>
            </w:r>
            <w:r w:rsidRPr="00D17562">
              <w:rPr>
                <w:rFonts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17562" w:rsidRPr="00D17562" w:rsidTr="00EC53A1">
        <w:tc>
          <w:tcPr>
            <w:tcW w:w="14786" w:type="dxa"/>
            <w:gridSpan w:val="5"/>
          </w:tcPr>
          <w:p w:rsidR="00FB674E" w:rsidRPr="00D17562" w:rsidRDefault="00FB674E" w:rsidP="00EB4099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17562">
              <w:rPr>
                <w:rFonts w:cs="Times New Roman"/>
                <w:b/>
                <w:sz w:val="24"/>
                <w:szCs w:val="24"/>
              </w:rPr>
              <w:t>2. Внедрение системы мер обеспечения соблюдения требований антимонопольного законодательства</w:t>
            </w:r>
          </w:p>
        </w:tc>
      </w:tr>
      <w:tr w:rsidR="00BA7A83" w:rsidRPr="00D17562" w:rsidTr="00EC53A1">
        <w:tc>
          <w:tcPr>
            <w:tcW w:w="927" w:type="dxa"/>
          </w:tcPr>
          <w:p w:rsidR="00FB674E" w:rsidRPr="00D17562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5322" w:type="dxa"/>
          </w:tcPr>
          <w:p w:rsidR="00FB674E" w:rsidRPr="00D17562" w:rsidRDefault="00FB674E" w:rsidP="009738CF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t xml:space="preserve">Обеспечение соответствия деятельности Администрации </w:t>
            </w:r>
            <w:r w:rsidR="009738CF" w:rsidRPr="00D17562">
              <w:rPr>
                <w:rFonts w:cs="Times New Roman"/>
                <w:sz w:val="24"/>
                <w:szCs w:val="24"/>
              </w:rPr>
              <w:t>Лысогорского</w:t>
            </w:r>
            <w:r w:rsidR="00116772" w:rsidRPr="00D17562">
              <w:rPr>
                <w:rFonts w:cs="Times New Roman"/>
                <w:sz w:val="24"/>
                <w:szCs w:val="24"/>
              </w:rPr>
              <w:t xml:space="preserve"> муниципального района</w:t>
            </w:r>
            <w:r w:rsidRPr="00D17562">
              <w:rPr>
                <w:rFonts w:cs="Times New Roman"/>
                <w:sz w:val="24"/>
                <w:szCs w:val="24"/>
              </w:rPr>
              <w:t xml:space="preserve"> требованиям антимонопольного законодательства. Профилактика нарушений требований антимонопольного законодательства в деятельности Администрации </w:t>
            </w:r>
            <w:r w:rsidR="00AF7DAB" w:rsidRPr="00D17562">
              <w:rPr>
                <w:rFonts w:cs="Times New Roman"/>
                <w:sz w:val="24"/>
                <w:szCs w:val="24"/>
              </w:rPr>
              <w:t>Лысогорского</w:t>
            </w:r>
            <w:r w:rsidRPr="00D17562">
              <w:rPr>
                <w:rFonts w:cs="Times New Roman"/>
                <w:sz w:val="24"/>
                <w:szCs w:val="24"/>
              </w:rPr>
              <w:t xml:space="preserve"> </w:t>
            </w:r>
            <w:r w:rsidR="00116772" w:rsidRPr="00D17562">
              <w:rPr>
                <w:rFonts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09" w:type="dxa"/>
          </w:tcPr>
          <w:p w:rsidR="00FB674E" w:rsidRPr="00D17562" w:rsidRDefault="008200F3" w:rsidP="00B90801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534479">
              <w:rPr>
                <w:rFonts w:cs="Times New Roman"/>
                <w:sz w:val="24"/>
                <w:szCs w:val="24"/>
              </w:rPr>
              <w:t>23-2026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190" w:type="dxa"/>
          </w:tcPr>
          <w:p w:rsidR="00FB674E" w:rsidRPr="00D17562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t xml:space="preserve">снижение количества нарушений антимонопольного законодательства к </w:t>
            </w:r>
            <w:r w:rsidR="00534479">
              <w:rPr>
                <w:rFonts w:cs="Times New Roman"/>
                <w:sz w:val="24"/>
                <w:szCs w:val="24"/>
              </w:rPr>
              <w:t>2024</w:t>
            </w:r>
            <w:r w:rsidRPr="008200F3">
              <w:rPr>
                <w:rFonts w:cs="Times New Roman"/>
                <w:sz w:val="24"/>
                <w:szCs w:val="24"/>
              </w:rPr>
              <w:t xml:space="preserve"> году не менее че</w:t>
            </w:r>
            <w:r w:rsidR="00534479">
              <w:rPr>
                <w:rFonts w:cs="Times New Roman"/>
                <w:sz w:val="24"/>
                <w:szCs w:val="24"/>
              </w:rPr>
              <w:t>м в два раза по сравнению с 2023</w:t>
            </w:r>
            <w:r w:rsidRPr="008200F3">
              <w:rPr>
                <w:rFonts w:cs="Times New Roman"/>
                <w:sz w:val="24"/>
                <w:szCs w:val="24"/>
              </w:rPr>
              <w:t xml:space="preserve"> годом</w:t>
            </w:r>
          </w:p>
        </w:tc>
        <w:tc>
          <w:tcPr>
            <w:tcW w:w="2538" w:type="dxa"/>
          </w:tcPr>
          <w:p w:rsidR="00FB674E" w:rsidRPr="00D17562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t xml:space="preserve">Администрация </w:t>
            </w:r>
            <w:r w:rsidR="00AF7DAB" w:rsidRPr="00D17562">
              <w:rPr>
                <w:rFonts w:cs="Times New Roman"/>
                <w:sz w:val="24"/>
                <w:szCs w:val="24"/>
              </w:rPr>
              <w:t xml:space="preserve">Лысогорского </w:t>
            </w:r>
            <w:r w:rsidR="00116772" w:rsidRPr="00D17562">
              <w:rPr>
                <w:rFonts w:cs="Times New Roman"/>
                <w:sz w:val="24"/>
                <w:szCs w:val="24"/>
              </w:rPr>
              <w:t>муниципального района</w:t>
            </w:r>
          </w:p>
          <w:p w:rsidR="00FB674E" w:rsidRPr="00D17562" w:rsidRDefault="00116772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t>(</w:t>
            </w:r>
            <w:r w:rsidR="008200F3">
              <w:rPr>
                <w:rFonts w:cs="Times New Roman"/>
                <w:sz w:val="24"/>
                <w:szCs w:val="24"/>
              </w:rPr>
              <w:t>управление</w:t>
            </w:r>
            <w:r w:rsidRPr="00D17562">
              <w:rPr>
                <w:rFonts w:cs="Times New Roman"/>
                <w:sz w:val="24"/>
                <w:szCs w:val="24"/>
              </w:rPr>
              <w:t xml:space="preserve"> кадровой и правовой работы</w:t>
            </w:r>
            <w:r w:rsidR="008200F3">
              <w:rPr>
                <w:rFonts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8200F3">
              <w:rPr>
                <w:rFonts w:cs="Times New Roman"/>
                <w:sz w:val="24"/>
                <w:szCs w:val="24"/>
              </w:rPr>
              <w:t>Лысогорсккого</w:t>
            </w:r>
            <w:proofErr w:type="spellEnd"/>
            <w:r w:rsidR="008200F3">
              <w:rPr>
                <w:rFonts w:cs="Times New Roman"/>
                <w:sz w:val="24"/>
                <w:szCs w:val="24"/>
              </w:rPr>
              <w:t xml:space="preserve"> муниципального района</w:t>
            </w:r>
            <w:r w:rsidR="00FB674E" w:rsidRPr="00D17562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D17562" w:rsidRPr="00D17562" w:rsidTr="00EC53A1">
        <w:tc>
          <w:tcPr>
            <w:tcW w:w="14786" w:type="dxa"/>
            <w:gridSpan w:val="5"/>
          </w:tcPr>
          <w:p w:rsidR="00FB674E" w:rsidRPr="00D17562" w:rsidRDefault="00FB674E" w:rsidP="00EB4099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17562">
              <w:rPr>
                <w:rFonts w:cs="Times New Roman"/>
                <w:b/>
                <w:sz w:val="24"/>
                <w:szCs w:val="24"/>
              </w:rPr>
              <w:t>3. Повышение информационной открытости деятельности органов местного самоуправления</w:t>
            </w:r>
          </w:p>
        </w:tc>
      </w:tr>
      <w:tr w:rsidR="00BA7A83" w:rsidRPr="00D17562" w:rsidTr="00EC53A1">
        <w:tc>
          <w:tcPr>
            <w:tcW w:w="927" w:type="dxa"/>
          </w:tcPr>
          <w:p w:rsidR="00FB674E" w:rsidRPr="00D17562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5322" w:type="dxa"/>
          </w:tcPr>
          <w:p w:rsidR="00FB674E" w:rsidRPr="00D17562" w:rsidRDefault="00FB674E" w:rsidP="00AF7DAB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t xml:space="preserve">Ведение в актуальном виде информационного </w:t>
            </w:r>
            <w:r w:rsidRPr="00D17562">
              <w:rPr>
                <w:rFonts w:cs="Times New Roman"/>
                <w:sz w:val="24"/>
                <w:szCs w:val="24"/>
              </w:rPr>
              <w:lastRenderedPageBreak/>
              <w:t xml:space="preserve">раздела о реализации мероприятий по развитию конкуренции на официальном сайте Администрации </w:t>
            </w:r>
            <w:r w:rsidR="00AF7DAB" w:rsidRPr="00D17562">
              <w:rPr>
                <w:rFonts w:cs="Times New Roman"/>
                <w:sz w:val="24"/>
                <w:szCs w:val="24"/>
              </w:rPr>
              <w:t>Лысогорского</w:t>
            </w:r>
            <w:r w:rsidRPr="00D17562">
              <w:rPr>
                <w:rFonts w:cs="Times New Roman"/>
                <w:sz w:val="24"/>
                <w:szCs w:val="24"/>
              </w:rPr>
              <w:t xml:space="preserve"> </w:t>
            </w:r>
            <w:r w:rsidR="00116772" w:rsidRPr="00D17562">
              <w:rPr>
                <w:rFonts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09" w:type="dxa"/>
          </w:tcPr>
          <w:p w:rsidR="00FB674E" w:rsidRPr="00D17562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2023-2026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</w:t>
            </w:r>
            <w:r w:rsidR="00FB674E" w:rsidRPr="00D17562">
              <w:rPr>
                <w:rFonts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190" w:type="dxa"/>
          </w:tcPr>
          <w:p w:rsidR="00FB674E" w:rsidRPr="00D17562" w:rsidRDefault="00FB674E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lastRenderedPageBreak/>
              <w:t xml:space="preserve">актуализация раздела «Развитие </w:t>
            </w:r>
            <w:r w:rsidRPr="00D17562">
              <w:rPr>
                <w:rFonts w:cs="Times New Roman"/>
                <w:sz w:val="24"/>
                <w:szCs w:val="24"/>
              </w:rPr>
              <w:lastRenderedPageBreak/>
              <w:t xml:space="preserve">конкуренции» на официальном сайте </w:t>
            </w:r>
            <w:r w:rsidRPr="008200F3">
              <w:rPr>
                <w:rFonts w:cs="Times New Roman"/>
                <w:sz w:val="24"/>
                <w:szCs w:val="24"/>
              </w:rPr>
              <w:t>Ад</w:t>
            </w:r>
            <w:r w:rsidRPr="00D17562">
              <w:rPr>
                <w:rFonts w:cs="Times New Roman"/>
                <w:sz w:val="24"/>
                <w:szCs w:val="24"/>
              </w:rPr>
              <w:t xml:space="preserve">министрации </w:t>
            </w:r>
            <w:r w:rsidR="00AF7DAB" w:rsidRPr="00D17562">
              <w:rPr>
                <w:rFonts w:cs="Times New Roman"/>
                <w:sz w:val="24"/>
                <w:szCs w:val="24"/>
              </w:rPr>
              <w:t xml:space="preserve">Лысогорского </w:t>
            </w:r>
            <w:r w:rsidR="00116772" w:rsidRPr="00D17562">
              <w:rPr>
                <w:rFonts w:cs="Times New Roman"/>
                <w:sz w:val="24"/>
                <w:szCs w:val="24"/>
              </w:rPr>
              <w:t>муниципального района</w:t>
            </w:r>
            <w:r w:rsidRPr="00D17562">
              <w:rPr>
                <w:rFonts w:cs="Times New Roman"/>
                <w:sz w:val="24"/>
                <w:szCs w:val="24"/>
              </w:rPr>
              <w:t>, процентов:</w:t>
            </w:r>
          </w:p>
          <w:p w:rsidR="00FB674E" w:rsidRPr="00D17562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год – 100</w:t>
            </w:r>
          </w:p>
          <w:p w:rsidR="00FB674E" w:rsidRPr="00D17562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год – 100</w:t>
            </w:r>
          </w:p>
          <w:p w:rsidR="00FB674E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год </w:t>
            </w:r>
            <w:r w:rsidR="008200F3">
              <w:rPr>
                <w:rFonts w:cs="Times New Roman"/>
                <w:sz w:val="24"/>
                <w:szCs w:val="24"/>
              </w:rPr>
              <w:t>–</w:t>
            </w:r>
            <w:r w:rsidR="00FB674E" w:rsidRPr="00D17562">
              <w:rPr>
                <w:rFonts w:cs="Times New Roman"/>
                <w:sz w:val="24"/>
                <w:szCs w:val="24"/>
              </w:rPr>
              <w:t xml:space="preserve"> 100</w:t>
            </w:r>
          </w:p>
          <w:p w:rsidR="008200F3" w:rsidRPr="00D17562" w:rsidRDefault="00534479" w:rsidP="00EB4099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2026</w:t>
            </w:r>
            <w:r w:rsidR="008200F3">
              <w:rPr>
                <w:rFonts w:cs="Times New Roman"/>
                <w:sz w:val="24"/>
                <w:szCs w:val="24"/>
              </w:rPr>
              <w:t xml:space="preserve"> год -100</w:t>
            </w:r>
          </w:p>
        </w:tc>
        <w:tc>
          <w:tcPr>
            <w:tcW w:w="2538" w:type="dxa"/>
          </w:tcPr>
          <w:p w:rsidR="00FB674E" w:rsidRPr="00D17562" w:rsidRDefault="00FB674E" w:rsidP="00BA7A83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D17562">
              <w:rPr>
                <w:rFonts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AF7DAB" w:rsidRPr="00D17562">
              <w:rPr>
                <w:rFonts w:cs="Times New Roman"/>
                <w:sz w:val="24"/>
                <w:szCs w:val="24"/>
              </w:rPr>
              <w:lastRenderedPageBreak/>
              <w:t xml:space="preserve">Лысогорского </w:t>
            </w:r>
            <w:r w:rsidR="00116772" w:rsidRPr="00D17562">
              <w:rPr>
                <w:rFonts w:cs="Times New Roman"/>
                <w:sz w:val="24"/>
                <w:szCs w:val="24"/>
              </w:rPr>
              <w:t>муниципального района</w:t>
            </w:r>
            <w:r w:rsidR="00DD3908" w:rsidRPr="00D17562">
              <w:rPr>
                <w:rFonts w:cs="Times New Roman"/>
                <w:sz w:val="24"/>
                <w:szCs w:val="24"/>
              </w:rPr>
              <w:t xml:space="preserve"> </w:t>
            </w:r>
            <w:r w:rsidR="00BA7A83">
              <w:rPr>
                <w:rFonts w:cs="Times New Roman"/>
                <w:sz w:val="24"/>
                <w:szCs w:val="24"/>
              </w:rPr>
              <w:t xml:space="preserve">(отдел экономики финансового </w:t>
            </w:r>
            <w:bookmarkStart w:id="0" w:name="_GoBack"/>
            <w:bookmarkEnd w:id="0"/>
            <w:r w:rsidR="00BA7A83">
              <w:rPr>
                <w:rFonts w:cs="Times New Roman"/>
                <w:sz w:val="24"/>
                <w:szCs w:val="24"/>
              </w:rPr>
              <w:t>управления администрации)</w:t>
            </w:r>
          </w:p>
        </w:tc>
      </w:tr>
    </w:tbl>
    <w:p w:rsidR="00FB674E" w:rsidRPr="00D17562" w:rsidRDefault="00FB674E" w:rsidP="00A053A4">
      <w:pPr>
        <w:ind w:firstLine="0"/>
        <w:jc w:val="both"/>
        <w:rPr>
          <w:rFonts w:cs="Times New Roman"/>
          <w:sz w:val="24"/>
          <w:szCs w:val="24"/>
        </w:rPr>
      </w:pPr>
    </w:p>
    <w:p w:rsidR="00FB674E" w:rsidRPr="00D17562" w:rsidRDefault="00FB674E" w:rsidP="00A053A4">
      <w:pPr>
        <w:ind w:firstLine="0"/>
        <w:jc w:val="both"/>
        <w:rPr>
          <w:rFonts w:cs="Times New Roman"/>
          <w:sz w:val="24"/>
          <w:szCs w:val="24"/>
        </w:rPr>
      </w:pPr>
    </w:p>
    <w:p w:rsidR="00FB674E" w:rsidRPr="00D17562" w:rsidRDefault="00FB674E" w:rsidP="006E746B">
      <w:pPr>
        <w:rPr>
          <w:sz w:val="24"/>
          <w:szCs w:val="24"/>
        </w:rPr>
      </w:pPr>
    </w:p>
    <w:p w:rsidR="00217779" w:rsidRDefault="00217779" w:rsidP="00217779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2C5E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AF7DAB" w:rsidRPr="00D17562">
        <w:rPr>
          <w:b/>
          <w:sz w:val="24"/>
          <w:szCs w:val="24"/>
        </w:rPr>
        <w:t xml:space="preserve">Лысогорского </w:t>
      </w:r>
    </w:p>
    <w:p w:rsidR="00FB674E" w:rsidRPr="00D17562" w:rsidRDefault="00AF7DAB" w:rsidP="00217779">
      <w:pPr>
        <w:ind w:firstLine="0"/>
        <w:rPr>
          <w:b/>
          <w:sz w:val="24"/>
          <w:szCs w:val="24"/>
        </w:rPr>
      </w:pPr>
      <w:r w:rsidRPr="00D17562">
        <w:rPr>
          <w:b/>
          <w:sz w:val="24"/>
          <w:szCs w:val="24"/>
        </w:rPr>
        <w:t xml:space="preserve">муниципального района                                                                                                              </w:t>
      </w:r>
      <w:r w:rsidR="002C5EC7">
        <w:rPr>
          <w:b/>
          <w:sz w:val="24"/>
          <w:szCs w:val="24"/>
        </w:rPr>
        <w:t xml:space="preserve">       </w:t>
      </w:r>
      <w:r w:rsidRPr="00D17562">
        <w:rPr>
          <w:b/>
          <w:sz w:val="24"/>
          <w:szCs w:val="24"/>
        </w:rPr>
        <w:t xml:space="preserve"> </w:t>
      </w:r>
      <w:r w:rsidR="00217779">
        <w:rPr>
          <w:b/>
          <w:sz w:val="24"/>
          <w:szCs w:val="24"/>
        </w:rPr>
        <w:t xml:space="preserve">                                    </w:t>
      </w:r>
      <w:r w:rsidRPr="00D17562">
        <w:rPr>
          <w:b/>
          <w:sz w:val="24"/>
          <w:szCs w:val="24"/>
        </w:rPr>
        <w:t xml:space="preserve"> </w:t>
      </w:r>
      <w:r w:rsidR="002C5EC7">
        <w:rPr>
          <w:b/>
          <w:sz w:val="24"/>
          <w:szCs w:val="24"/>
        </w:rPr>
        <w:t>В.А. Фимушкина</w:t>
      </w:r>
    </w:p>
    <w:p w:rsidR="00FB674E" w:rsidRPr="00D17562" w:rsidRDefault="00FB674E" w:rsidP="006E746B">
      <w:pPr>
        <w:rPr>
          <w:b/>
          <w:sz w:val="24"/>
          <w:szCs w:val="24"/>
        </w:rPr>
      </w:pPr>
    </w:p>
    <w:sectPr w:rsidR="00FB674E" w:rsidRPr="00D17562" w:rsidSect="000A1BF4">
      <w:pgSz w:w="16838" w:h="11906" w:orient="landscape"/>
      <w:pgMar w:top="1276" w:right="1134" w:bottom="107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97564"/>
    <w:multiLevelType w:val="hybridMultilevel"/>
    <w:tmpl w:val="BCDA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31"/>
    <w:rsid w:val="0000017F"/>
    <w:rsid w:val="00004ACE"/>
    <w:rsid w:val="00013969"/>
    <w:rsid w:val="0002341D"/>
    <w:rsid w:val="00026C8F"/>
    <w:rsid w:val="0003315D"/>
    <w:rsid w:val="00035D7C"/>
    <w:rsid w:val="000378F8"/>
    <w:rsid w:val="0004785F"/>
    <w:rsid w:val="0005484C"/>
    <w:rsid w:val="000628C1"/>
    <w:rsid w:val="000678CC"/>
    <w:rsid w:val="00072C40"/>
    <w:rsid w:val="000742E4"/>
    <w:rsid w:val="000765FB"/>
    <w:rsid w:val="00076CB8"/>
    <w:rsid w:val="000A1BF4"/>
    <w:rsid w:val="000A1E03"/>
    <w:rsid w:val="000A1E0E"/>
    <w:rsid w:val="000A71E5"/>
    <w:rsid w:val="000C0AF3"/>
    <w:rsid w:val="000E1F95"/>
    <w:rsid w:val="000E4D17"/>
    <w:rsid w:val="000E4E8F"/>
    <w:rsid w:val="000E5F5C"/>
    <w:rsid w:val="000E7E65"/>
    <w:rsid w:val="000F2ECE"/>
    <w:rsid w:val="000F3195"/>
    <w:rsid w:val="00105DBB"/>
    <w:rsid w:val="00116772"/>
    <w:rsid w:val="00132E03"/>
    <w:rsid w:val="00143E47"/>
    <w:rsid w:val="00157891"/>
    <w:rsid w:val="001606C5"/>
    <w:rsid w:val="00161A26"/>
    <w:rsid w:val="001A29B0"/>
    <w:rsid w:val="001B44CA"/>
    <w:rsid w:val="001C04E3"/>
    <w:rsid w:val="001C56E7"/>
    <w:rsid w:val="001D6672"/>
    <w:rsid w:val="001F1350"/>
    <w:rsid w:val="001F7A7B"/>
    <w:rsid w:val="00202E02"/>
    <w:rsid w:val="00210677"/>
    <w:rsid w:val="00217779"/>
    <w:rsid w:val="00226D07"/>
    <w:rsid w:val="00250383"/>
    <w:rsid w:val="00252DDC"/>
    <w:rsid w:val="00266FFC"/>
    <w:rsid w:val="00267780"/>
    <w:rsid w:val="00281B1C"/>
    <w:rsid w:val="002845D1"/>
    <w:rsid w:val="002935C3"/>
    <w:rsid w:val="002950C9"/>
    <w:rsid w:val="002B029D"/>
    <w:rsid w:val="002C0B7B"/>
    <w:rsid w:val="002C5EC7"/>
    <w:rsid w:val="002C6290"/>
    <w:rsid w:val="002D0C38"/>
    <w:rsid w:val="002D22F6"/>
    <w:rsid w:val="002D392F"/>
    <w:rsid w:val="002E593E"/>
    <w:rsid w:val="002F069B"/>
    <w:rsid w:val="002F24AF"/>
    <w:rsid w:val="00323377"/>
    <w:rsid w:val="00323BE3"/>
    <w:rsid w:val="00326CC6"/>
    <w:rsid w:val="00327824"/>
    <w:rsid w:val="00384DA8"/>
    <w:rsid w:val="003B2249"/>
    <w:rsid w:val="003B756E"/>
    <w:rsid w:val="003C0024"/>
    <w:rsid w:val="003D289E"/>
    <w:rsid w:val="004015D9"/>
    <w:rsid w:val="00403276"/>
    <w:rsid w:val="0041022C"/>
    <w:rsid w:val="00426990"/>
    <w:rsid w:val="004300EC"/>
    <w:rsid w:val="00447BFF"/>
    <w:rsid w:val="00463642"/>
    <w:rsid w:val="00465EBC"/>
    <w:rsid w:val="00472422"/>
    <w:rsid w:val="004854A9"/>
    <w:rsid w:val="0049386C"/>
    <w:rsid w:val="004A0660"/>
    <w:rsid w:val="004A30A6"/>
    <w:rsid w:val="004B28A9"/>
    <w:rsid w:val="004B2A96"/>
    <w:rsid w:val="004C02B7"/>
    <w:rsid w:val="004C3D7B"/>
    <w:rsid w:val="004C6644"/>
    <w:rsid w:val="004C6965"/>
    <w:rsid w:val="004C6B3A"/>
    <w:rsid w:val="004D3FB7"/>
    <w:rsid w:val="004E6360"/>
    <w:rsid w:val="004F79EC"/>
    <w:rsid w:val="00504EA3"/>
    <w:rsid w:val="00506783"/>
    <w:rsid w:val="00512722"/>
    <w:rsid w:val="00530244"/>
    <w:rsid w:val="00534479"/>
    <w:rsid w:val="00541B2D"/>
    <w:rsid w:val="00541DDC"/>
    <w:rsid w:val="00547961"/>
    <w:rsid w:val="00560A82"/>
    <w:rsid w:val="005631C5"/>
    <w:rsid w:val="00587E3E"/>
    <w:rsid w:val="00595B13"/>
    <w:rsid w:val="005A2B00"/>
    <w:rsid w:val="005C5413"/>
    <w:rsid w:val="005C5AA4"/>
    <w:rsid w:val="005D5F8E"/>
    <w:rsid w:val="005E457F"/>
    <w:rsid w:val="005F06D3"/>
    <w:rsid w:val="005F797E"/>
    <w:rsid w:val="006058E7"/>
    <w:rsid w:val="006172AF"/>
    <w:rsid w:val="00621DB6"/>
    <w:rsid w:val="00621ECE"/>
    <w:rsid w:val="006222C9"/>
    <w:rsid w:val="00635FDC"/>
    <w:rsid w:val="00670CF4"/>
    <w:rsid w:val="00684398"/>
    <w:rsid w:val="00687360"/>
    <w:rsid w:val="00687E2B"/>
    <w:rsid w:val="00697B44"/>
    <w:rsid w:val="006B03AE"/>
    <w:rsid w:val="006B5C14"/>
    <w:rsid w:val="006D21BD"/>
    <w:rsid w:val="006D2BA5"/>
    <w:rsid w:val="006D4459"/>
    <w:rsid w:val="006E2EC8"/>
    <w:rsid w:val="006E746B"/>
    <w:rsid w:val="006E7DF1"/>
    <w:rsid w:val="006F069A"/>
    <w:rsid w:val="006F15C9"/>
    <w:rsid w:val="007211ED"/>
    <w:rsid w:val="00724E5E"/>
    <w:rsid w:val="00726474"/>
    <w:rsid w:val="00740B1F"/>
    <w:rsid w:val="00742DAB"/>
    <w:rsid w:val="00747601"/>
    <w:rsid w:val="00751746"/>
    <w:rsid w:val="00774E89"/>
    <w:rsid w:val="00775C80"/>
    <w:rsid w:val="00776555"/>
    <w:rsid w:val="00785231"/>
    <w:rsid w:val="00786E9A"/>
    <w:rsid w:val="007927D1"/>
    <w:rsid w:val="007954D8"/>
    <w:rsid w:val="007A0D24"/>
    <w:rsid w:val="007B530A"/>
    <w:rsid w:val="007B6810"/>
    <w:rsid w:val="007B7EB6"/>
    <w:rsid w:val="007C33DE"/>
    <w:rsid w:val="007C6643"/>
    <w:rsid w:val="007C7894"/>
    <w:rsid w:val="007E16CF"/>
    <w:rsid w:val="007E7DA5"/>
    <w:rsid w:val="007F2D55"/>
    <w:rsid w:val="007F645B"/>
    <w:rsid w:val="00802CAD"/>
    <w:rsid w:val="00802EA3"/>
    <w:rsid w:val="00812781"/>
    <w:rsid w:val="00813D05"/>
    <w:rsid w:val="008200F3"/>
    <w:rsid w:val="00827937"/>
    <w:rsid w:val="00836B50"/>
    <w:rsid w:val="00850ACA"/>
    <w:rsid w:val="008533CF"/>
    <w:rsid w:val="00857F60"/>
    <w:rsid w:val="0086203B"/>
    <w:rsid w:val="008817B4"/>
    <w:rsid w:val="00881D44"/>
    <w:rsid w:val="00882257"/>
    <w:rsid w:val="008B5408"/>
    <w:rsid w:val="008B636D"/>
    <w:rsid w:val="008C28CD"/>
    <w:rsid w:val="008C45C4"/>
    <w:rsid w:val="008E2BB5"/>
    <w:rsid w:val="0090287E"/>
    <w:rsid w:val="0090306F"/>
    <w:rsid w:val="00913217"/>
    <w:rsid w:val="00913BCD"/>
    <w:rsid w:val="00924EFF"/>
    <w:rsid w:val="0093351E"/>
    <w:rsid w:val="00934720"/>
    <w:rsid w:val="009351B1"/>
    <w:rsid w:val="00935F36"/>
    <w:rsid w:val="00943DC7"/>
    <w:rsid w:val="00945762"/>
    <w:rsid w:val="00946E79"/>
    <w:rsid w:val="009501C8"/>
    <w:rsid w:val="00956BB1"/>
    <w:rsid w:val="00956D1B"/>
    <w:rsid w:val="009738CF"/>
    <w:rsid w:val="00974841"/>
    <w:rsid w:val="0098047E"/>
    <w:rsid w:val="00980B77"/>
    <w:rsid w:val="00983629"/>
    <w:rsid w:val="00985C94"/>
    <w:rsid w:val="00986DB6"/>
    <w:rsid w:val="009A2C06"/>
    <w:rsid w:val="009A2DB2"/>
    <w:rsid w:val="009A5CBB"/>
    <w:rsid w:val="009C2AB9"/>
    <w:rsid w:val="009C4A55"/>
    <w:rsid w:val="009D5F92"/>
    <w:rsid w:val="00A053A4"/>
    <w:rsid w:val="00A069B7"/>
    <w:rsid w:val="00A15868"/>
    <w:rsid w:val="00A15A3C"/>
    <w:rsid w:val="00A23028"/>
    <w:rsid w:val="00A62B80"/>
    <w:rsid w:val="00A62CF2"/>
    <w:rsid w:val="00A774D3"/>
    <w:rsid w:val="00A8325A"/>
    <w:rsid w:val="00A90C27"/>
    <w:rsid w:val="00AB4C30"/>
    <w:rsid w:val="00AC5192"/>
    <w:rsid w:val="00AC5EA1"/>
    <w:rsid w:val="00AD0505"/>
    <w:rsid w:val="00AF35CA"/>
    <w:rsid w:val="00AF72B3"/>
    <w:rsid w:val="00AF7759"/>
    <w:rsid w:val="00AF7DAB"/>
    <w:rsid w:val="00B0540B"/>
    <w:rsid w:val="00B1105B"/>
    <w:rsid w:val="00B12FE5"/>
    <w:rsid w:val="00B35978"/>
    <w:rsid w:val="00B500B7"/>
    <w:rsid w:val="00B63C08"/>
    <w:rsid w:val="00B80507"/>
    <w:rsid w:val="00B90801"/>
    <w:rsid w:val="00BA7A83"/>
    <w:rsid w:val="00BC6E14"/>
    <w:rsid w:val="00BE1C90"/>
    <w:rsid w:val="00BE1D07"/>
    <w:rsid w:val="00BE33BF"/>
    <w:rsid w:val="00BE7F20"/>
    <w:rsid w:val="00BF3579"/>
    <w:rsid w:val="00C00FBC"/>
    <w:rsid w:val="00C042D5"/>
    <w:rsid w:val="00C162E1"/>
    <w:rsid w:val="00C1670B"/>
    <w:rsid w:val="00C244E5"/>
    <w:rsid w:val="00C24653"/>
    <w:rsid w:val="00C27B66"/>
    <w:rsid w:val="00C30C33"/>
    <w:rsid w:val="00C31548"/>
    <w:rsid w:val="00C5079D"/>
    <w:rsid w:val="00C6656B"/>
    <w:rsid w:val="00C756DE"/>
    <w:rsid w:val="00C7694A"/>
    <w:rsid w:val="00C76F80"/>
    <w:rsid w:val="00C93E52"/>
    <w:rsid w:val="00CA1A57"/>
    <w:rsid w:val="00CA467A"/>
    <w:rsid w:val="00CA5EC8"/>
    <w:rsid w:val="00CA7A02"/>
    <w:rsid w:val="00CB6CBF"/>
    <w:rsid w:val="00CC0BA5"/>
    <w:rsid w:val="00CC786F"/>
    <w:rsid w:val="00CD1E39"/>
    <w:rsid w:val="00CD4473"/>
    <w:rsid w:val="00CE0E15"/>
    <w:rsid w:val="00D04157"/>
    <w:rsid w:val="00D05617"/>
    <w:rsid w:val="00D05E6B"/>
    <w:rsid w:val="00D07A58"/>
    <w:rsid w:val="00D10942"/>
    <w:rsid w:val="00D10BFA"/>
    <w:rsid w:val="00D17562"/>
    <w:rsid w:val="00D26CCA"/>
    <w:rsid w:val="00D3784D"/>
    <w:rsid w:val="00D46295"/>
    <w:rsid w:val="00D5040C"/>
    <w:rsid w:val="00D53ADF"/>
    <w:rsid w:val="00D54CA4"/>
    <w:rsid w:val="00D609AB"/>
    <w:rsid w:val="00D64884"/>
    <w:rsid w:val="00D67C24"/>
    <w:rsid w:val="00D77639"/>
    <w:rsid w:val="00D910B3"/>
    <w:rsid w:val="00D940D9"/>
    <w:rsid w:val="00DA1340"/>
    <w:rsid w:val="00DA3AF9"/>
    <w:rsid w:val="00DC0E30"/>
    <w:rsid w:val="00DC2F9A"/>
    <w:rsid w:val="00DC3A85"/>
    <w:rsid w:val="00DC5015"/>
    <w:rsid w:val="00DD117D"/>
    <w:rsid w:val="00DD3908"/>
    <w:rsid w:val="00DD76C3"/>
    <w:rsid w:val="00DE76E2"/>
    <w:rsid w:val="00DF7DE5"/>
    <w:rsid w:val="00E023BC"/>
    <w:rsid w:val="00E06EAD"/>
    <w:rsid w:val="00E14AD0"/>
    <w:rsid w:val="00E23710"/>
    <w:rsid w:val="00E346D8"/>
    <w:rsid w:val="00E4581B"/>
    <w:rsid w:val="00E523E4"/>
    <w:rsid w:val="00E5466F"/>
    <w:rsid w:val="00E56BFE"/>
    <w:rsid w:val="00E63629"/>
    <w:rsid w:val="00E65663"/>
    <w:rsid w:val="00E6609B"/>
    <w:rsid w:val="00E86373"/>
    <w:rsid w:val="00E876FA"/>
    <w:rsid w:val="00E97FF5"/>
    <w:rsid w:val="00EA6918"/>
    <w:rsid w:val="00EB4099"/>
    <w:rsid w:val="00EC05B4"/>
    <w:rsid w:val="00EC1F6E"/>
    <w:rsid w:val="00EC4C49"/>
    <w:rsid w:val="00EC53A1"/>
    <w:rsid w:val="00EF240A"/>
    <w:rsid w:val="00F01A61"/>
    <w:rsid w:val="00F125E1"/>
    <w:rsid w:val="00F2041D"/>
    <w:rsid w:val="00F2126A"/>
    <w:rsid w:val="00F220BB"/>
    <w:rsid w:val="00F23E64"/>
    <w:rsid w:val="00F279CA"/>
    <w:rsid w:val="00F31CCC"/>
    <w:rsid w:val="00F32F63"/>
    <w:rsid w:val="00F46E07"/>
    <w:rsid w:val="00F6075F"/>
    <w:rsid w:val="00F859E7"/>
    <w:rsid w:val="00FA03FA"/>
    <w:rsid w:val="00FA4E0E"/>
    <w:rsid w:val="00FA53A6"/>
    <w:rsid w:val="00FA7251"/>
    <w:rsid w:val="00FB674E"/>
    <w:rsid w:val="00FD0358"/>
    <w:rsid w:val="00FD1DF6"/>
    <w:rsid w:val="00FF3137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5F92"/>
    <w:pPr>
      <w:ind w:firstLine="709"/>
    </w:pPr>
    <w:rPr>
      <w:rFonts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умерованый список Знак,List Paragraph1 Знак"/>
    <w:link w:val="a4"/>
    <w:uiPriority w:val="99"/>
    <w:locked/>
    <w:rsid w:val="009D5F92"/>
    <w:rPr>
      <w:sz w:val="22"/>
      <w:lang w:eastAsia="en-US"/>
    </w:rPr>
  </w:style>
  <w:style w:type="paragraph" w:styleId="a4">
    <w:name w:val="List Paragraph"/>
    <w:aliases w:val="Нумерованый список,List Paragraph1"/>
    <w:basedOn w:val="a"/>
    <w:link w:val="a3"/>
    <w:uiPriority w:val="99"/>
    <w:qFormat/>
    <w:rsid w:val="009D5F92"/>
    <w:pPr>
      <w:ind w:left="720"/>
      <w:contextualSpacing/>
    </w:pPr>
    <w:rPr>
      <w:rFonts w:cs="Times New Roman"/>
      <w:sz w:val="22"/>
      <w:szCs w:val="20"/>
    </w:rPr>
  </w:style>
  <w:style w:type="paragraph" w:customStyle="1" w:styleId="11">
    <w:name w:val="Заголовок 11"/>
    <w:basedOn w:val="a"/>
    <w:uiPriority w:val="99"/>
    <w:rsid w:val="009D5F92"/>
    <w:pPr>
      <w:widowControl w:val="0"/>
      <w:autoSpaceDE w:val="0"/>
      <w:autoSpaceDN w:val="0"/>
      <w:ind w:left="656" w:firstLine="0"/>
      <w:outlineLvl w:val="1"/>
    </w:pPr>
    <w:rPr>
      <w:rFonts w:cs="Times New Roman"/>
      <w:b/>
      <w:bCs/>
      <w:szCs w:val="28"/>
      <w:lang w:eastAsia="ru-RU"/>
    </w:rPr>
  </w:style>
  <w:style w:type="paragraph" w:styleId="a5">
    <w:name w:val="Balloon Text"/>
    <w:basedOn w:val="a"/>
    <w:link w:val="a6"/>
    <w:uiPriority w:val="99"/>
    <w:rsid w:val="007C66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7C6643"/>
    <w:rPr>
      <w:rFonts w:ascii="Tahoma" w:hAnsi="Tahoma" w:cs="Tahoma"/>
      <w:sz w:val="16"/>
      <w:szCs w:val="16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0C0AF3"/>
    <w:rPr>
      <w:sz w:val="28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0C0AF3"/>
    <w:pPr>
      <w:widowControl w:val="0"/>
      <w:autoSpaceDE w:val="0"/>
      <w:autoSpaceDN w:val="0"/>
    </w:pPr>
    <w:rPr>
      <w:sz w:val="28"/>
    </w:rPr>
  </w:style>
  <w:style w:type="character" w:customStyle="1" w:styleId="itemtext1">
    <w:name w:val="itemtext1"/>
    <w:uiPriority w:val="99"/>
    <w:rsid w:val="000C0AF3"/>
    <w:rPr>
      <w:rFonts w:ascii="Segoe UI" w:hAnsi="Segoe UI"/>
      <w:color w:val="000000"/>
      <w:sz w:val="20"/>
    </w:rPr>
  </w:style>
  <w:style w:type="table" w:styleId="a7">
    <w:name w:val="Table Grid"/>
    <w:basedOn w:val="a1"/>
    <w:uiPriority w:val="99"/>
    <w:rsid w:val="00BE1D07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E6609B"/>
    <w:rPr>
      <w:rFonts w:cs="Times New Roman"/>
      <w:color w:val="0000FF"/>
      <w:u w:val="single"/>
    </w:rPr>
  </w:style>
  <w:style w:type="paragraph" w:styleId="a9">
    <w:name w:val="annotation text"/>
    <w:basedOn w:val="a"/>
    <w:link w:val="aa"/>
    <w:uiPriority w:val="99"/>
    <w:rsid w:val="00740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740B1F"/>
    <w:rPr>
      <w:rFonts w:cs="Calibri"/>
      <w:lang w:eastAsia="en-US"/>
    </w:rPr>
  </w:style>
  <w:style w:type="character" w:styleId="ab">
    <w:name w:val="annotation reference"/>
    <w:basedOn w:val="a0"/>
    <w:uiPriority w:val="99"/>
    <w:rsid w:val="00740B1F"/>
    <w:rPr>
      <w:rFonts w:cs="Times New Roman"/>
      <w:sz w:val="16"/>
      <w:szCs w:val="16"/>
    </w:rPr>
  </w:style>
  <w:style w:type="character" w:customStyle="1" w:styleId="InternetLink">
    <w:name w:val="Internet Link"/>
    <w:basedOn w:val="a0"/>
    <w:uiPriority w:val="99"/>
    <w:unhideWhenUsed/>
    <w:rsid w:val="00F279CA"/>
    <w:rPr>
      <w:color w:val="000080"/>
      <w:u w:val="single"/>
    </w:rPr>
  </w:style>
  <w:style w:type="paragraph" w:styleId="ac">
    <w:name w:val="No Spacing"/>
    <w:uiPriority w:val="1"/>
    <w:qFormat/>
    <w:rsid w:val="00F279CA"/>
    <w:rPr>
      <w:rFonts w:asciiTheme="minorHAnsi" w:eastAsiaTheme="minorHAnsi" w:hAnsiTheme="minorHAns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5F92"/>
    <w:pPr>
      <w:ind w:firstLine="709"/>
    </w:pPr>
    <w:rPr>
      <w:rFonts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умерованый список Знак,List Paragraph1 Знак"/>
    <w:link w:val="a4"/>
    <w:uiPriority w:val="99"/>
    <w:locked/>
    <w:rsid w:val="009D5F92"/>
    <w:rPr>
      <w:sz w:val="22"/>
      <w:lang w:eastAsia="en-US"/>
    </w:rPr>
  </w:style>
  <w:style w:type="paragraph" w:styleId="a4">
    <w:name w:val="List Paragraph"/>
    <w:aliases w:val="Нумерованый список,List Paragraph1"/>
    <w:basedOn w:val="a"/>
    <w:link w:val="a3"/>
    <w:uiPriority w:val="99"/>
    <w:qFormat/>
    <w:rsid w:val="009D5F92"/>
    <w:pPr>
      <w:ind w:left="720"/>
      <w:contextualSpacing/>
    </w:pPr>
    <w:rPr>
      <w:rFonts w:cs="Times New Roman"/>
      <w:sz w:val="22"/>
      <w:szCs w:val="20"/>
    </w:rPr>
  </w:style>
  <w:style w:type="paragraph" w:customStyle="1" w:styleId="11">
    <w:name w:val="Заголовок 11"/>
    <w:basedOn w:val="a"/>
    <w:uiPriority w:val="99"/>
    <w:rsid w:val="009D5F92"/>
    <w:pPr>
      <w:widowControl w:val="0"/>
      <w:autoSpaceDE w:val="0"/>
      <w:autoSpaceDN w:val="0"/>
      <w:ind w:left="656" w:firstLine="0"/>
      <w:outlineLvl w:val="1"/>
    </w:pPr>
    <w:rPr>
      <w:rFonts w:cs="Times New Roman"/>
      <w:b/>
      <w:bCs/>
      <w:szCs w:val="28"/>
      <w:lang w:eastAsia="ru-RU"/>
    </w:rPr>
  </w:style>
  <w:style w:type="paragraph" w:styleId="a5">
    <w:name w:val="Balloon Text"/>
    <w:basedOn w:val="a"/>
    <w:link w:val="a6"/>
    <w:uiPriority w:val="99"/>
    <w:rsid w:val="007C66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7C6643"/>
    <w:rPr>
      <w:rFonts w:ascii="Tahoma" w:hAnsi="Tahoma" w:cs="Tahoma"/>
      <w:sz w:val="16"/>
      <w:szCs w:val="16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0C0AF3"/>
    <w:rPr>
      <w:sz w:val="28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0C0AF3"/>
    <w:pPr>
      <w:widowControl w:val="0"/>
      <w:autoSpaceDE w:val="0"/>
      <w:autoSpaceDN w:val="0"/>
    </w:pPr>
    <w:rPr>
      <w:sz w:val="28"/>
    </w:rPr>
  </w:style>
  <w:style w:type="character" w:customStyle="1" w:styleId="itemtext1">
    <w:name w:val="itemtext1"/>
    <w:uiPriority w:val="99"/>
    <w:rsid w:val="000C0AF3"/>
    <w:rPr>
      <w:rFonts w:ascii="Segoe UI" w:hAnsi="Segoe UI"/>
      <w:color w:val="000000"/>
      <w:sz w:val="20"/>
    </w:rPr>
  </w:style>
  <w:style w:type="table" w:styleId="a7">
    <w:name w:val="Table Grid"/>
    <w:basedOn w:val="a1"/>
    <w:uiPriority w:val="99"/>
    <w:rsid w:val="00BE1D07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E6609B"/>
    <w:rPr>
      <w:rFonts w:cs="Times New Roman"/>
      <w:color w:val="0000FF"/>
      <w:u w:val="single"/>
    </w:rPr>
  </w:style>
  <w:style w:type="paragraph" w:styleId="a9">
    <w:name w:val="annotation text"/>
    <w:basedOn w:val="a"/>
    <w:link w:val="aa"/>
    <w:uiPriority w:val="99"/>
    <w:rsid w:val="00740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740B1F"/>
    <w:rPr>
      <w:rFonts w:cs="Calibri"/>
      <w:lang w:eastAsia="en-US"/>
    </w:rPr>
  </w:style>
  <w:style w:type="character" w:styleId="ab">
    <w:name w:val="annotation reference"/>
    <w:basedOn w:val="a0"/>
    <w:uiPriority w:val="99"/>
    <w:rsid w:val="00740B1F"/>
    <w:rPr>
      <w:rFonts w:cs="Times New Roman"/>
      <w:sz w:val="16"/>
      <w:szCs w:val="16"/>
    </w:rPr>
  </w:style>
  <w:style w:type="character" w:customStyle="1" w:styleId="InternetLink">
    <w:name w:val="Internet Link"/>
    <w:basedOn w:val="a0"/>
    <w:uiPriority w:val="99"/>
    <w:unhideWhenUsed/>
    <w:rsid w:val="00F279CA"/>
    <w:rPr>
      <w:color w:val="000080"/>
      <w:u w:val="single"/>
    </w:rPr>
  </w:style>
  <w:style w:type="paragraph" w:styleId="ac">
    <w:name w:val="No Spacing"/>
    <w:uiPriority w:val="1"/>
    <w:qFormat/>
    <w:rsid w:val="00F279CA"/>
    <w:rPr>
      <w:rFonts w:asciiTheme="minorHAnsi" w:eastAsiaTheme="minorHAnsi" w:hAnsi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8AE8A059F64A1E415A21D03D91C2D51F9C9DF13C096C65EDBBD228454A72BE8E3D60C217663A4492AA3FBF347F489285D74994E728F1CE6n0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3E8AE8A059F64A1E415A21D03D91C2D51F2CED614CB96C65EDBBD228454A72BE8E3D60C217663A7482AA3FBF347F489285D74994E728F1CE6n0H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7B1E727AEDD06B1400A8B9CF04AC562D86AD05B2290E6C1F23EB5F07DFD002CBE4D4B2D559BB7E84699306E555B3BF04D1906C0684EA0D54n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7B1E727AEDD06B1400A8B9CF04AC562D86AD05B2290E6C1F23EB5F07DFD002CBE4D4B2D559BB7E84699306E555B3BF04D1906C0684EA0D54n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B440-1C96-47DE-A33B-0257C05E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15</Pages>
  <Words>4429</Words>
  <Characters>25247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Администрация</cp:lastModifiedBy>
  <cp:revision>17</cp:revision>
  <cp:lastPrinted>2024-02-14T12:48:00Z</cp:lastPrinted>
  <dcterms:created xsi:type="dcterms:W3CDTF">2024-02-12T13:44:00Z</dcterms:created>
  <dcterms:modified xsi:type="dcterms:W3CDTF">2024-02-14T13:56:00Z</dcterms:modified>
</cp:coreProperties>
</file>